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3611B" w14:textId="77777777" w:rsidR="00071972" w:rsidRDefault="00071972">
      <w:pPr>
        <w:pStyle w:val="BodyText"/>
        <w:rPr>
          <w:sz w:val="20"/>
        </w:rPr>
      </w:pPr>
    </w:p>
    <w:p w14:paraId="56E11E60" w14:textId="77777777" w:rsidR="00071972" w:rsidRDefault="00071972">
      <w:pPr>
        <w:pStyle w:val="BodyText"/>
        <w:rPr>
          <w:sz w:val="20"/>
        </w:rPr>
      </w:pPr>
    </w:p>
    <w:p w14:paraId="1557335A" w14:textId="77777777" w:rsidR="00071972" w:rsidRPr="000F0188" w:rsidRDefault="000F0188">
      <w:pPr>
        <w:pStyle w:val="BodyText"/>
        <w:spacing w:before="5" w:after="1"/>
        <w:rPr>
          <w:sz w:val="14"/>
          <w:lang w:val="sr-Cyrl-RS"/>
        </w:rPr>
      </w:pPr>
      <w:r w:rsidRPr="00063607">
        <w:rPr>
          <w:noProof/>
          <w:sz w:val="20"/>
        </w:rPr>
        <w:drawing>
          <wp:anchor distT="0" distB="0" distL="114300" distR="114300" simplePos="0" relativeHeight="251670016" behindDoc="1" locked="0" layoutInCell="1" allowOverlap="1" wp14:anchorId="333913C8" wp14:editId="2FB8A185">
            <wp:simplePos x="0" y="0"/>
            <wp:positionH relativeFrom="column">
              <wp:posOffset>1431925</wp:posOffset>
            </wp:positionH>
            <wp:positionV relativeFrom="paragraph">
              <wp:posOffset>117475</wp:posOffset>
            </wp:positionV>
            <wp:extent cx="419735" cy="814070"/>
            <wp:effectExtent l="0" t="0" r="0" b="5080"/>
            <wp:wrapTopAndBottom/>
            <wp:docPr id="1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735" cy="814070"/>
                    </a:xfrm>
                    <a:prstGeom prst="rect">
                      <a:avLst/>
                    </a:prstGeom>
                  </pic:spPr>
                </pic:pic>
              </a:graphicData>
            </a:graphic>
          </wp:anchor>
        </w:drawing>
      </w:r>
      <w:r>
        <w:rPr>
          <w:sz w:val="14"/>
          <w:lang w:val="sr-Cyrl-RS"/>
        </w:rPr>
        <w:t xml:space="preserve"> </w:t>
      </w:r>
    </w:p>
    <w:p w14:paraId="4D59BB71" w14:textId="77777777" w:rsidR="00063607" w:rsidRPr="00063607" w:rsidRDefault="00063607" w:rsidP="00063607">
      <w:pPr>
        <w:ind w:left="2145"/>
        <w:rPr>
          <w:sz w:val="20"/>
          <w:szCs w:val="24"/>
          <w:lang w:bidi="en-US"/>
        </w:rPr>
      </w:pPr>
    </w:p>
    <w:p w14:paraId="0678BD4A" w14:textId="77777777" w:rsidR="00063607" w:rsidRPr="00063607" w:rsidRDefault="004063E8" w:rsidP="00063607">
      <w:pPr>
        <w:spacing w:before="4"/>
        <w:ind w:left="1476"/>
        <w:outlineLvl w:val="0"/>
        <w:rPr>
          <w:b/>
          <w:bCs/>
          <w:szCs w:val="24"/>
          <w:lang w:bidi="en-US"/>
        </w:rPr>
      </w:pPr>
      <w:r>
        <w:rPr>
          <w:b/>
          <w:bCs/>
          <w:szCs w:val="24"/>
          <w:lang w:val="sr-Cyrl-RS" w:bidi="en-US"/>
        </w:rPr>
        <w:t xml:space="preserve">   </w:t>
      </w:r>
      <w:r w:rsidR="00063607" w:rsidRPr="00063607">
        <w:rPr>
          <w:b/>
          <w:bCs/>
          <w:szCs w:val="24"/>
          <w:lang w:bidi="en-US"/>
        </w:rPr>
        <w:t>Република Србија</w:t>
      </w:r>
    </w:p>
    <w:p w14:paraId="61026E30" w14:textId="77777777" w:rsidR="00063607" w:rsidRPr="00063607" w:rsidRDefault="00063607" w:rsidP="00063607">
      <w:pPr>
        <w:spacing w:line="274" w:lineRule="exact"/>
        <w:ind w:left="398"/>
        <w:rPr>
          <w:b/>
          <w:lang w:bidi="en-US"/>
        </w:rPr>
      </w:pPr>
      <w:r>
        <w:rPr>
          <w:b/>
          <w:lang w:bidi="en-US"/>
        </w:rPr>
        <w:t xml:space="preserve">     </w:t>
      </w:r>
      <w:r w:rsidRPr="00063607">
        <w:rPr>
          <w:b/>
          <w:lang w:bidi="en-US"/>
        </w:rPr>
        <w:t>ДРЖАВНО ПРАВОБРАНИЛАШТВО</w:t>
      </w:r>
    </w:p>
    <w:p w14:paraId="354A0B05" w14:textId="7ED5670F" w:rsidR="00063607" w:rsidRPr="00063607" w:rsidRDefault="004063E8" w:rsidP="00063607">
      <w:pPr>
        <w:spacing w:line="274" w:lineRule="exact"/>
        <w:ind w:right="-340"/>
        <w:rPr>
          <w:szCs w:val="24"/>
          <w:lang w:bidi="en-US"/>
        </w:rPr>
      </w:pPr>
      <w:r>
        <w:rPr>
          <w:szCs w:val="24"/>
          <w:lang w:val="sr-Cyrl-RS" w:bidi="en-US"/>
        </w:rPr>
        <w:t xml:space="preserve">                         </w:t>
      </w:r>
      <w:r w:rsidR="00063607">
        <w:rPr>
          <w:szCs w:val="24"/>
          <w:lang w:bidi="en-US"/>
        </w:rPr>
        <w:t xml:space="preserve">Број: </w:t>
      </w:r>
      <w:r w:rsidR="00635A29" w:rsidRPr="00635A29">
        <w:rPr>
          <w:szCs w:val="24"/>
          <w:lang w:bidi="en-US"/>
        </w:rPr>
        <w:t xml:space="preserve">VII </w:t>
      </w:r>
      <w:bookmarkStart w:id="0" w:name="_GoBack"/>
      <w:bookmarkEnd w:id="0"/>
      <w:r w:rsidR="00063607">
        <w:rPr>
          <w:szCs w:val="24"/>
          <w:lang w:bidi="en-US"/>
        </w:rPr>
        <w:t>ДП</w:t>
      </w:r>
      <w:r w:rsidR="00063607">
        <w:rPr>
          <w:szCs w:val="24"/>
          <w:lang w:val="en-GB" w:bidi="en-US"/>
        </w:rPr>
        <w:t xml:space="preserve"> </w:t>
      </w:r>
      <w:r w:rsidR="00063607">
        <w:rPr>
          <w:szCs w:val="24"/>
          <w:lang w:val="sr-Cyrl-RS" w:bidi="en-US"/>
        </w:rPr>
        <w:t>668</w:t>
      </w:r>
      <w:r w:rsidR="00063607" w:rsidRPr="00063607">
        <w:rPr>
          <w:szCs w:val="24"/>
          <w:lang w:bidi="en-US"/>
        </w:rPr>
        <w:t>-3/2019</w:t>
      </w:r>
    </w:p>
    <w:p w14:paraId="749581A6" w14:textId="1A9AA7C0" w:rsidR="00063607" w:rsidRPr="00063607" w:rsidRDefault="00063607" w:rsidP="00063607">
      <w:pPr>
        <w:ind w:left="1033" w:right="5614"/>
        <w:jc w:val="center"/>
        <w:rPr>
          <w:szCs w:val="24"/>
          <w:lang w:val="sr-Cyrl-RS" w:bidi="en-US"/>
        </w:rPr>
      </w:pPr>
      <w:r>
        <w:rPr>
          <w:szCs w:val="24"/>
          <w:lang w:val="sr-Cyrl-RS" w:bidi="en-US"/>
        </w:rPr>
        <w:t xml:space="preserve">   </w:t>
      </w:r>
      <w:r w:rsidRPr="000D42A1">
        <w:rPr>
          <w:szCs w:val="24"/>
          <w:lang w:bidi="en-US"/>
        </w:rPr>
        <w:t>Датум: 1</w:t>
      </w:r>
      <w:r w:rsidR="000D42A1" w:rsidRPr="000D42A1">
        <w:rPr>
          <w:szCs w:val="24"/>
          <w:lang w:bidi="en-US"/>
        </w:rPr>
        <w:t>5</w:t>
      </w:r>
      <w:r w:rsidRPr="000D42A1">
        <w:rPr>
          <w:szCs w:val="24"/>
          <w:lang w:bidi="en-US"/>
        </w:rPr>
        <w:t>.07.2019.</w:t>
      </w:r>
      <w:r>
        <w:rPr>
          <w:szCs w:val="24"/>
          <w:lang w:bidi="en-US"/>
        </w:rPr>
        <w:t xml:space="preserve"> </w:t>
      </w:r>
      <w:r w:rsidRPr="00063607">
        <w:rPr>
          <w:szCs w:val="24"/>
          <w:lang w:bidi="en-US"/>
        </w:rPr>
        <w:t xml:space="preserve"> </w:t>
      </w:r>
      <w:r>
        <w:rPr>
          <w:szCs w:val="24"/>
          <w:lang w:val="sr-Cyrl-RS" w:bidi="en-US"/>
        </w:rPr>
        <w:t>године</w:t>
      </w:r>
    </w:p>
    <w:p w14:paraId="269BBE68" w14:textId="77777777" w:rsidR="00063607" w:rsidRPr="00063607" w:rsidRDefault="00063607" w:rsidP="00063607">
      <w:pPr>
        <w:ind w:left="1033" w:right="5614"/>
        <w:jc w:val="center"/>
        <w:rPr>
          <w:szCs w:val="24"/>
          <w:lang w:bidi="en-US"/>
        </w:rPr>
      </w:pPr>
      <w:r w:rsidRPr="00063607">
        <w:rPr>
          <w:szCs w:val="24"/>
          <w:lang w:bidi="en-US"/>
        </w:rPr>
        <w:t>Б е о г р а д</w:t>
      </w:r>
    </w:p>
    <w:p w14:paraId="3FE4746C" w14:textId="77777777" w:rsidR="00063607" w:rsidRPr="00063607" w:rsidRDefault="00063607" w:rsidP="00063607">
      <w:pPr>
        <w:rPr>
          <w:sz w:val="26"/>
          <w:szCs w:val="24"/>
          <w:lang w:bidi="en-US"/>
        </w:rPr>
      </w:pPr>
    </w:p>
    <w:p w14:paraId="3A532881" w14:textId="77777777" w:rsidR="00063607" w:rsidRPr="00063607" w:rsidRDefault="00063607" w:rsidP="00063607">
      <w:pPr>
        <w:rPr>
          <w:szCs w:val="24"/>
          <w:lang w:bidi="en-US"/>
        </w:rPr>
      </w:pPr>
    </w:p>
    <w:p w14:paraId="2345AB77" w14:textId="77777777" w:rsidR="00063607" w:rsidRPr="00063607" w:rsidRDefault="00063607" w:rsidP="00063607">
      <w:pPr>
        <w:rPr>
          <w:sz w:val="26"/>
          <w:szCs w:val="24"/>
          <w:lang w:bidi="en-US"/>
        </w:rPr>
      </w:pPr>
    </w:p>
    <w:p w14:paraId="42CFBC76" w14:textId="77777777" w:rsidR="00063607" w:rsidRDefault="00063607" w:rsidP="00063607">
      <w:pPr>
        <w:rPr>
          <w:sz w:val="26"/>
          <w:szCs w:val="24"/>
          <w:lang w:bidi="en-US"/>
        </w:rPr>
      </w:pPr>
    </w:p>
    <w:p w14:paraId="367DD89A" w14:textId="77777777" w:rsidR="004063E8" w:rsidRDefault="004063E8" w:rsidP="00063607">
      <w:pPr>
        <w:rPr>
          <w:sz w:val="26"/>
          <w:szCs w:val="24"/>
          <w:lang w:bidi="en-US"/>
        </w:rPr>
      </w:pPr>
    </w:p>
    <w:p w14:paraId="14EB6EB4" w14:textId="77777777" w:rsidR="004063E8" w:rsidRDefault="004063E8" w:rsidP="00063607">
      <w:pPr>
        <w:rPr>
          <w:sz w:val="26"/>
          <w:szCs w:val="24"/>
          <w:lang w:bidi="en-US"/>
        </w:rPr>
      </w:pPr>
    </w:p>
    <w:p w14:paraId="2702B24E" w14:textId="77777777" w:rsidR="004063E8" w:rsidRPr="00063607" w:rsidRDefault="004063E8" w:rsidP="00063607">
      <w:pPr>
        <w:rPr>
          <w:sz w:val="26"/>
          <w:szCs w:val="24"/>
          <w:lang w:bidi="en-US"/>
        </w:rPr>
      </w:pPr>
    </w:p>
    <w:p w14:paraId="2D7F15AE" w14:textId="77777777" w:rsidR="00063607" w:rsidRPr="00063607" w:rsidRDefault="00063607" w:rsidP="00063607">
      <w:pPr>
        <w:spacing w:before="212"/>
        <w:jc w:val="center"/>
        <w:outlineLvl w:val="0"/>
        <w:rPr>
          <w:b/>
          <w:bCs/>
          <w:szCs w:val="24"/>
          <w:lang w:bidi="en-US"/>
        </w:rPr>
      </w:pPr>
      <w:r w:rsidRPr="00063607">
        <w:rPr>
          <w:b/>
          <w:bCs/>
          <w:szCs w:val="24"/>
          <w:lang w:bidi="en-US"/>
        </w:rPr>
        <w:t>КОНКУРСНА ДОКУМЕНТАЦИЈА</w:t>
      </w:r>
      <w:r>
        <w:rPr>
          <w:b/>
          <w:bCs/>
          <w:szCs w:val="24"/>
          <w:lang w:bidi="en-US"/>
        </w:rPr>
        <w:t xml:space="preserve"> </w:t>
      </w:r>
      <w:r w:rsidRPr="00063607">
        <w:rPr>
          <w:b/>
          <w:lang w:bidi="en-US"/>
        </w:rPr>
        <w:t xml:space="preserve">ЗА ЈАВНУ НАБАВКУ </w:t>
      </w:r>
      <w:r w:rsidR="004063E8">
        <w:rPr>
          <w:b/>
          <w:lang w:val="sr-Cyrl-RS" w:bidi="en-US"/>
        </w:rPr>
        <w:t>ДОБРА</w:t>
      </w:r>
      <w:r w:rsidRPr="00063607">
        <w:rPr>
          <w:b/>
          <w:lang w:bidi="en-US"/>
        </w:rPr>
        <w:t xml:space="preserve"> У </w:t>
      </w:r>
      <w:r w:rsidRPr="00063607">
        <w:rPr>
          <w:b/>
          <w:lang w:val="sr-Cyrl-RS" w:bidi="en-US"/>
        </w:rPr>
        <w:t xml:space="preserve">ОТВОРЕНОМ </w:t>
      </w:r>
      <w:r w:rsidRPr="00063607">
        <w:rPr>
          <w:b/>
          <w:lang w:bidi="en-US"/>
        </w:rPr>
        <w:t>ПОСТУПКУ</w:t>
      </w:r>
    </w:p>
    <w:p w14:paraId="7F6F88A7" w14:textId="77777777" w:rsidR="00063607" w:rsidRPr="00063607" w:rsidRDefault="00063607" w:rsidP="00063607">
      <w:pPr>
        <w:rPr>
          <w:b/>
          <w:sz w:val="26"/>
          <w:szCs w:val="24"/>
          <w:lang w:bidi="en-US"/>
        </w:rPr>
      </w:pPr>
    </w:p>
    <w:p w14:paraId="74DA63B4" w14:textId="77777777" w:rsidR="004063E8" w:rsidRDefault="004063E8" w:rsidP="004063E8">
      <w:pPr>
        <w:pStyle w:val="Heading1"/>
        <w:jc w:val="center"/>
        <w:rPr>
          <w:lang w:val="sr-Cyrl-RS" w:bidi="en-US"/>
        </w:rPr>
      </w:pPr>
      <w:r>
        <w:rPr>
          <w:lang w:val="sr-Cyrl-RS" w:bidi="en-US"/>
        </w:rPr>
        <w:t>-</w:t>
      </w:r>
      <w:r w:rsidRPr="004063E8">
        <w:rPr>
          <w:lang w:val="sr-Cyrl-RS" w:bidi="en-US"/>
        </w:rPr>
        <w:t>КУПОВИНА ЛИЦЕНЦИ ЗА ПОТРЕБЕ ДРЖАВНОГ ПРАВОБРАНИЛАШТВА</w:t>
      </w:r>
      <w:r>
        <w:rPr>
          <w:lang w:val="sr-Cyrl-RS" w:bidi="en-US"/>
        </w:rPr>
        <w:t>-</w:t>
      </w:r>
    </w:p>
    <w:p w14:paraId="792FE61A" w14:textId="77777777" w:rsidR="00063607" w:rsidRPr="005D5CAA" w:rsidRDefault="00063607" w:rsidP="004063E8">
      <w:pPr>
        <w:pStyle w:val="Heading1"/>
        <w:jc w:val="center"/>
        <w:rPr>
          <w:lang w:val="sr-Cyrl-RS" w:bidi="en-US"/>
        </w:rPr>
      </w:pPr>
      <w:r w:rsidRPr="005D5CAA">
        <w:rPr>
          <w:lang w:bidi="en-US"/>
        </w:rPr>
        <w:t xml:space="preserve">РЕДНИ БРОЈ </w:t>
      </w:r>
      <w:r w:rsidR="005D5CAA" w:rsidRPr="005D5CAA">
        <w:rPr>
          <w:lang w:val="sr-Cyrl-RS" w:bidi="en-US"/>
        </w:rPr>
        <w:t xml:space="preserve">ЈН </w:t>
      </w:r>
      <w:r w:rsidRPr="005D5CAA">
        <w:rPr>
          <w:lang w:bidi="en-US"/>
        </w:rPr>
        <w:t>1</w:t>
      </w:r>
      <w:r w:rsidR="004063E8" w:rsidRPr="005D5CAA">
        <w:rPr>
          <w:lang w:val="sr-Cyrl-RS" w:bidi="en-US"/>
        </w:rPr>
        <w:t>2</w:t>
      </w:r>
      <w:r w:rsidRPr="005D5CAA">
        <w:rPr>
          <w:lang w:bidi="en-US"/>
        </w:rPr>
        <w:t>/19</w:t>
      </w:r>
    </w:p>
    <w:p w14:paraId="3D9B5B12" w14:textId="77777777" w:rsidR="004063E8" w:rsidRDefault="004063E8">
      <w:pPr>
        <w:jc w:val="center"/>
      </w:pPr>
    </w:p>
    <w:p w14:paraId="0C01A379" w14:textId="77777777" w:rsidR="004063E8" w:rsidRPr="004063E8" w:rsidRDefault="004063E8" w:rsidP="004063E8"/>
    <w:p w14:paraId="35E91BF2" w14:textId="77777777" w:rsidR="004063E8" w:rsidRPr="004063E8" w:rsidRDefault="004063E8" w:rsidP="004063E8"/>
    <w:p w14:paraId="4AE1D53A" w14:textId="77777777" w:rsidR="004063E8" w:rsidRPr="004063E8" w:rsidRDefault="004063E8" w:rsidP="004063E8"/>
    <w:p w14:paraId="54BDE264" w14:textId="77777777" w:rsidR="004063E8" w:rsidRPr="004063E8" w:rsidRDefault="004063E8" w:rsidP="004063E8"/>
    <w:p w14:paraId="13A30BBE" w14:textId="77777777" w:rsidR="004063E8" w:rsidRPr="004063E8" w:rsidRDefault="004063E8" w:rsidP="004063E8"/>
    <w:p w14:paraId="710643B3" w14:textId="77777777" w:rsidR="004063E8" w:rsidRPr="004063E8" w:rsidRDefault="004063E8" w:rsidP="004063E8"/>
    <w:p w14:paraId="18601567" w14:textId="77777777" w:rsidR="004063E8" w:rsidRPr="004063E8" w:rsidRDefault="004063E8" w:rsidP="004063E8"/>
    <w:p w14:paraId="3921CF22" w14:textId="77777777" w:rsidR="004063E8" w:rsidRPr="004063E8" w:rsidRDefault="004063E8" w:rsidP="004063E8"/>
    <w:p w14:paraId="61142676" w14:textId="77777777" w:rsidR="004063E8" w:rsidRPr="004063E8" w:rsidRDefault="004063E8" w:rsidP="004063E8"/>
    <w:p w14:paraId="5D147846" w14:textId="77777777" w:rsidR="004063E8" w:rsidRPr="004063E8" w:rsidRDefault="004063E8" w:rsidP="004063E8"/>
    <w:p w14:paraId="7556F57C" w14:textId="77777777" w:rsidR="004063E8" w:rsidRPr="004063E8" w:rsidRDefault="004063E8" w:rsidP="004063E8"/>
    <w:p w14:paraId="24149102" w14:textId="77777777" w:rsidR="004063E8" w:rsidRPr="004063E8" w:rsidRDefault="004063E8" w:rsidP="004063E8"/>
    <w:p w14:paraId="440BB00D" w14:textId="77777777" w:rsidR="004063E8" w:rsidRPr="004063E8" w:rsidRDefault="004063E8" w:rsidP="004063E8"/>
    <w:p w14:paraId="0F6DB0A7" w14:textId="77777777" w:rsidR="004063E8" w:rsidRPr="004063E8" w:rsidRDefault="004063E8" w:rsidP="004063E8"/>
    <w:p w14:paraId="7E1EA68B" w14:textId="77777777" w:rsidR="004063E8" w:rsidRPr="004063E8" w:rsidRDefault="004063E8" w:rsidP="004063E8"/>
    <w:p w14:paraId="78E82551" w14:textId="77777777" w:rsidR="004063E8" w:rsidRPr="004063E8" w:rsidRDefault="004063E8" w:rsidP="004063E8"/>
    <w:p w14:paraId="7CEC9A52" w14:textId="77777777" w:rsidR="004063E8" w:rsidRPr="004063E8" w:rsidRDefault="004063E8" w:rsidP="004063E8"/>
    <w:p w14:paraId="1BE92C69" w14:textId="77777777" w:rsidR="004063E8" w:rsidRPr="004063E8" w:rsidRDefault="004063E8" w:rsidP="004063E8"/>
    <w:p w14:paraId="5B596BEB" w14:textId="77777777" w:rsidR="004063E8" w:rsidRPr="004063E8" w:rsidRDefault="004063E8" w:rsidP="004063E8"/>
    <w:p w14:paraId="108E03EB" w14:textId="77777777" w:rsidR="004063E8" w:rsidRPr="004063E8" w:rsidRDefault="004063E8" w:rsidP="004063E8"/>
    <w:p w14:paraId="33391747" w14:textId="77777777" w:rsidR="004063E8" w:rsidRPr="004063E8" w:rsidRDefault="004063E8" w:rsidP="00F647D5">
      <w:pPr>
        <w:tabs>
          <w:tab w:val="left" w:pos="4305"/>
        </w:tabs>
        <w:jc w:val="center"/>
        <w:rPr>
          <w:lang w:val="sr-Cyrl-RS"/>
        </w:rPr>
      </w:pPr>
      <w:r>
        <w:rPr>
          <w:lang w:val="sr-Cyrl-RS"/>
        </w:rPr>
        <w:t>Јул 2019. године</w:t>
      </w:r>
    </w:p>
    <w:p w14:paraId="303ECE85" w14:textId="77777777" w:rsidR="00071972" w:rsidRPr="004063E8" w:rsidRDefault="00071972" w:rsidP="004063E8">
      <w:pPr>
        <w:tabs>
          <w:tab w:val="left" w:pos="4305"/>
        </w:tabs>
        <w:sectPr w:rsidR="00071972" w:rsidRPr="004063E8">
          <w:headerReference w:type="even" r:id="rId9"/>
          <w:headerReference w:type="default" r:id="rId10"/>
          <w:footerReference w:type="even" r:id="rId11"/>
          <w:footerReference w:type="default" r:id="rId12"/>
          <w:headerReference w:type="first" r:id="rId13"/>
          <w:footerReference w:type="first" r:id="rId14"/>
          <w:type w:val="continuous"/>
          <w:pgSz w:w="11910" w:h="16840"/>
          <w:pgMar w:top="1740" w:right="880" w:bottom="1600" w:left="880" w:header="1174" w:footer="1406" w:gutter="0"/>
          <w:pgNumType w:start="1"/>
          <w:cols w:space="720"/>
        </w:sectPr>
      </w:pPr>
    </w:p>
    <w:p w14:paraId="748581FB" w14:textId="77777777" w:rsidR="004063E8" w:rsidRPr="004063E8" w:rsidRDefault="004063E8" w:rsidP="004063E8">
      <w:pPr>
        <w:jc w:val="both"/>
        <w:rPr>
          <w:szCs w:val="24"/>
        </w:rPr>
      </w:pPr>
      <w:r w:rsidRPr="004063E8">
        <w:rPr>
          <w:szCs w:val="24"/>
        </w:rPr>
        <w:lastRenderedPageBreak/>
        <w:t xml:space="preserve">На основу чл. 32. и 61. Закона о јавним набавкама („Службени гласник РС“, бр. 124/12, 14/15 и 68/15), члана </w:t>
      </w:r>
      <w:r w:rsidR="005D5CAA">
        <w:rPr>
          <w:szCs w:val="24"/>
          <w:lang w:val="sr-Cyrl-RS"/>
        </w:rPr>
        <w:t>2</w:t>
      </w:r>
      <w:r w:rsidRPr="004063E8">
        <w:rPr>
          <w:szCs w:val="24"/>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Одлуке о покретању поступка јавне набавке број: </w:t>
      </w:r>
      <w:r w:rsidR="004E297F" w:rsidRPr="004E297F">
        <w:rPr>
          <w:szCs w:val="24"/>
        </w:rPr>
        <w:t xml:space="preserve">VII </w:t>
      </w:r>
      <w:r w:rsidRPr="004063E8">
        <w:rPr>
          <w:szCs w:val="24"/>
        </w:rPr>
        <w:t xml:space="preserve">ДП </w:t>
      </w:r>
      <w:r w:rsidR="004E297F">
        <w:rPr>
          <w:szCs w:val="24"/>
        </w:rPr>
        <w:t>668/2019 од 11.07.</w:t>
      </w:r>
      <w:r w:rsidRPr="004063E8">
        <w:rPr>
          <w:szCs w:val="24"/>
        </w:rPr>
        <w:t xml:space="preserve">2019. године и Решења о образовању комисије за јавну набавку број: </w:t>
      </w:r>
      <w:r w:rsidR="004E297F" w:rsidRPr="004E297F">
        <w:rPr>
          <w:szCs w:val="24"/>
        </w:rPr>
        <w:t xml:space="preserve">VII </w:t>
      </w:r>
      <w:r w:rsidRPr="004063E8">
        <w:rPr>
          <w:szCs w:val="24"/>
        </w:rPr>
        <w:t>ДП 668-1/2019 од 11.07.2019. године, припремљена је:</w:t>
      </w:r>
    </w:p>
    <w:p w14:paraId="40D866D4" w14:textId="77777777" w:rsidR="00071972" w:rsidRDefault="00071972">
      <w:pPr>
        <w:pStyle w:val="BodyText"/>
        <w:rPr>
          <w:sz w:val="26"/>
        </w:rPr>
      </w:pPr>
    </w:p>
    <w:p w14:paraId="48EDBB8A" w14:textId="77777777" w:rsidR="00071972" w:rsidRDefault="00071972">
      <w:pPr>
        <w:pStyle w:val="BodyText"/>
        <w:spacing w:before="10"/>
        <w:rPr>
          <w:sz w:val="26"/>
        </w:rPr>
      </w:pPr>
    </w:p>
    <w:p w14:paraId="634085E1" w14:textId="77777777" w:rsidR="00071972" w:rsidRDefault="00DF7180">
      <w:pPr>
        <w:pStyle w:val="Heading1"/>
        <w:spacing w:before="1"/>
        <w:ind w:left="1741" w:right="1741"/>
        <w:jc w:val="center"/>
      </w:pPr>
      <w:r>
        <w:t>КОНКУРСНА ДОКУМЕНТАЦИЈА</w:t>
      </w:r>
    </w:p>
    <w:p w14:paraId="3D5D0665" w14:textId="77777777" w:rsidR="00071972" w:rsidRDefault="00DF7180">
      <w:pPr>
        <w:spacing w:before="177"/>
        <w:ind w:left="1741" w:right="1740"/>
        <w:jc w:val="center"/>
        <w:rPr>
          <w:b/>
        </w:rPr>
      </w:pPr>
      <w:r>
        <w:rPr>
          <w:b/>
        </w:rPr>
        <w:t xml:space="preserve">за јавну набавку добара - </w:t>
      </w:r>
      <w:r w:rsidR="004063E8">
        <w:rPr>
          <w:b/>
          <w:lang w:val="sr-Cyrl-RS"/>
        </w:rPr>
        <w:t>К</w:t>
      </w:r>
      <w:r w:rsidR="004063E8" w:rsidRPr="004063E8">
        <w:rPr>
          <w:b/>
        </w:rPr>
        <w:t xml:space="preserve">уповина лиценци за потребе </w:t>
      </w:r>
      <w:r w:rsidR="004063E8">
        <w:rPr>
          <w:b/>
          <w:lang w:val="sr-Cyrl-RS"/>
        </w:rPr>
        <w:t>Д</w:t>
      </w:r>
      <w:r w:rsidR="004063E8" w:rsidRPr="004063E8">
        <w:rPr>
          <w:b/>
        </w:rPr>
        <w:t>ржавног правобранилаштва</w:t>
      </w:r>
    </w:p>
    <w:p w14:paraId="34CB1B9F" w14:textId="77777777" w:rsidR="00071972" w:rsidRDefault="00071972">
      <w:pPr>
        <w:pStyle w:val="BodyText"/>
        <w:rPr>
          <w:b/>
          <w:sz w:val="26"/>
        </w:rPr>
      </w:pPr>
    </w:p>
    <w:p w14:paraId="6EEF6ED0" w14:textId="77777777" w:rsidR="00071972" w:rsidRDefault="00071972">
      <w:pPr>
        <w:pStyle w:val="BodyText"/>
        <w:spacing w:before="1"/>
        <w:rPr>
          <w:b/>
          <w:sz w:val="33"/>
        </w:rPr>
      </w:pPr>
    </w:p>
    <w:p w14:paraId="727B0969" w14:textId="77777777" w:rsidR="00071972" w:rsidRPr="004063E8" w:rsidRDefault="00DF7180">
      <w:pPr>
        <w:spacing w:before="1"/>
        <w:ind w:left="1741" w:right="1682"/>
        <w:jc w:val="center"/>
        <w:rPr>
          <w:b/>
          <w:lang w:val="sr-Cyrl-RS"/>
        </w:rPr>
      </w:pPr>
      <w:r>
        <w:rPr>
          <w:b/>
        </w:rPr>
        <w:t xml:space="preserve">број јавне набавке </w:t>
      </w:r>
      <w:r w:rsidR="005D5CAA">
        <w:rPr>
          <w:b/>
          <w:lang w:val="sr-Cyrl-RS"/>
        </w:rPr>
        <w:t xml:space="preserve">ЈН </w:t>
      </w:r>
      <w:r w:rsidR="004063E8">
        <w:rPr>
          <w:b/>
          <w:lang w:val="sr-Cyrl-RS"/>
        </w:rPr>
        <w:t>12/19</w:t>
      </w:r>
    </w:p>
    <w:p w14:paraId="7524F80E" w14:textId="77777777" w:rsidR="00071972" w:rsidRDefault="00071972">
      <w:pPr>
        <w:pStyle w:val="BodyText"/>
        <w:rPr>
          <w:b/>
          <w:sz w:val="26"/>
        </w:rPr>
      </w:pPr>
    </w:p>
    <w:p w14:paraId="264D151E" w14:textId="77777777" w:rsidR="00071972" w:rsidRDefault="00071972">
      <w:pPr>
        <w:pStyle w:val="BodyText"/>
        <w:spacing w:before="1"/>
        <w:rPr>
          <w:b/>
          <w:sz w:val="29"/>
        </w:rPr>
      </w:pPr>
    </w:p>
    <w:p w14:paraId="762FE641" w14:textId="77777777" w:rsidR="00071972" w:rsidRDefault="00DF7180">
      <w:pPr>
        <w:ind w:left="111"/>
        <w:rPr>
          <w:b/>
        </w:rPr>
      </w:pPr>
      <w:r w:rsidRPr="00400F30">
        <w:rPr>
          <w:b/>
        </w:rPr>
        <w:t>Садржај конкурснe документације:</w:t>
      </w:r>
    </w:p>
    <w:p w14:paraId="26A13AF5" w14:textId="77777777" w:rsidR="00071972" w:rsidRDefault="00071972">
      <w:pPr>
        <w:pStyle w:val="BodyText"/>
        <w:spacing w:before="6"/>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7696"/>
      </w:tblGrid>
      <w:tr w:rsidR="00071972" w14:paraId="5A4C54D7" w14:textId="77777777">
        <w:trPr>
          <w:trHeight w:val="590"/>
        </w:trPr>
        <w:tc>
          <w:tcPr>
            <w:tcW w:w="1656" w:type="dxa"/>
          </w:tcPr>
          <w:p w14:paraId="125F9FD9" w14:textId="77777777" w:rsidR="00071972" w:rsidRDefault="00DF7180">
            <w:pPr>
              <w:pStyle w:val="TableParagraph"/>
              <w:spacing w:line="275" w:lineRule="exact"/>
              <w:ind w:left="88" w:right="78"/>
              <w:jc w:val="center"/>
              <w:rPr>
                <w:b/>
              </w:rPr>
            </w:pPr>
            <w:r>
              <w:rPr>
                <w:b/>
              </w:rPr>
              <w:t>ПОГЛАВЉЕ</w:t>
            </w:r>
          </w:p>
        </w:tc>
        <w:tc>
          <w:tcPr>
            <w:tcW w:w="7696" w:type="dxa"/>
          </w:tcPr>
          <w:p w14:paraId="79840F4F" w14:textId="77777777" w:rsidR="00071972" w:rsidRDefault="00DF7180">
            <w:pPr>
              <w:pStyle w:val="TableParagraph"/>
              <w:spacing w:line="275" w:lineRule="exact"/>
              <w:ind w:left="2654" w:right="2645"/>
              <w:jc w:val="center"/>
              <w:rPr>
                <w:b/>
              </w:rPr>
            </w:pPr>
            <w:r>
              <w:rPr>
                <w:b/>
              </w:rPr>
              <w:t>НАЗИВ ПОГЛАВЉА</w:t>
            </w:r>
          </w:p>
        </w:tc>
      </w:tr>
      <w:tr w:rsidR="00071972" w14:paraId="40984C9B" w14:textId="77777777">
        <w:trPr>
          <w:trHeight w:val="292"/>
        </w:trPr>
        <w:tc>
          <w:tcPr>
            <w:tcW w:w="1656" w:type="dxa"/>
          </w:tcPr>
          <w:p w14:paraId="3D5FA1C9" w14:textId="77777777" w:rsidR="00071972" w:rsidRDefault="00DF7180">
            <w:pPr>
              <w:pStyle w:val="TableParagraph"/>
              <w:spacing w:line="272" w:lineRule="exact"/>
              <w:ind w:left="8"/>
              <w:jc w:val="center"/>
            </w:pPr>
            <w:r>
              <w:rPr>
                <w:w w:val="99"/>
              </w:rPr>
              <w:t>I</w:t>
            </w:r>
          </w:p>
        </w:tc>
        <w:tc>
          <w:tcPr>
            <w:tcW w:w="7696" w:type="dxa"/>
          </w:tcPr>
          <w:p w14:paraId="18CE6228" w14:textId="77777777" w:rsidR="00071972" w:rsidRDefault="00DF7180">
            <w:pPr>
              <w:pStyle w:val="TableParagraph"/>
              <w:spacing w:line="272" w:lineRule="exact"/>
              <w:ind w:left="108"/>
            </w:pPr>
            <w:r>
              <w:t>Општи подаци о јавној набавци</w:t>
            </w:r>
          </w:p>
        </w:tc>
      </w:tr>
      <w:tr w:rsidR="00071972" w14:paraId="6C90C942" w14:textId="77777777">
        <w:trPr>
          <w:trHeight w:val="294"/>
        </w:trPr>
        <w:tc>
          <w:tcPr>
            <w:tcW w:w="1656" w:type="dxa"/>
          </w:tcPr>
          <w:p w14:paraId="2DBFB95E" w14:textId="77777777" w:rsidR="00071972" w:rsidRDefault="00DF7180">
            <w:pPr>
              <w:pStyle w:val="TableParagraph"/>
              <w:spacing w:before="1" w:line="273" w:lineRule="exact"/>
              <w:ind w:left="83" w:right="78"/>
              <w:jc w:val="center"/>
            </w:pPr>
            <w:r>
              <w:t>II</w:t>
            </w:r>
          </w:p>
        </w:tc>
        <w:tc>
          <w:tcPr>
            <w:tcW w:w="7696" w:type="dxa"/>
          </w:tcPr>
          <w:p w14:paraId="2F370392" w14:textId="77777777" w:rsidR="00071972" w:rsidRDefault="00DF7180">
            <w:pPr>
              <w:pStyle w:val="TableParagraph"/>
              <w:spacing w:before="1" w:line="273" w:lineRule="exact"/>
              <w:ind w:left="108"/>
            </w:pPr>
            <w:r>
              <w:t>Подаци о предмету јавне набавке</w:t>
            </w:r>
          </w:p>
        </w:tc>
      </w:tr>
      <w:tr w:rsidR="00071972" w14:paraId="2626F58D" w14:textId="77777777">
        <w:trPr>
          <w:trHeight w:val="294"/>
        </w:trPr>
        <w:tc>
          <w:tcPr>
            <w:tcW w:w="1656" w:type="dxa"/>
          </w:tcPr>
          <w:p w14:paraId="0985E549" w14:textId="77777777" w:rsidR="00071972" w:rsidRDefault="00DF7180">
            <w:pPr>
              <w:pStyle w:val="TableParagraph"/>
              <w:spacing w:line="275" w:lineRule="exact"/>
              <w:ind w:left="86" w:right="78"/>
              <w:jc w:val="center"/>
            </w:pPr>
            <w:r>
              <w:t>III</w:t>
            </w:r>
          </w:p>
        </w:tc>
        <w:tc>
          <w:tcPr>
            <w:tcW w:w="7696" w:type="dxa"/>
          </w:tcPr>
          <w:p w14:paraId="70B9E22E" w14:textId="77777777" w:rsidR="00071972" w:rsidRDefault="00DF7180">
            <w:pPr>
              <w:pStyle w:val="TableParagraph"/>
              <w:spacing w:line="275" w:lineRule="exact"/>
              <w:ind w:left="108"/>
            </w:pPr>
            <w:r>
              <w:t>Техничка спецификација - врста и опис предмета јавне набавке</w:t>
            </w:r>
          </w:p>
        </w:tc>
      </w:tr>
      <w:tr w:rsidR="00071972" w14:paraId="030A0919" w14:textId="77777777">
        <w:trPr>
          <w:trHeight w:val="590"/>
        </w:trPr>
        <w:tc>
          <w:tcPr>
            <w:tcW w:w="1656" w:type="dxa"/>
          </w:tcPr>
          <w:p w14:paraId="3FA6D8FF" w14:textId="77777777" w:rsidR="00071972" w:rsidRDefault="00DF7180">
            <w:pPr>
              <w:pStyle w:val="TableParagraph"/>
              <w:spacing w:before="148"/>
              <w:ind w:left="81" w:right="78"/>
              <w:jc w:val="center"/>
            </w:pPr>
            <w:r>
              <w:t>IV</w:t>
            </w:r>
          </w:p>
        </w:tc>
        <w:tc>
          <w:tcPr>
            <w:tcW w:w="7696" w:type="dxa"/>
          </w:tcPr>
          <w:p w14:paraId="7EDF8001" w14:textId="77777777" w:rsidR="00071972" w:rsidRDefault="00DF7180">
            <w:pPr>
              <w:pStyle w:val="TableParagraph"/>
              <w:spacing w:line="275" w:lineRule="exact"/>
              <w:ind w:left="108"/>
            </w:pPr>
            <w:r>
              <w:t>Услови</w:t>
            </w:r>
            <w:r>
              <w:rPr>
                <w:spacing w:val="-11"/>
              </w:rPr>
              <w:t xml:space="preserve"> </w:t>
            </w:r>
            <w:r>
              <w:t>за</w:t>
            </w:r>
            <w:r>
              <w:rPr>
                <w:spacing w:val="-11"/>
              </w:rPr>
              <w:t xml:space="preserve"> </w:t>
            </w:r>
            <w:r>
              <w:t>учешће</w:t>
            </w:r>
            <w:r>
              <w:rPr>
                <w:spacing w:val="-10"/>
              </w:rPr>
              <w:t xml:space="preserve"> </w:t>
            </w:r>
            <w:r>
              <w:t>у</w:t>
            </w:r>
            <w:r>
              <w:rPr>
                <w:spacing w:val="-16"/>
              </w:rPr>
              <w:t xml:space="preserve"> </w:t>
            </w:r>
            <w:r>
              <w:t>поступку</w:t>
            </w:r>
            <w:r>
              <w:rPr>
                <w:spacing w:val="-19"/>
              </w:rPr>
              <w:t xml:space="preserve"> </w:t>
            </w:r>
            <w:r>
              <w:t>јавне</w:t>
            </w:r>
            <w:r>
              <w:rPr>
                <w:spacing w:val="-12"/>
              </w:rPr>
              <w:t xml:space="preserve"> </w:t>
            </w:r>
            <w:r>
              <w:t>набавке</w:t>
            </w:r>
            <w:r>
              <w:rPr>
                <w:spacing w:val="-13"/>
              </w:rPr>
              <w:t xml:space="preserve"> </w:t>
            </w:r>
            <w:r>
              <w:t>из</w:t>
            </w:r>
            <w:r>
              <w:rPr>
                <w:spacing w:val="-10"/>
              </w:rPr>
              <w:t xml:space="preserve"> </w:t>
            </w:r>
            <w:r>
              <w:t>чл.</w:t>
            </w:r>
            <w:r>
              <w:rPr>
                <w:spacing w:val="-11"/>
              </w:rPr>
              <w:t xml:space="preserve"> </w:t>
            </w:r>
            <w:r>
              <w:t>75.</w:t>
            </w:r>
            <w:r>
              <w:rPr>
                <w:spacing w:val="-14"/>
              </w:rPr>
              <w:t xml:space="preserve"> </w:t>
            </w:r>
            <w:r>
              <w:t>и</w:t>
            </w:r>
            <w:r>
              <w:rPr>
                <w:spacing w:val="-10"/>
              </w:rPr>
              <w:t xml:space="preserve"> </w:t>
            </w:r>
            <w:r>
              <w:t>76.</w:t>
            </w:r>
            <w:r>
              <w:rPr>
                <w:spacing w:val="-14"/>
              </w:rPr>
              <w:t xml:space="preserve"> </w:t>
            </w:r>
            <w:r>
              <w:t>ЗЈН</w:t>
            </w:r>
            <w:r>
              <w:rPr>
                <w:spacing w:val="-14"/>
              </w:rPr>
              <w:t xml:space="preserve"> </w:t>
            </w:r>
            <w:r>
              <w:t>и</w:t>
            </w:r>
            <w:r>
              <w:rPr>
                <w:spacing w:val="-11"/>
              </w:rPr>
              <w:t xml:space="preserve"> </w:t>
            </w:r>
            <w:r>
              <w:t>упутство</w:t>
            </w:r>
          </w:p>
          <w:p w14:paraId="5F3EB09B" w14:textId="77777777" w:rsidR="00071972" w:rsidRDefault="00DF7180">
            <w:pPr>
              <w:pStyle w:val="TableParagraph"/>
              <w:spacing w:before="19"/>
              <w:ind w:left="108"/>
            </w:pPr>
            <w:r>
              <w:t>како се доказује испуњеност услова</w:t>
            </w:r>
          </w:p>
        </w:tc>
      </w:tr>
      <w:tr w:rsidR="00071972" w14:paraId="03D6FA60" w14:textId="77777777">
        <w:trPr>
          <w:trHeight w:val="587"/>
        </w:trPr>
        <w:tc>
          <w:tcPr>
            <w:tcW w:w="1656" w:type="dxa"/>
          </w:tcPr>
          <w:p w14:paraId="330BAEF1" w14:textId="77777777" w:rsidR="00071972" w:rsidRDefault="00DF7180">
            <w:pPr>
              <w:pStyle w:val="TableParagraph"/>
              <w:spacing w:before="145"/>
              <w:ind w:left="88" w:right="78"/>
              <w:jc w:val="center"/>
            </w:pPr>
            <w:r>
              <w:t>V/1</w:t>
            </w:r>
          </w:p>
        </w:tc>
        <w:tc>
          <w:tcPr>
            <w:tcW w:w="7696" w:type="dxa"/>
          </w:tcPr>
          <w:p w14:paraId="6243297E" w14:textId="77777777" w:rsidR="00071972" w:rsidRDefault="00DF7180">
            <w:pPr>
              <w:pStyle w:val="TableParagraph"/>
              <w:spacing w:line="275" w:lineRule="exact"/>
              <w:ind w:left="108"/>
            </w:pPr>
            <w:r>
              <w:t>Изјава о испуњавању услова за учешће у поступку ЈН за понуђача / члана</w:t>
            </w:r>
          </w:p>
          <w:p w14:paraId="459BC4BA" w14:textId="77777777" w:rsidR="00071972" w:rsidRDefault="00DF7180">
            <w:pPr>
              <w:pStyle w:val="TableParagraph"/>
              <w:spacing w:before="17"/>
              <w:ind w:left="108"/>
            </w:pPr>
            <w:r>
              <w:t>групе понуђача</w:t>
            </w:r>
          </w:p>
        </w:tc>
      </w:tr>
      <w:tr w:rsidR="00071972" w14:paraId="26F719BB" w14:textId="77777777">
        <w:trPr>
          <w:trHeight w:val="294"/>
        </w:trPr>
        <w:tc>
          <w:tcPr>
            <w:tcW w:w="1656" w:type="dxa"/>
          </w:tcPr>
          <w:p w14:paraId="694FF071" w14:textId="77777777" w:rsidR="00071972" w:rsidRDefault="00DF7180">
            <w:pPr>
              <w:pStyle w:val="TableParagraph"/>
              <w:spacing w:line="275" w:lineRule="exact"/>
              <w:ind w:left="88" w:right="78"/>
              <w:jc w:val="center"/>
            </w:pPr>
            <w:r>
              <w:t>V/2</w:t>
            </w:r>
          </w:p>
        </w:tc>
        <w:tc>
          <w:tcPr>
            <w:tcW w:w="7696" w:type="dxa"/>
          </w:tcPr>
          <w:p w14:paraId="3AC80867" w14:textId="77777777" w:rsidR="00071972" w:rsidRDefault="00DF7180">
            <w:pPr>
              <w:pStyle w:val="TableParagraph"/>
              <w:spacing w:line="275" w:lineRule="exact"/>
              <w:ind w:left="108"/>
            </w:pPr>
            <w:r>
              <w:t>Изјава о испуњавању услова за учешће у поступку ЈН за подизвођача</w:t>
            </w:r>
          </w:p>
        </w:tc>
      </w:tr>
      <w:tr w:rsidR="00071972" w14:paraId="5D48624B" w14:textId="77777777">
        <w:trPr>
          <w:trHeight w:val="294"/>
        </w:trPr>
        <w:tc>
          <w:tcPr>
            <w:tcW w:w="1656" w:type="dxa"/>
          </w:tcPr>
          <w:p w14:paraId="70A2EB41" w14:textId="77777777" w:rsidR="00071972" w:rsidRDefault="00DF7180">
            <w:pPr>
              <w:pStyle w:val="TableParagraph"/>
              <w:spacing w:line="275" w:lineRule="exact"/>
              <w:ind w:left="88" w:right="75"/>
              <w:jc w:val="center"/>
            </w:pPr>
            <w:r>
              <w:t>VI</w:t>
            </w:r>
          </w:p>
        </w:tc>
        <w:tc>
          <w:tcPr>
            <w:tcW w:w="7696" w:type="dxa"/>
          </w:tcPr>
          <w:p w14:paraId="35281207" w14:textId="77777777" w:rsidR="00071972" w:rsidRDefault="00DF7180">
            <w:pPr>
              <w:pStyle w:val="TableParagraph"/>
              <w:spacing w:line="275" w:lineRule="exact"/>
              <w:ind w:left="108"/>
            </w:pPr>
            <w:r>
              <w:t>Упутство понуђачима како да сачине понуду</w:t>
            </w:r>
          </w:p>
        </w:tc>
      </w:tr>
      <w:tr w:rsidR="00071972" w14:paraId="0D1F1766" w14:textId="77777777">
        <w:trPr>
          <w:trHeight w:val="292"/>
        </w:trPr>
        <w:tc>
          <w:tcPr>
            <w:tcW w:w="1656" w:type="dxa"/>
          </w:tcPr>
          <w:p w14:paraId="3CEFC996" w14:textId="77777777" w:rsidR="00071972" w:rsidRDefault="00DF7180">
            <w:pPr>
              <w:pStyle w:val="TableParagraph"/>
              <w:spacing w:line="272" w:lineRule="exact"/>
              <w:ind w:left="87" w:right="78"/>
              <w:jc w:val="center"/>
            </w:pPr>
            <w:r>
              <w:t>VII</w:t>
            </w:r>
          </w:p>
        </w:tc>
        <w:tc>
          <w:tcPr>
            <w:tcW w:w="7696" w:type="dxa"/>
          </w:tcPr>
          <w:p w14:paraId="56156060" w14:textId="77777777" w:rsidR="00071972" w:rsidRDefault="00DF7180">
            <w:pPr>
              <w:pStyle w:val="TableParagraph"/>
              <w:spacing w:line="272" w:lineRule="exact"/>
              <w:ind w:left="108"/>
            </w:pPr>
            <w:r>
              <w:t>Образац понуде</w:t>
            </w:r>
          </w:p>
        </w:tc>
      </w:tr>
      <w:tr w:rsidR="00071972" w14:paraId="3AE284EE" w14:textId="77777777">
        <w:trPr>
          <w:trHeight w:val="294"/>
        </w:trPr>
        <w:tc>
          <w:tcPr>
            <w:tcW w:w="1656" w:type="dxa"/>
          </w:tcPr>
          <w:p w14:paraId="7CD15355" w14:textId="77777777" w:rsidR="00071972" w:rsidRDefault="00DF7180">
            <w:pPr>
              <w:pStyle w:val="TableParagraph"/>
              <w:spacing w:before="1" w:line="273" w:lineRule="exact"/>
              <w:ind w:left="88" w:right="77"/>
              <w:jc w:val="center"/>
            </w:pPr>
            <w:r>
              <w:t>VIII</w:t>
            </w:r>
          </w:p>
        </w:tc>
        <w:tc>
          <w:tcPr>
            <w:tcW w:w="7696" w:type="dxa"/>
          </w:tcPr>
          <w:p w14:paraId="0576D553" w14:textId="77777777" w:rsidR="00071972" w:rsidRDefault="00DF7180">
            <w:pPr>
              <w:pStyle w:val="TableParagraph"/>
              <w:spacing w:before="1" w:line="273" w:lineRule="exact"/>
              <w:ind w:left="108"/>
            </w:pPr>
            <w:r>
              <w:t>Образац структуре цене са упутством како да се попуни</w:t>
            </w:r>
          </w:p>
        </w:tc>
      </w:tr>
      <w:tr w:rsidR="00071972" w14:paraId="5E1BDB8E" w14:textId="77777777">
        <w:trPr>
          <w:trHeight w:val="294"/>
        </w:trPr>
        <w:tc>
          <w:tcPr>
            <w:tcW w:w="1656" w:type="dxa"/>
          </w:tcPr>
          <w:p w14:paraId="1F1265A5" w14:textId="77777777" w:rsidR="00071972" w:rsidRDefault="00DF7180">
            <w:pPr>
              <w:pStyle w:val="TableParagraph"/>
              <w:spacing w:line="275" w:lineRule="exact"/>
              <w:ind w:left="81" w:right="78"/>
              <w:jc w:val="center"/>
            </w:pPr>
            <w:r>
              <w:t>IX</w:t>
            </w:r>
          </w:p>
        </w:tc>
        <w:tc>
          <w:tcPr>
            <w:tcW w:w="7696" w:type="dxa"/>
          </w:tcPr>
          <w:p w14:paraId="1FD233D9" w14:textId="77777777" w:rsidR="00071972" w:rsidRDefault="00DF7180">
            <w:pPr>
              <w:pStyle w:val="TableParagraph"/>
              <w:spacing w:line="275" w:lineRule="exact"/>
              <w:ind w:left="108"/>
            </w:pPr>
            <w:r>
              <w:t>Образац изјаве о независној понуди</w:t>
            </w:r>
          </w:p>
        </w:tc>
      </w:tr>
      <w:tr w:rsidR="00071972" w14:paraId="17ACCCBD" w14:textId="77777777">
        <w:trPr>
          <w:trHeight w:val="294"/>
        </w:trPr>
        <w:tc>
          <w:tcPr>
            <w:tcW w:w="1656" w:type="dxa"/>
          </w:tcPr>
          <w:p w14:paraId="6DC2BA9D" w14:textId="77777777" w:rsidR="00071972" w:rsidRDefault="00DF7180">
            <w:pPr>
              <w:pStyle w:val="TableParagraph"/>
              <w:spacing w:line="275" w:lineRule="exact"/>
              <w:ind w:left="11"/>
              <w:jc w:val="center"/>
            </w:pPr>
            <w:r>
              <w:rPr>
                <w:w w:val="99"/>
              </w:rPr>
              <w:t>X</w:t>
            </w:r>
          </w:p>
        </w:tc>
        <w:tc>
          <w:tcPr>
            <w:tcW w:w="7696" w:type="dxa"/>
          </w:tcPr>
          <w:p w14:paraId="627E05AE" w14:textId="77777777" w:rsidR="00071972" w:rsidRDefault="00DF7180">
            <w:pPr>
              <w:pStyle w:val="TableParagraph"/>
              <w:spacing w:line="275" w:lineRule="exact"/>
              <w:ind w:left="108"/>
            </w:pPr>
            <w:r>
              <w:t>Образац изјаве о обавезама понуђача на основу чл. 75. став 2. ЗЈН</w:t>
            </w:r>
          </w:p>
        </w:tc>
      </w:tr>
      <w:tr w:rsidR="00071972" w14:paraId="082B819A" w14:textId="77777777">
        <w:trPr>
          <w:trHeight w:val="294"/>
        </w:trPr>
        <w:tc>
          <w:tcPr>
            <w:tcW w:w="1656" w:type="dxa"/>
          </w:tcPr>
          <w:p w14:paraId="5B37310C" w14:textId="77777777" w:rsidR="00071972" w:rsidRDefault="00DF7180">
            <w:pPr>
              <w:pStyle w:val="TableParagraph"/>
              <w:spacing w:line="275" w:lineRule="exact"/>
              <w:ind w:left="88" w:right="75"/>
              <w:jc w:val="center"/>
            </w:pPr>
            <w:r>
              <w:t>XI</w:t>
            </w:r>
          </w:p>
        </w:tc>
        <w:tc>
          <w:tcPr>
            <w:tcW w:w="7696" w:type="dxa"/>
          </w:tcPr>
          <w:p w14:paraId="6F6170A6" w14:textId="77777777" w:rsidR="00071972" w:rsidRDefault="00DF7180">
            <w:pPr>
              <w:pStyle w:val="TableParagraph"/>
              <w:spacing w:line="275" w:lineRule="exact"/>
              <w:ind w:left="108"/>
            </w:pPr>
            <w:r>
              <w:t>Образац трошкова припреме понуде</w:t>
            </w:r>
          </w:p>
        </w:tc>
      </w:tr>
      <w:tr w:rsidR="00071972" w14:paraId="2AC045CA" w14:textId="77777777">
        <w:trPr>
          <w:trHeight w:val="294"/>
        </w:trPr>
        <w:tc>
          <w:tcPr>
            <w:tcW w:w="1656" w:type="dxa"/>
          </w:tcPr>
          <w:p w14:paraId="081796A3" w14:textId="77777777" w:rsidR="00071972" w:rsidRDefault="00DF7180">
            <w:pPr>
              <w:pStyle w:val="TableParagraph"/>
              <w:spacing w:line="275" w:lineRule="exact"/>
              <w:ind w:left="87" w:right="78"/>
              <w:jc w:val="center"/>
            </w:pPr>
            <w:r>
              <w:t>XII</w:t>
            </w:r>
          </w:p>
        </w:tc>
        <w:tc>
          <w:tcPr>
            <w:tcW w:w="7696" w:type="dxa"/>
          </w:tcPr>
          <w:p w14:paraId="0BFAACB5" w14:textId="77777777" w:rsidR="00071972" w:rsidRDefault="00DF7180">
            <w:pPr>
              <w:pStyle w:val="TableParagraph"/>
              <w:spacing w:line="275" w:lineRule="exact"/>
              <w:ind w:left="108"/>
            </w:pPr>
            <w:r>
              <w:t>Образац референтне листе за пословни капацитет</w:t>
            </w:r>
          </w:p>
        </w:tc>
      </w:tr>
      <w:tr w:rsidR="00071972" w14:paraId="5BE66634" w14:textId="77777777">
        <w:trPr>
          <w:trHeight w:val="292"/>
        </w:trPr>
        <w:tc>
          <w:tcPr>
            <w:tcW w:w="1656" w:type="dxa"/>
          </w:tcPr>
          <w:p w14:paraId="2D422C67" w14:textId="77777777" w:rsidR="00071972" w:rsidRDefault="00DF7180">
            <w:pPr>
              <w:pStyle w:val="TableParagraph"/>
              <w:spacing w:line="273" w:lineRule="exact"/>
              <w:ind w:left="88" w:right="77"/>
              <w:jc w:val="center"/>
            </w:pPr>
            <w:r>
              <w:t>XIII</w:t>
            </w:r>
          </w:p>
        </w:tc>
        <w:tc>
          <w:tcPr>
            <w:tcW w:w="7696" w:type="dxa"/>
          </w:tcPr>
          <w:p w14:paraId="5EAE32F9" w14:textId="77777777" w:rsidR="00071972" w:rsidRDefault="00DF7180">
            <w:pPr>
              <w:pStyle w:val="TableParagraph"/>
              <w:spacing w:line="273" w:lineRule="exact"/>
              <w:ind w:left="108"/>
            </w:pPr>
            <w:r>
              <w:t>Образац потврде о референтном купцу/наручиоцу за пословни капацитет</w:t>
            </w:r>
          </w:p>
        </w:tc>
      </w:tr>
      <w:tr w:rsidR="00071972" w14:paraId="326B218C" w14:textId="77777777">
        <w:trPr>
          <w:trHeight w:val="294"/>
        </w:trPr>
        <w:tc>
          <w:tcPr>
            <w:tcW w:w="1656" w:type="dxa"/>
          </w:tcPr>
          <w:p w14:paraId="30EBBA60" w14:textId="77777777" w:rsidR="00071972" w:rsidRDefault="00DF7180">
            <w:pPr>
              <w:pStyle w:val="TableParagraph"/>
              <w:spacing w:before="1" w:line="273" w:lineRule="exact"/>
              <w:ind w:left="86" w:right="78"/>
              <w:jc w:val="center"/>
            </w:pPr>
            <w:r>
              <w:t>XIV</w:t>
            </w:r>
          </w:p>
        </w:tc>
        <w:tc>
          <w:tcPr>
            <w:tcW w:w="7696" w:type="dxa"/>
          </w:tcPr>
          <w:p w14:paraId="5E59B46A" w14:textId="77777777" w:rsidR="00071972" w:rsidRDefault="00DF7180">
            <w:pPr>
              <w:pStyle w:val="TableParagraph"/>
              <w:spacing w:before="1" w:line="273" w:lineRule="exact"/>
              <w:ind w:left="108"/>
            </w:pPr>
            <w:r>
              <w:t>Модел уговора</w:t>
            </w:r>
          </w:p>
        </w:tc>
      </w:tr>
      <w:tr w:rsidR="00071972" w14:paraId="0DAA6896" w14:textId="77777777">
        <w:trPr>
          <w:trHeight w:val="294"/>
        </w:trPr>
        <w:tc>
          <w:tcPr>
            <w:tcW w:w="1656" w:type="dxa"/>
          </w:tcPr>
          <w:p w14:paraId="52F2C5EF" w14:textId="77777777" w:rsidR="00071972" w:rsidRDefault="004E297F" w:rsidP="004E297F">
            <w:pPr>
              <w:pStyle w:val="TableParagraph"/>
              <w:jc w:val="center"/>
            </w:pPr>
            <w:r>
              <w:t>X</w:t>
            </w:r>
            <w:r w:rsidRPr="004E297F">
              <w:t>V</w:t>
            </w:r>
          </w:p>
        </w:tc>
        <w:tc>
          <w:tcPr>
            <w:tcW w:w="7696" w:type="dxa"/>
          </w:tcPr>
          <w:p w14:paraId="46A04601" w14:textId="77777777" w:rsidR="00071972" w:rsidRPr="004E297F" w:rsidRDefault="00DF7180">
            <w:pPr>
              <w:pStyle w:val="TableParagraph"/>
              <w:spacing w:line="275" w:lineRule="exact"/>
              <w:ind w:left="108"/>
              <w:rPr>
                <w:lang w:val="sr-Cyrl-RS"/>
              </w:rPr>
            </w:pPr>
            <w:r>
              <w:t xml:space="preserve">МЕНИЧНО ОВЛАШЋЕЊЕ </w:t>
            </w:r>
            <w:r w:rsidR="004E297F">
              <w:t>–</w:t>
            </w:r>
            <w:r>
              <w:t xml:space="preserve"> ПИСМО</w:t>
            </w:r>
            <w:r w:rsidR="004E297F">
              <w:rPr>
                <w:lang w:val="sr-Cyrl-RS"/>
              </w:rPr>
              <w:t xml:space="preserve"> (модел)</w:t>
            </w:r>
          </w:p>
        </w:tc>
      </w:tr>
    </w:tbl>
    <w:p w14:paraId="5D7AFC43" w14:textId="77777777" w:rsidR="00071972" w:rsidRDefault="00071972">
      <w:pPr>
        <w:pStyle w:val="BodyText"/>
        <w:rPr>
          <w:b/>
          <w:sz w:val="26"/>
        </w:rPr>
      </w:pPr>
    </w:p>
    <w:p w14:paraId="522C71E7" w14:textId="77777777" w:rsidR="00071972" w:rsidRDefault="00071972">
      <w:pPr>
        <w:pStyle w:val="BodyText"/>
        <w:rPr>
          <w:b/>
          <w:sz w:val="26"/>
        </w:rPr>
      </w:pPr>
    </w:p>
    <w:p w14:paraId="0E1A8369" w14:textId="77777777" w:rsidR="00071972" w:rsidRDefault="00071972">
      <w:pPr>
        <w:pStyle w:val="BodyText"/>
        <w:rPr>
          <w:b/>
          <w:sz w:val="27"/>
        </w:rPr>
      </w:pPr>
    </w:p>
    <w:p w14:paraId="2A301A7A" w14:textId="7804DDC3" w:rsidR="00071972" w:rsidRDefault="00DF7180">
      <w:pPr>
        <w:ind w:left="111"/>
        <w:rPr>
          <w:b/>
        </w:rPr>
      </w:pPr>
      <w:r w:rsidRPr="00400F30">
        <w:rPr>
          <w:b/>
        </w:rPr>
        <w:t xml:space="preserve">УКУПАН БРОЈ СТРАНА: </w:t>
      </w:r>
      <w:r w:rsidR="00400F30" w:rsidRPr="00400F30">
        <w:rPr>
          <w:b/>
        </w:rPr>
        <w:t>49</w:t>
      </w:r>
    </w:p>
    <w:p w14:paraId="1274912A" w14:textId="77777777" w:rsidR="00071972" w:rsidRDefault="00071972">
      <w:pPr>
        <w:sectPr w:rsidR="00071972">
          <w:pgSz w:w="11910" w:h="16840"/>
          <w:pgMar w:top="1740" w:right="880" w:bottom="1600" w:left="880" w:header="1174" w:footer="1406" w:gutter="0"/>
          <w:cols w:space="720"/>
        </w:sectPr>
      </w:pPr>
    </w:p>
    <w:p w14:paraId="1CF1BFBE" w14:textId="77777777" w:rsidR="005D5CAA" w:rsidRDefault="005D5CAA">
      <w:pPr>
        <w:spacing w:before="172"/>
        <w:ind w:left="2660"/>
        <w:rPr>
          <w:b/>
        </w:rPr>
      </w:pPr>
    </w:p>
    <w:p w14:paraId="01559A71" w14:textId="77777777" w:rsidR="005D5CAA" w:rsidRDefault="005D5CAA">
      <w:pPr>
        <w:spacing w:before="172"/>
        <w:ind w:left="2660"/>
        <w:rPr>
          <w:b/>
        </w:rPr>
      </w:pPr>
    </w:p>
    <w:p w14:paraId="4C12A04A" w14:textId="77777777" w:rsidR="005D5CAA" w:rsidRDefault="005D5CAA">
      <w:pPr>
        <w:spacing w:before="172"/>
        <w:ind w:left="2660"/>
        <w:rPr>
          <w:b/>
        </w:rPr>
      </w:pPr>
    </w:p>
    <w:p w14:paraId="019C1C6A" w14:textId="77777777" w:rsidR="00071972" w:rsidRDefault="00DF7180">
      <w:pPr>
        <w:spacing w:before="172"/>
        <w:ind w:left="2660"/>
        <w:rPr>
          <w:b/>
        </w:rPr>
      </w:pPr>
      <w:r>
        <w:rPr>
          <w:b/>
        </w:rPr>
        <w:t>I ОПШТИ ПОДАЦИ О ЈАВНОЈ НАБАВЦИ</w:t>
      </w:r>
    </w:p>
    <w:p w14:paraId="5CFAD22B" w14:textId="77777777" w:rsidR="00071972" w:rsidRDefault="00071972">
      <w:pPr>
        <w:pStyle w:val="BodyText"/>
        <w:rPr>
          <w:b/>
          <w:sz w:val="26"/>
        </w:rPr>
      </w:pPr>
    </w:p>
    <w:p w14:paraId="1D5D964A" w14:textId="77777777" w:rsidR="00071972" w:rsidRDefault="00071972">
      <w:pPr>
        <w:pStyle w:val="BodyText"/>
        <w:spacing w:before="6"/>
        <w:rPr>
          <w:b/>
          <w:sz w:val="25"/>
        </w:rPr>
      </w:pPr>
    </w:p>
    <w:p w14:paraId="2A5B4B95" w14:textId="77777777" w:rsidR="00071972" w:rsidRPr="005D5CAA" w:rsidRDefault="00DF7180" w:rsidP="005D5CAA">
      <w:pPr>
        <w:pStyle w:val="ListParagraph"/>
        <w:numPr>
          <w:ilvl w:val="0"/>
          <w:numId w:val="31"/>
        </w:numPr>
        <w:tabs>
          <w:tab w:val="left" w:pos="361"/>
        </w:tabs>
        <w:ind w:left="0" w:right="85" w:firstLine="0"/>
      </w:pPr>
      <w:r>
        <w:rPr>
          <w:b/>
        </w:rPr>
        <w:t xml:space="preserve">Назив, адреса и интернет страница наручиоца: </w:t>
      </w:r>
      <w:r w:rsidR="005D5CAA">
        <w:rPr>
          <w:lang w:val="sr-Cyrl-RS"/>
        </w:rPr>
        <w:t>Државно правобранилаштво</w:t>
      </w:r>
      <w:r>
        <w:t xml:space="preserve">, Немањина </w:t>
      </w:r>
      <w:r w:rsidR="005D5CAA">
        <w:rPr>
          <w:lang w:val="sr-Cyrl-RS"/>
        </w:rPr>
        <w:t xml:space="preserve">22-26, </w:t>
      </w:r>
      <w:r>
        <w:t xml:space="preserve"> Београд,</w:t>
      </w:r>
      <w:r w:rsidR="005D5CAA">
        <w:rPr>
          <w:lang w:val="sr-Cyrl-RS"/>
        </w:rPr>
        <w:t xml:space="preserve"> интернет адреса:</w:t>
      </w:r>
      <w:r w:rsidR="005D5CAA">
        <w:rPr>
          <w:color w:val="0000FF"/>
          <w:spacing w:val="3"/>
        </w:rPr>
        <w:t xml:space="preserve"> </w:t>
      </w:r>
      <w:hyperlink r:id="rId15" w:history="1">
        <w:r w:rsidR="005D5CAA" w:rsidRPr="001C0685">
          <w:rPr>
            <w:rStyle w:val="Hyperlink"/>
            <w:u w:color="0000FF"/>
          </w:rPr>
          <w:t>www.</w:t>
        </w:r>
        <w:r w:rsidR="005D5CAA" w:rsidRPr="001C0685">
          <w:rPr>
            <w:rStyle w:val="Hyperlink"/>
            <w:u w:color="0000FF"/>
            <w:lang w:val="sr-Latn-RS"/>
          </w:rPr>
          <w:t>dpb</w:t>
        </w:r>
        <w:r w:rsidR="005D5CAA" w:rsidRPr="001C0685">
          <w:rPr>
            <w:rStyle w:val="Hyperlink"/>
            <w:u w:color="0000FF"/>
          </w:rPr>
          <w:t>.gov.rs</w:t>
        </w:r>
      </w:hyperlink>
      <w:r w:rsidR="005D5CAA" w:rsidRPr="005D5CAA">
        <w:t xml:space="preserve"> ПИБ: 102199668</w:t>
      </w:r>
      <w:r w:rsidR="005D5CAA">
        <w:t xml:space="preserve">, </w:t>
      </w:r>
      <w:r w:rsidR="005D5CAA" w:rsidRPr="005D5CAA">
        <w:t>Матични број: 07001649</w:t>
      </w:r>
    </w:p>
    <w:p w14:paraId="0B6F5D89" w14:textId="77777777" w:rsidR="00071972" w:rsidRDefault="00071972">
      <w:pPr>
        <w:pStyle w:val="BodyText"/>
        <w:spacing w:before="2"/>
        <w:rPr>
          <w:sz w:val="20"/>
        </w:rPr>
      </w:pPr>
    </w:p>
    <w:p w14:paraId="4A641268" w14:textId="77777777" w:rsidR="00071972" w:rsidRDefault="00DF7180" w:rsidP="00A831A2">
      <w:pPr>
        <w:pStyle w:val="ListParagraph"/>
        <w:numPr>
          <w:ilvl w:val="0"/>
          <w:numId w:val="31"/>
        </w:numPr>
        <w:tabs>
          <w:tab w:val="left" w:pos="431"/>
        </w:tabs>
        <w:spacing w:before="90"/>
        <w:ind w:left="0" w:right="108" w:firstLine="0"/>
      </w:pPr>
      <w:r>
        <w:rPr>
          <w:b/>
        </w:rPr>
        <w:t>Врста поступка</w:t>
      </w:r>
      <w:r>
        <w:t>: Предметна јавна набавка се спроводи у отвореном поступку јавне набавке, у складу са Законом и подзаконским актима којима се уређују јавне</w:t>
      </w:r>
      <w:r>
        <w:rPr>
          <w:spacing w:val="-13"/>
        </w:rPr>
        <w:t xml:space="preserve"> </w:t>
      </w:r>
      <w:r>
        <w:t>набавке.</w:t>
      </w:r>
    </w:p>
    <w:p w14:paraId="7C22FE1D" w14:textId="77777777" w:rsidR="00071972" w:rsidRDefault="00DF7180">
      <w:pPr>
        <w:pStyle w:val="BodyText"/>
        <w:spacing w:line="256" w:lineRule="auto"/>
        <w:ind w:left="111" w:right="68"/>
      </w:pPr>
      <w:r>
        <w:t xml:space="preserve">Позив за подношење понуда за предметну јавну набавку је објављен на Порталу јавних набавки и на интернет страници наручиоца </w:t>
      </w:r>
      <w:hyperlink r:id="rId16" w:history="1">
        <w:r w:rsidR="005D5CAA" w:rsidRPr="001C0685">
          <w:rPr>
            <w:rStyle w:val="Hyperlink"/>
            <w:u w:color="0000FF"/>
          </w:rPr>
          <w:t>www.dpb.gov.rs</w:t>
        </w:r>
      </w:hyperlink>
    </w:p>
    <w:p w14:paraId="657B92AC" w14:textId="77777777" w:rsidR="00071972" w:rsidRDefault="00071972">
      <w:pPr>
        <w:pStyle w:val="BodyText"/>
        <w:spacing w:before="4"/>
        <w:rPr>
          <w:sz w:val="23"/>
        </w:rPr>
      </w:pPr>
    </w:p>
    <w:p w14:paraId="50B6BF4D" w14:textId="77777777" w:rsidR="00071972" w:rsidRPr="00A831A2" w:rsidRDefault="00DF7180" w:rsidP="00A831A2">
      <w:pPr>
        <w:pStyle w:val="ListParagraph"/>
        <w:numPr>
          <w:ilvl w:val="0"/>
          <w:numId w:val="31"/>
        </w:numPr>
        <w:tabs>
          <w:tab w:val="left" w:pos="352"/>
        </w:tabs>
        <w:spacing w:before="90"/>
        <w:ind w:left="0" w:firstLine="0"/>
        <w:rPr>
          <w:lang w:val="sr-Cyrl-RS"/>
        </w:rPr>
      </w:pPr>
      <w:r>
        <w:rPr>
          <w:b/>
        </w:rPr>
        <w:t>Предмет јавне набавке</w:t>
      </w:r>
      <w:r>
        <w:t xml:space="preserve">: Предмет јавне набавке су добра - </w:t>
      </w:r>
      <w:r>
        <w:rPr>
          <w:b/>
        </w:rPr>
        <w:t>Microsoft</w:t>
      </w:r>
      <w:r>
        <w:rPr>
          <w:b/>
          <w:spacing w:val="-9"/>
        </w:rPr>
        <w:t xml:space="preserve"> </w:t>
      </w:r>
      <w:r>
        <w:rPr>
          <w:b/>
        </w:rPr>
        <w:t>лиценце</w:t>
      </w:r>
      <w:r w:rsidR="005D5CAA">
        <w:rPr>
          <w:b/>
          <w:lang w:val="sr-Cyrl-RS"/>
        </w:rPr>
        <w:t xml:space="preserve">, </w:t>
      </w:r>
      <w:r w:rsidR="005D5CAA" w:rsidRPr="005D5CAA">
        <w:rPr>
          <w:lang w:val="sr-Cyrl-RS"/>
        </w:rPr>
        <w:t>назив и ознака из Општег речника набавки</w:t>
      </w:r>
      <w:r w:rsidR="005D5CAA">
        <w:rPr>
          <w:lang w:val="sr-Cyrl-RS"/>
        </w:rPr>
        <w:t xml:space="preserve"> – ОРН: </w:t>
      </w:r>
      <w:r w:rsidR="005D5CAA" w:rsidRPr="005D5CAA">
        <w:rPr>
          <w:lang w:val="sr-Cyrl-RS"/>
        </w:rPr>
        <w:t>48600000</w:t>
      </w:r>
      <w:r w:rsidR="005D5CAA">
        <w:rPr>
          <w:lang w:val="sr-Cyrl-RS"/>
        </w:rPr>
        <w:t xml:space="preserve"> – Програмски пакет за базе података и оперативни програмски пакет</w:t>
      </w:r>
      <w:r w:rsidR="00A831A2">
        <w:rPr>
          <w:lang w:val="sr-Cyrl-RS"/>
        </w:rPr>
        <w:t>.</w:t>
      </w:r>
      <w:r w:rsidR="00A831A2" w:rsidRPr="00A831A2">
        <w:t xml:space="preserve"> </w:t>
      </w:r>
      <w:r w:rsidR="00A831A2" w:rsidRPr="00A831A2">
        <w:rPr>
          <w:lang w:val="sr-Cyrl-RS"/>
        </w:rPr>
        <w:t>Техничке карактеристике добара, која су предмет јавне набавке наведене су у делу III конкурсне документације.</w:t>
      </w:r>
    </w:p>
    <w:p w14:paraId="0DD5DF9E" w14:textId="77777777" w:rsidR="00071972" w:rsidRDefault="00071972">
      <w:pPr>
        <w:pStyle w:val="BodyText"/>
        <w:spacing w:before="9"/>
        <w:rPr>
          <w:b/>
          <w:sz w:val="26"/>
        </w:rPr>
      </w:pPr>
    </w:p>
    <w:p w14:paraId="60F0606D" w14:textId="77777777" w:rsidR="00071972" w:rsidRPr="00A831A2" w:rsidRDefault="00DF7180">
      <w:pPr>
        <w:pStyle w:val="Heading1"/>
        <w:numPr>
          <w:ilvl w:val="0"/>
          <w:numId w:val="31"/>
        </w:numPr>
        <w:tabs>
          <w:tab w:val="left" w:pos="352"/>
        </w:tabs>
        <w:ind w:left="351" w:hanging="240"/>
      </w:pPr>
      <w:r>
        <w:t xml:space="preserve">Број јавне набавке ЈН </w:t>
      </w:r>
      <w:r w:rsidR="005D5CAA">
        <w:rPr>
          <w:lang w:val="sr-Cyrl-RS"/>
        </w:rPr>
        <w:t>12/19</w:t>
      </w:r>
    </w:p>
    <w:p w14:paraId="00B02000" w14:textId="77777777" w:rsidR="00A831A2" w:rsidRPr="00A831A2" w:rsidRDefault="00A831A2" w:rsidP="00A831A2">
      <w:pPr>
        <w:pStyle w:val="Heading1"/>
        <w:tabs>
          <w:tab w:val="left" w:pos="352"/>
        </w:tabs>
        <w:ind w:left="351"/>
      </w:pPr>
    </w:p>
    <w:p w14:paraId="7FC850C6" w14:textId="77777777" w:rsidR="00A831A2" w:rsidRDefault="00A831A2">
      <w:pPr>
        <w:pStyle w:val="Heading1"/>
        <w:numPr>
          <w:ilvl w:val="0"/>
          <w:numId w:val="31"/>
        </w:numPr>
        <w:tabs>
          <w:tab w:val="left" w:pos="352"/>
        </w:tabs>
        <w:ind w:left="351" w:hanging="240"/>
      </w:pPr>
      <w:r>
        <w:rPr>
          <w:lang w:val="sr-Cyrl-RS"/>
        </w:rPr>
        <w:t xml:space="preserve">Партије: </w:t>
      </w:r>
      <w:r>
        <w:rPr>
          <w:b w:val="0"/>
          <w:lang w:val="sr-Cyrl-RS"/>
        </w:rPr>
        <w:t>Јавна набавка није обликована по партијама</w:t>
      </w:r>
    </w:p>
    <w:p w14:paraId="42CFC5A6" w14:textId="77777777" w:rsidR="00071972" w:rsidRDefault="00071972">
      <w:pPr>
        <w:pStyle w:val="BodyText"/>
        <w:spacing w:before="9"/>
        <w:rPr>
          <w:b/>
          <w:sz w:val="26"/>
        </w:rPr>
      </w:pPr>
    </w:p>
    <w:p w14:paraId="37DE5124" w14:textId="77777777" w:rsidR="00071972" w:rsidRDefault="00DF7180">
      <w:pPr>
        <w:pStyle w:val="ListParagraph"/>
        <w:numPr>
          <w:ilvl w:val="0"/>
          <w:numId w:val="31"/>
        </w:numPr>
        <w:tabs>
          <w:tab w:val="left" w:pos="412"/>
        </w:tabs>
        <w:spacing w:before="1"/>
        <w:ind w:left="411" w:hanging="300"/>
        <w:rPr>
          <w:b/>
        </w:rPr>
      </w:pPr>
      <w:r>
        <w:rPr>
          <w:b/>
        </w:rPr>
        <w:t>Циљ</w:t>
      </w:r>
      <w:r>
        <w:rPr>
          <w:b/>
          <w:spacing w:val="-1"/>
        </w:rPr>
        <w:t xml:space="preserve"> </w:t>
      </w:r>
      <w:r>
        <w:rPr>
          <w:b/>
        </w:rPr>
        <w:t>поступка</w:t>
      </w:r>
    </w:p>
    <w:p w14:paraId="66DB91C4" w14:textId="77777777" w:rsidR="00071972" w:rsidRPr="005D5CAA" w:rsidRDefault="00DF7180" w:rsidP="005D5CAA">
      <w:pPr>
        <w:pStyle w:val="BodyText"/>
        <w:ind w:left="111"/>
        <w:rPr>
          <w:b/>
        </w:rPr>
      </w:pPr>
      <w:r>
        <w:t>Поступак се спроводи ради закључења уговора о предметној јавној набавци</w:t>
      </w:r>
      <w:r>
        <w:rPr>
          <w:b/>
        </w:rPr>
        <w:t>.</w:t>
      </w:r>
    </w:p>
    <w:p w14:paraId="1073F52E" w14:textId="77777777" w:rsidR="00071972" w:rsidRDefault="00DF7180">
      <w:pPr>
        <w:pStyle w:val="ListParagraph"/>
        <w:numPr>
          <w:ilvl w:val="0"/>
          <w:numId w:val="31"/>
        </w:numPr>
        <w:tabs>
          <w:tab w:val="left" w:pos="361"/>
        </w:tabs>
        <w:spacing w:before="154" w:line="254" w:lineRule="auto"/>
        <w:ind w:right="112" w:firstLine="0"/>
      </w:pPr>
      <w:r>
        <w:rPr>
          <w:b/>
        </w:rPr>
        <w:t>Рок за доношење одлуке о додели уговора</w:t>
      </w:r>
      <w:r>
        <w:t xml:space="preserve">: Одлука о додели уговора биће донета у року од </w:t>
      </w:r>
      <w:r w:rsidR="005D5CAA">
        <w:rPr>
          <w:lang w:val="sr-Cyrl-RS"/>
        </w:rPr>
        <w:t>10</w:t>
      </w:r>
      <w:r>
        <w:t xml:space="preserve"> дана, од дана јавног отварања</w:t>
      </w:r>
      <w:r>
        <w:rPr>
          <w:spacing w:val="-2"/>
        </w:rPr>
        <w:t xml:space="preserve"> </w:t>
      </w:r>
      <w:r>
        <w:t>понуда</w:t>
      </w:r>
    </w:p>
    <w:p w14:paraId="4B91AB8B" w14:textId="77777777" w:rsidR="00071972" w:rsidRDefault="00071972">
      <w:pPr>
        <w:pStyle w:val="BodyText"/>
        <w:spacing w:before="8"/>
        <w:rPr>
          <w:sz w:val="27"/>
        </w:rPr>
      </w:pPr>
    </w:p>
    <w:p w14:paraId="2E6ED86D" w14:textId="77777777" w:rsidR="00071972" w:rsidRDefault="00DF7180" w:rsidP="008C3DE7">
      <w:pPr>
        <w:pStyle w:val="Heading1"/>
        <w:numPr>
          <w:ilvl w:val="0"/>
          <w:numId w:val="31"/>
        </w:numPr>
        <w:tabs>
          <w:tab w:val="left" w:pos="352"/>
        </w:tabs>
        <w:ind w:left="351" w:hanging="240"/>
        <w:jc w:val="both"/>
        <w:sectPr w:rsidR="00071972">
          <w:pgSz w:w="11910" w:h="16840"/>
          <w:pgMar w:top="1740" w:right="880" w:bottom="1600" w:left="880" w:header="1174" w:footer="1406" w:gutter="0"/>
          <w:cols w:space="720"/>
        </w:sectPr>
      </w:pPr>
      <w:r>
        <w:t>Контакт</w:t>
      </w:r>
      <w:r w:rsidR="005D5CAA" w:rsidRPr="00F467AD">
        <w:rPr>
          <w:lang w:val="sr-Cyrl-RS"/>
        </w:rPr>
        <w:t xml:space="preserve">: </w:t>
      </w:r>
      <w:hyperlink r:id="rId17" w:history="1">
        <w:r w:rsidR="005D5CAA" w:rsidRPr="00F467AD">
          <w:rPr>
            <w:rStyle w:val="Hyperlink"/>
          </w:rPr>
          <w:t>ivana.matic@dpb.gov.rs</w:t>
        </w:r>
      </w:hyperlink>
      <w:r w:rsidR="005D5CAA" w:rsidRPr="00F467AD">
        <w:rPr>
          <w:lang w:val="sr-Cyrl-RS"/>
        </w:rPr>
        <w:t xml:space="preserve"> </w:t>
      </w:r>
    </w:p>
    <w:p w14:paraId="6D719AC5" w14:textId="77777777" w:rsidR="00F647D5" w:rsidRDefault="00DF7180" w:rsidP="00F467AD">
      <w:pPr>
        <w:pStyle w:val="Heading1"/>
        <w:spacing w:before="172"/>
        <w:ind w:left="0"/>
      </w:pPr>
      <w:r>
        <w:lastRenderedPageBreak/>
        <w:t>III ТЕХНИЧКА СПЕЦИФИКАЦИЈА – ВРСТА И ОПИС ПРЕДМЕТА ЈАВНЕ НАБАВКЕ</w:t>
      </w:r>
    </w:p>
    <w:p w14:paraId="3A4B7B37" w14:textId="0C9B56AE" w:rsidR="00F647D5" w:rsidRDefault="00F647D5" w:rsidP="00F647D5">
      <w:pPr>
        <w:pStyle w:val="Heading1"/>
        <w:numPr>
          <w:ilvl w:val="0"/>
          <w:numId w:val="29"/>
        </w:numPr>
        <w:tabs>
          <w:tab w:val="left" w:pos="352"/>
        </w:tabs>
        <w:spacing w:line="256" w:lineRule="auto"/>
        <w:ind w:right="111"/>
      </w:pPr>
      <w:r>
        <w:t xml:space="preserve">Врста и количина </w:t>
      </w:r>
      <w:r w:rsidR="00E714FC">
        <w:t xml:space="preserve">Microsoft </w:t>
      </w:r>
      <w:r>
        <w:t>лиценци који су предмет набавке:</w:t>
      </w:r>
    </w:p>
    <w:p w14:paraId="7CC2CC5C" w14:textId="77777777" w:rsidR="00F647D5" w:rsidRDefault="00F647D5" w:rsidP="00F647D5">
      <w:pPr>
        <w:pStyle w:val="BodyText"/>
        <w:tabs>
          <w:tab w:val="left" w:pos="3690"/>
        </w:tabs>
        <w:spacing w:before="11"/>
        <w:rPr>
          <w:sz w:val="14"/>
        </w:rPr>
      </w:pPr>
    </w:p>
    <w:p w14:paraId="5826EE64" w14:textId="77777777" w:rsidR="00F647D5" w:rsidRDefault="00F647D5" w:rsidP="00F647D5">
      <w:pPr>
        <w:pStyle w:val="BodyText"/>
        <w:spacing w:before="11"/>
        <w:rPr>
          <w:sz w:val="14"/>
        </w:rPr>
      </w:pPr>
    </w:p>
    <w:tbl>
      <w:tblPr>
        <w:tblW w:w="0" w:type="auto"/>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975"/>
        <w:gridCol w:w="1560"/>
      </w:tblGrid>
      <w:tr w:rsidR="00E714FC" w:rsidRPr="00D11863" w14:paraId="537C9E2F" w14:textId="77777777" w:rsidTr="00400F30">
        <w:trPr>
          <w:trHeight w:val="505"/>
          <w:jc w:val="center"/>
        </w:trPr>
        <w:tc>
          <w:tcPr>
            <w:tcW w:w="1271" w:type="dxa"/>
          </w:tcPr>
          <w:p w14:paraId="68944DAA" w14:textId="77777777" w:rsidR="00E714FC" w:rsidRPr="00D11863" w:rsidRDefault="00E714FC" w:rsidP="009B08F5">
            <w:pPr>
              <w:pStyle w:val="TableParagraph"/>
              <w:spacing w:line="254" w:lineRule="exact"/>
              <w:ind w:left="191" w:right="80" w:hanging="84"/>
              <w:rPr>
                <w:b/>
              </w:rPr>
            </w:pPr>
            <w:r w:rsidRPr="00D11863">
              <w:rPr>
                <w:b/>
              </w:rPr>
              <w:t>редни број</w:t>
            </w:r>
          </w:p>
        </w:tc>
        <w:tc>
          <w:tcPr>
            <w:tcW w:w="3975" w:type="dxa"/>
          </w:tcPr>
          <w:p w14:paraId="1C745CB5" w14:textId="77777777" w:rsidR="00E714FC" w:rsidRPr="00E714FC" w:rsidRDefault="00E714FC" w:rsidP="009B08F5">
            <w:pPr>
              <w:pStyle w:val="TableParagraph"/>
              <w:spacing w:before="125"/>
              <w:ind w:left="1019"/>
              <w:rPr>
                <w:b/>
                <w:lang w:val="sr-Cyrl-RS"/>
              </w:rPr>
            </w:pPr>
            <w:r w:rsidRPr="00E714FC">
              <w:rPr>
                <w:b/>
                <w:lang w:val="sr-Cyrl-RS"/>
              </w:rPr>
              <w:t>Назив производа</w:t>
            </w:r>
          </w:p>
        </w:tc>
        <w:tc>
          <w:tcPr>
            <w:tcW w:w="1560" w:type="dxa"/>
          </w:tcPr>
          <w:p w14:paraId="49FB947F" w14:textId="77777777" w:rsidR="00E714FC" w:rsidRPr="00E714FC" w:rsidRDefault="00E714FC" w:rsidP="009B08F5">
            <w:pPr>
              <w:pStyle w:val="TableParagraph"/>
              <w:spacing w:line="254" w:lineRule="exact"/>
              <w:ind w:left="411" w:right="76" w:hanging="303"/>
              <w:rPr>
                <w:b/>
              </w:rPr>
            </w:pPr>
            <w:r w:rsidRPr="00E714FC">
              <w:rPr>
                <w:b/>
              </w:rPr>
              <w:t>Количина</w:t>
            </w:r>
          </w:p>
        </w:tc>
      </w:tr>
      <w:tr w:rsidR="00E714FC" w:rsidRPr="00D11863" w14:paraId="004C7113" w14:textId="77777777" w:rsidTr="00400F30">
        <w:trPr>
          <w:trHeight w:val="299"/>
          <w:jc w:val="center"/>
        </w:trPr>
        <w:tc>
          <w:tcPr>
            <w:tcW w:w="1271" w:type="dxa"/>
          </w:tcPr>
          <w:p w14:paraId="6ECD46F1" w14:textId="77777777" w:rsidR="00E714FC" w:rsidRPr="00D11863" w:rsidRDefault="00E714FC" w:rsidP="009B08F5">
            <w:pPr>
              <w:pStyle w:val="TableParagraph"/>
              <w:spacing w:before="46" w:line="233" w:lineRule="exact"/>
              <w:ind w:right="280"/>
              <w:jc w:val="right"/>
            </w:pPr>
            <w:r w:rsidRPr="00D11863">
              <w:t>1</w:t>
            </w:r>
          </w:p>
        </w:tc>
        <w:tc>
          <w:tcPr>
            <w:tcW w:w="3975" w:type="dxa"/>
          </w:tcPr>
          <w:p w14:paraId="54276B88" w14:textId="19717364" w:rsidR="00E714FC" w:rsidRPr="00E3255A" w:rsidRDefault="00E714FC" w:rsidP="00E714FC">
            <w:pPr>
              <w:pStyle w:val="TableParagraph"/>
              <w:spacing w:before="22"/>
              <w:ind w:left="107"/>
              <w:rPr>
                <w:lang w:val="sr-Latn-RS"/>
              </w:rPr>
            </w:pPr>
            <w:r w:rsidRPr="00E3255A">
              <w:rPr>
                <w:lang w:val="sr-Latn-RS"/>
              </w:rPr>
              <w:t>Microsoft SQL Server Std Svr SL</w:t>
            </w:r>
          </w:p>
        </w:tc>
        <w:tc>
          <w:tcPr>
            <w:tcW w:w="1560" w:type="dxa"/>
          </w:tcPr>
          <w:p w14:paraId="6ACAC74B" w14:textId="77777777" w:rsidR="00E714FC" w:rsidRPr="00E714FC" w:rsidRDefault="00E714FC" w:rsidP="009B08F5">
            <w:pPr>
              <w:pStyle w:val="TableParagraph"/>
              <w:spacing w:before="22"/>
              <w:ind w:left="236" w:right="222"/>
              <w:jc w:val="center"/>
            </w:pPr>
            <w:r w:rsidRPr="00E714FC">
              <w:t>1</w:t>
            </w:r>
          </w:p>
        </w:tc>
      </w:tr>
      <w:tr w:rsidR="00E714FC" w:rsidRPr="00D11863" w14:paraId="7326B184" w14:textId="77777777" w:rsidTr="00400F30">
        <w:trPr>
          <w:trHeight w:val="299"/>
          <w:jc w:val="center"/>
        </w:trPr>
        <w:tc>
          <w:tcPr>
            <w:tcW w:w="1271" w:type="dxa"/>
          </w:tcPr>
          <w:p w14:paraId="3AE245A8" w14:textId="26A59DB0" w:rsidR="00E714FC" w:rsidRPr="00E714FC" w:rsidRDefault="00E714FC" w:rsidP="009B08F5">
            <w:pPr>
              <w:pStyle w:val="TableParagraph"/>
              <w:spacing w:before="46" w:line="233" w:lineRule="exact"/>
              <w:ind w:right="280"/>
              <w:jc w:val="right"/>
              <w:rPr>
                <w:lang w:val="sr-Cyrl-RS"/>
              </w:rPr>
            </w:pPr>
            <w:r>
              <w:rPr>
                <w:lang w:val="sr-Cyrl-RS"/>
              </w:rPr>
              <w:t>2</w:t>
            </w:r>
          </w:p>
        </w:tc>
        <w:tc>
          <w:tcPr>
            <w:tcW w:w="3975" w:type="dxa"/>
          </w:tcPr>
          <w:p w14:paraId="159704FE" w14:textId="566934A6" w:rsidR="00E714FC" w:rsidRPr="00E3255A" w:rsidRDefault="00E714FC" w:rsidP="00E714FC">
            <w:pPr>
              <w:pStyle w:val="TableParagraph"/>
              <w:spacing w:before="22"/>
              <w:ind w:left="107"/>
              <w:rPr>
                <w:lang w:val="sr-Latn-RS"/>
              </w:rPr>
            </w:pPr>
            <w:r w:rsidRPr="00E3255A">
              <w:rPr>
                <w:lang w:val="sr-Latn-RS"/>
              </w:rPr>
              <w:t>Microsoft SQL Server User CAL</w:t>
            </w:r>
          </w:p>
        </w:tc>
        <w:tc>
          <w:tcPr>
            <w:tcW w:w="1560" w:type="dxa"/>
          </w:tcPr>
          <w:p w14:paraId="5DA73846" w14:textId="279C738B" w:rsidR="00E714FC" w:rsidRPr="00E714FC" w:rsidRDefault="00E714FC" w:rsidP="009B08F5">
            <w:pPr>
              <w:pStyle w:val="TableParagraph"/>
              <w:spacing w:before="22"/>
              <w:ind w:left="236" w:right="222"/>
              <w:jc w:val="center"/>
            </w:pPr>
            <w:r w:rsidRPr="00E714FC">
              <w:t>120</w:t>
            </w:r>
          </w:p>
        </w:tc>
      </w:tr>
      <w:tr w:rsidR="00E714FC" w:rsidRPr="00D11863" w14:paraId="2CD29088" w14:textId="77777777" w:rsidTr="00400F30">
        <w:trPr>
          <w:trHeight w:val="299"/>
          <w:jc w:val="center"/>
        </w:trPr>
        <w:tc>
          <w:tcPr>
            <w:tcW w:w="1271" w:type="dxa"/>
          </w:tcPr>
          <w:p w14:paraId="0F9A9DE1" w14:textId="27585E6E" w:rsidR="00E714FC" w:rsidRPr="00E714FC" w:rsidRDefault="00E714FC" w:rsidP="009B08F5">
            <w:pPr>
              <w:pStyle w:val="TableParagraph"/>
              <w:spacing w:before="46" w:line="233" w:lineRule="exact"/>
              <w:ind w:right="280"/>
              <w:jc w:val="right"/>
              <w:rPr>
                <w:lang w:val="sr-Cyrl-RS"/>
              </w:rPr>
            </w:pPr>
            <w:r>
              <w:rPr>
                <w:lang w:val="sr-Cyrl-RS"/>
              </w:rPr>
              <w:t>3</w:t>
            </w:r>
          </w:p>
        </w:tc>
        <w:tc>
          <w:tcPr>
            <w:tcW w:w="3975" w:type="dxa"/>
          </w:tcPr>
          <w:p w14:paraId="39A76827" w14:textId="0D46E65C" w:rsidR="00E714FC" w:rsidRPr="00E3255A" w:rsidRDefault="00E714FC" w:rsidP="009B08F5">
            <w:pPr>
              <w:pStyle w:val="TableParagraph"/>
              <w:spacing w:before="22"/>
              <w:ind w:left="107"/>
            </w:pPr>
            <w:r w:rsidRPr="00E3255A">
              <w:t>Microsoft ShrPntSvr Svr SL</w:t>
            </w:r>
          </w:p>
        </w:tc>
        <w:tc>
          <w:tcPr>
            <w:tcW w:w="1560" w:type="dxa"/>
          </w:tcPr>
          <w:p w14:paraId="2B02FDE2" w14:textId="77777777" w:rsidR="00E714FC" w:rsidRPr="00E714FC" w:rsidRDefault="00E714FC" w:rsidP="009B08F5">
            <w:pPr>
              <w:pStyle w:val="TableParagraph"/>
              <w:spacing w:before="22"/>
              <w:ind w:left="14"/>
              <w:jc w:val="center"/>
            </w:pPr>
            <w:r w:rsidRPr="00E714FC">
              <w:t>4</w:t>
            </w:r>
          </w:p>
        </w:tc>
      </w:tr>
      <w:tr w:rsidR="00E714FC" w:rsidRPr="00D11863" w14:paraId="2FE1937B" w14:textId="77777777" w:rsidTr="00400F30">
        <w:trPr>
          <w:trHeight w:val="299"/>
          <w:jc w:val="center"/>
        </w:trPr>
        <w:tc>
          <w:tcPr>
            <w:tcW w:w="1271" w:type="dxa"/>
          </w:tcPr>
          <w:p w14:paraId="24FF8B8C" w14:textId="1426F2D0" w:rsidR="00E714FC" w:rsidRPr="00E714FC" w:rsidRDefault="00E714FC" w:rsidP="009B08F5">
            <w:pPr>
              <w:pStyle w:val="TableParagraph"/>
              <w:spacing w:before="46" w:line="233" w:lineRule="exact"/>
              <w:ind w:right="280"/>
              <w:jc w:val="right"/>
              <w:rPr>
                <w:lang w:val="sr-Cyrl-RS"/>
              </w:rPr>
            </w:pPr>
            <w:r>
              <w:rPr>
                <w:lang w:val="sr-Cyrl-RS"/>
              </w:rPr>
              <w:t>4</w:t>
            </w:r>
          </w:p>
        </w:tc>
        <w:tc>
          <w:tcPr>
            <w:tcW w:w="3975" w:type="dxa"/>
          </w:tcPr>
          <w:p w14:paraId="7A99410A" w14:textId="089F758C" w:rsidR="00E714FC" w:rsidRPr="00E3255A" w:rsidRDefault="00E714FC" w:rsidP="009B08F5">
            <w:pPr>
              <w:pStyle w:val="TableParagraph"/>
              <w:spacing w:before="22"/>
              <w:ind w:left="107"/>
            </w:pPr>
            <w:r w:rsidRPr="00E3255A">
              <w:t>Microsoft ShrPntSvr Std Dev CAL</w:t>
            </w:r>
          </w:p>
        </w:tc>
        <w:tc>
          <w:tcPr>
            <w:tcW w:w="1560" w:type="dxa"/>
          </w:tcPr>
          <w:p w14:paraId="7A126CB7" w14:textId="77777777" w:rsidR="00E714FC" w:rsidRPr="00E714FC" w:rsidRDefault="00E714FC" w:rsidP="009B08F5">
            <w:pPr>
              <w:pStyle w:val="TableParagraph"/>
              <w:spacing w:before="22"/>
              <w:ind w:left="14"/>
              <w:jc w:val="center"/>
            </w:pPr>
            <w:r w:rsidRPr="00E714FC">
              <w:t>120</w:t>
            </w:r>
          </w:p>
        </w:tc>
      </w:tr>
      <w:tr w:rsidR="00E714FC" w:rsidRPr="00D11863" w14:paraId="52988046" w14:textId="77777777" w:rsidTr="00400F30">
        <w:trPr>
          <w:trHeight w:val="299"/>
          <w:jc w:val="center"/>
        </w:trPr>
        <w:tc>
          <w:tcPr>
            <w:tcW w:w="1271" w:type="dxa"/>
          </w:tcPr>
          <w:p w14:paraId="7BE397D8" w14:textId="4BE43231" w:rsidR="00E714FC" w:rsidRPr="00D11863" w:rsidRDefault="00E714FC" w:rsidP="009B08F5">
            <w:pPr>
              <w:pStyle w:val="TableParagraph"/>
              <w:spacing w:before="46" w:line="233" w:lineRule="exact"/>
              <w:ind w:right="280"/>
              <w:jc w:val="right"/>
            </w:pPr>
            <w:r>
              <w:t>5</w:t>
            </w:r>
          </w:p>
        </w:tc>
        <w:tc>
          <w:tcPr>
            <w:tcW w:w="3975" w:type="dxa"/>
          </w:tcPr>
          <w:p w14:paraId="65452237" w14:textId="00D64A50" w:rsidR="00E714FC" w:rsidRPr="00E3255A" w:rsidRDefault="00E714FC" w:rsidP="009B08F5">
            <w:pPr>
              <w:pStyle w:val="TableParagraph"/>
              <w:spacing w:before="22"/>
              <w:ind w:left="107"/>
            </w:pPr>
            <w:r w:rsidRPr="00E3255A">
              <w:t>MicrosofT Office365 Standard</w:t>
            </w:r>
          </w:p>
        </w:tc>
        <w:tc>
          <w:tcPr>
            <w:tcW w:w="1560" w:type="dxa"/>
          </w:tcPr>
          <w:p w14:paraId="040518E3" w14:textId="77777777" w:rsidR="00E714FC" w:rsidRPr="00E714FC" w:rsidRDefault="00E714FC" w:rsidP="009B08F5">
            <w:pPr>
              <w:pStyle w:val="TableParagraph"/>
              <w:spacing w:before="22"/>
              <w:ind w:left="236" w:right="222"/>
              <w:jc w:val="center"/>
            </w:pPr>
            <w:r w:rsidRPr="00E714FC">
              <w:t>115</w:t>
            </w:r>
          </w:p>
        </w:tc>
      </w:tr>
    </w:tbl>
    <w:p w14:paraId="51CCEF6F" w14:textId="7BA1D0BA" w:rsidR="00400F30" w:rsidRDefault="00400F30">
      <w:pPr>
        <w:pStyle w:val="BodyText"/>
        <w:spacing w:before="2"/>
        <w:rPr>
          <w:b/>
          <w:sz w:val="37"/>
        </w:rPr>
      </w:pPr>
    </w:p>
    <w:p w14:paraId="5BEE8A42" w14:textId="77777777" w:rsidR="00071972" w:rsidRPr="004E297F" w:rsidRDefault="00DF7180" w:rsidP="004E297F">
      <w:pPr>
        <w:pStyle w:val="ListParagraph"/>
        <w:numPr>
          <w:ilvl w:val="0"/>
          <w:numId w:val="29"/>
        </w:numPr>
        <w:tabs>
          <w:tab w:val="left" w:pos="352"/>
        </w:tabs>
        <w:ind w:firstLine="0"/>
        <w:rPr>
          <w:b/>
        </w:rPr>
      </w:pPr>
      <w:r>
        <w:rPr>
          <w:b/>
        </w:rPr>
        <w:t>Рок и начин</w:t>
      </w:r>
      <w:r>
        <w:rPr>
          <w:b/>
          <w:spacing w:val="-1"/>
        </w:rPr>
        <w:t xml:space="preserve"> </w:t>
      </w:r>
      <w:r>
        <w:rPr>
          <w:b/>
        </w:rPr>
        <w:t>испоруке</w:t>
      </w:r>
    </w:p>
    <w:p w14:paraId="693AFF82" w14:textId="029AB0AA" w:rsidR="00071972" w:rsidRPr="00F647D5" w:rsidRDefault="00DF7180" w:rsidP="00B87F43">
      <w:pPr>
        <w:pStyle w:val="BodyText"/>
        <w:spacing w:before="1" w:line="256" w:lineRule="auto"/>
        <w:ind w:right="108" w:firstLine="720"/>
        <w:jc w:val="both"/>
      </w:pPr>
      <w:r>
        <w:t>Рок</w:t>
      </w:r>
      <w:r>
        <w:rPr>
          <w:spacing w:val="-14"/>
        </w:rPr>
        <w:t xml:space="preserve"> </w:t>
      </w:r>
      <w:r>
        <w:t>испоруке</w:t>
      </w:r>
      <w:r>
        <w:rPr>
          <w:spacing w:val="-13"/>
        </w:rPr>
        <w:t xml:space="preserve"> </w:t>
      </w:r>
      <w:r>
        <w:t>не</w:t>
      </w:r>
      <w:r>
        <w:rPr>
          <w:spacing w:val="-13"/>
        </w:rPr>
        <w:t xml:space="preserve"> </w:t>
      </w:r>
      <w:r>
        <w:t>може</w:t>
      </w:r>
      <w:r>
        <w:rPr>
          <w:spacing w:val="-13"/>
        </w:rPr>
        <w:t xml:space="preserve"> </w:t>
      </w:r>
      <w:r>
        <w:t xml:space="preserve">бити дужи од </w:t>
      </w:r>
      <w:r w:rsidR="00E714FC" w:rsidRPr="00E714FC">
        <w:t>10</w:t>
      </w:r>
      <w:r>
        <w:t xml:space="preserve"> дана од дана закључења уговора.</w:t>
      </w:r>
    </w:p>
    <w:p w14:paraId="27D5FC6A" w14:textId="7D6076C3" w:rsidR="00B87F43" w:rsidRPr="00E714FC" w:rsidRDefault="0084689A" w:rsidP="00E714FC">
      <w:pPr>
        <w:pStyle w:val="BodyText"/>
        <w:ind w:firstLine="720"/>
        <w:jc w:val="both"/>
      </w:pPr>
      <w:r w:rsidRPr="0084689A">
        <w:t xml:space="preserve">Добављач се обавезује да испоручи лиценце, односно да обезбеди електронску доступност лиценци, у року од </w:t>
      </w:r>
      <w:r w:rsidR="00E714FC">
        <w:rPr>
          <w:lang w:val="sr-Cyrl-RS"/>
        </w:rPr>
        <w:t>најдуже 10</w:t>
      </w:r>
      <w:r w:rsidRPr="0084689A">
        <w:t xml:space="preserve"> дана од дана закључења појединачног уговора, а у свему у складу са уговором и Понудом Добављача.  </w:t>
      </w:r>
      <w:r w:rsidR="000072F8">
        <w:rPr>
          <w:lang w:val="sr-Cyrl-RS"/>
        </w:rPr>
        <w:t>Испорука ће се сматрати</w:t>
      </w:r>
      <w:r w:rsidRPr="0084689A">
        <w:t xml:space="preserve"> </w:t>
      </w:r>
      <w:r w:rsidR="000072F8">
        <w:rPr>
          <w:lang w:val="sr-Cyrl-RS"/>
        </w:rPr>
        <w:t>извршеном</w:t>
      </w:r>
      <w:r w:rsidRPr="0084689A">
        <w:t>, односно електронска доступност лиценци</w:t>
      </w:r>
      <w:r w:rsidR="000072F8">
        <w:rPr>
          <w:lang w:val="sr-Cyrl-RS"/>
        </w:rPr>
        <w:t xml:space="preserve"> биће обезбеђена</w:t>
      </w:r>
      <w:r w:rsidRPr="0084689A">
        <w:t>, оног тренутка када кумулативно буду испуњена следећа два услова: 1. да се на Microsoft корисничком порталу отвори налог са кога ће бити омогућено преузимање лиценци електронским путем и 2. да уговорне стране из појединачног уговора потпишу Записник о примопредаји лиценци на којем ће се констатовати да је испорука извршена у складу са уговором и да су лиценце доступне појединачном наручиоцу у уговореном обиму и квалитету.</w:t>
      </w:r>
    </w:p>
    <w:p w14:paraId="574132EB" w14:textId="77777777" w:rsidR="004E297F" w:rsidRPr="0021443F" w:rsidRDefault="00516FAA" w:rsidP="00B87F43">
      <w:pPr>
        <w:pStyle w:val="BodyText"/>
        <w:spacing w:line="256" w:lineRule="auto"/>
        <w:ind w:left="111" w:right="65" w:firstLine="609"/>
        <w:jc w:val="both"/>
        <w:rPr>
          <w:sz w:val="14"/>
        </w:rPr>
      </w:pPr>
      <w:r>
        <w:rPr>
          <w:bCs/>
          <w:lang w:val="sr-Cyrl-RS"/>
        </w:rPr>
        <w:t>Н</w:t>
      </w:r>
      <w:r w:rsidR="0021443F" w:rsidRPr="0021443F">
        <w:rPr>
          <w:bCs/>
        </w:rPr>
        <w:t>е постоји могућност куповине софтверских пакета и лиценци другог произвођача, јер се ради о искључивим ауторским правима интелектуалне својине произвођача Microsoft. У том смислу није могуће у спецификацији користити ознаке других произвођача или тзв. „одговарајуће“.</w:t>
      </w:r>
    </w:p>
    <w:p w14:paraId="7B4B34FD" w14:textId="77777777" w:rsidR="004E297F" w:rsidRDefault="004E297F" w:rsidP="00B87F43">
      <w:pPr>
        <w:tabs>
          <w:tab w:val="left" w:pos="0"/>
        </w:tabs>
        <w:ind w:right="65"/>
        <w:jc w:val="both"/>
        <w:rPr>
          <w:b/>
          <w:lang w:val="sr-Cyrl-RS"/>
        </w:rPr>
      </w:pPr>
    </w:p>
    <w:p w14:paraId="0F3CC307" w14:textId="77777777" w:rsidR="004E297F" w:rsidRPr="00F647D5" w:rsidRDefault="004E297F" w:rsidP="004E297F">
      <w:pPr>
        <w:tabs>
          <w:tab w:val="left" w:pos="0"/>
        </w:tabs>
        <w:jc w:val="both"/>
      </w:pPr>
      <w:r w:rsidRPr="004E297F">
        <w:rPr>
          <w:b/>
          <w:lang w:val="sr-Cyrl-RS"/>
        </w:rPr>
        <w:t>На</w:t>
      </w:r>
      <w:r w:rsidRPr="004E297F">
        <w:rPr>
          <w:b/>
        </w:rPr>
        <w:t>помена</w:t>
      </w:r>
      <w:r w:rsidRPr="00F647D5">
        <w:t>: Изабрани понуђач / Добављач под материјалном и моралном одговорношћу прихвата обавезу да реализује предметну јавну набавку у складу са наведеном Техничком спецификацијом. Такође, Понуђач / Добављач потврђује под материјалном и моралном одговорношћу да није вршио измене Техничке спецификације из конкурсне документације за јавну набавку.</w:t>
      </w:r>
    </w:p>
    <w:p w14:paraId="2912936D" w14:textId="77777777" w:rsidR="002274F6" w:rsidRDefault="002274F6">
      <w:pPr>
        <w:pStyle w:val="BodyText"/>
        <w:spacing w:before="11"/>
        <w:rPr>
          <w:sz w:val="14"/>
        </w:rPr>
      </w:pPr>
    </w:p>
    <w:p w14:paraId="48AE72B2" w14:textId="77777777" w:rsidR="00071972" w:rsidRDefault="00071972">
      <w:pPr>
        <w:rPr>
          <w:sz w:val="25"/>
        </w:rPr>
      </w:pPr>
    </w:p>
    <w:p w14:paraId="6772F60C" w14:textId="77777777" w:rsidR="00F647D5" w:rsidRDefault="00F647D5">
      <w:pPr>
        <w:rPr>
          <w:sz w:val="25"/>
          <w:lang w:val="sr-Cyrl-RS"/>
        </w:rPr>
      </w:pPr>
      <w:r>
        <w:rPr>
          <w:sz w:val="25"/>
          <w:lang w:val="sr-Cyrl-RS"/>
        </w:rPr>
        <w:t>Датум</w:t>
      </w:r>
      <w:r>
        <w:rPr>
          <w:sz w:val="25"/>
          <w:lang w:val="sr-Cyrl-RS"/>
        </w:rPr>
        <w:tab/>
      </w:r>
      <w:r>
        <w:rPr>
          <w:sz w:val="25"/>
          <w:lang w:val="sr-Cyrl-RS"/>
        </w:rPr>
        <w:tab/>
      </w:r>
      <w:r>
        <w:rPr>
          <w:sz w:val="25"/>
          <w:lang w:val="sr-Cyrl-RS"/>
        </w:rPr>
        <w:tab/>
      </w:r>
      <w:r>
        <w:rPr>
          <w:sz w:val="25"/>
          <w:lang w:val="sr-Cyrl-RS"/>
        </w:rPr>
        <w:tab/>
      </w:r>
      <w:r>
        <w:rPr>
          <w:sz w:val="25"/>
          <w:lang w:val="sr-Cyrl-RS"/>
        </w:rPr>
        <w:tab/>
      </w:r>
      <w:r>
        <w:rPr>
          <w:sz w:val="25"/>
          <w:lang w:val="sr-Cyrl-RS"/>
        </w:rPr>
        <w:tab/>
      </w:r>
      <w:r>
        <w:rPr>
          <w:sz w:val="25"/>
          <w:lang w:val="sr-Cyrl-RS"/>
        </w:rPr>
        <w:tab/>
        <w:t>Потис овлашћеног лица</w:t>
      </w:r>
    </w:p>
    <w:p w14:paraId="40560CF7" w14:textId="77777777" w:rsidR="00F647D5" w:rsidRDefault="00F647D5">
      <w:pPr>
        <w:rPr>
          <w:sz w:val="25"/>
          <w:lang w:val="sr-Cyrl-RS"/>
        </w:rPr>
      </w:pPr>
    </w:p>
    <w:p w14:paraId="403C3B12" w14:textId="77777777" w:rsidR="00F647D5" w:rsidRPr="00F647D5" w:rsidRDefault="00F647D5">
      <w:pPr>
        <w:rPr>
          <w:sz w:val="25"/>
          <w:lang w:val="sr-Cyrl-RS"/>
        </w:rPr>
      </w:pPr>
      <w:r>
        <w:rPr>
          <w:sz w:val="25"/>
          <w:lang w:val="sr-Cyrl-RS"/>
        </w:rPr>
        <w:t>__________________</w:t>
      </w:r>
      <w:r>
        <w:rPr>
          <w:sz w:val="25"/>
          <w:lang w:val="sr-Cyrl-RS"/>
        </w:rPr>
        <w:tab/>
      </w:r>
      <w:r>
        <w:rPr>
          <w:sz w:val="25"/>
          <w:lang w:val="sr-Cyrl-RS"/>
        </w:rPr>
        <w:tab/>
      </w:r>
      <w:r>
        <w:rPr>
          <w:sz w:val="25"/>
          <w:lang w:val="sr-Cyrl-RS"/>
        </w:rPr>
        <w:tab/>
      </w:r>
      <w:r>
        <w:rPr>
          <w:sz w:val="25"/>
          <w:lang w:val="sr-Cyrl-RS"/>
        </w:rPr>
        <w:tab/>
        <w:t>_____________________</w:t>
      </w:r>
    </w:p>
    <w:p w14:paraId="61B2E51F" w14:textId="77777777" w:rsidR="00B87F43" w:rsidRDefault="00F647D5" w:rsidP="00B87F43">
      <w:pPr>
        <w:rPr>
          <w:sz w:val="25"/>
        </w:rPr>
      </w:pPr>
      <w:r>
        <w:rPr>
          <w:sz w:val="25"/>
        </w:rPr>
        <w:tab/>
      </w:r>
    </w:p>
    <w:p w14:paraId="270CD052" w14:textId="77777777" w:rsidR="00B87F43" w:rsidRDefault="00B87F43" w:rsidP="00B87F43">
      <w:pPr>
        <w:rPr>
          <w:sz w:val="25"/>
        </w:rPr>
      </w:pPr>
    </w:p>
    <w:p w14:paraId="31A0AF82" w14:textId="77777777" w:rsidR="00B87F43" w:rsidRDefault="00B87F43" w:rsidP="00B87F43">
      <w:pPr>
        <w:rPr>
          <w:sz w:val="25"/>
        </w:rPr>
      </w:pPr>
    </w:p>
    <w:p w14:paraId="7C79E045" w14:textId="77777777" w:rsidR="00B87F43" w:rsidRDefault="00B87F43" w:rsidP="00B87F43">
      <w:pPr>
        <w:rPr>
          <w:sz w:val="25"/>
        </w:rPr>
      </w:pPr>
    </w:p>
    <w:p w14:paraId="3689E5B9" w14:textId="77777777" w:rsidR="00E714FC" w:rsidRDefault="00E714FC" w:rsidP="00B87F43">
      <w:pPr>
        <w:rPr>
          <w:b/>
        </w:rPr>
      </w:pPr>
    </w:p>
    <w:p w14:paraId="33C07F3C" w14:textId="77777777" w:rsidR="00E714FC" w:rsidRDefault="00E714FC" w:rsidP="00B87F43">
      <w:pPr>
        <w:rPr>
          <w:b/>
        </w:rPr>
      </w:pPr>
    </w:p>
    <w:p w14:paraId="2E01BA09" w14:textId="77777777" w:rsidR="00E714FC" w:rsidRDefault="00E714FC" w:rsidP="00B87F43">
      <w:pPr>
        <w:rPr>
          <w:b/>
        </w:rPr>
      </w:pPr>
    </w:p>
    <w:p w14:paraId="364F98FD" w14:textId="77777777" w:rsidR="00E714FC" w:rsidRDefault="00E714FC" w:rsidP="00B87F43">
      <w:pPr>
        <w:rPr>
          <w:b/>
        </w:rPr>
      </w:pPr>
    </w:p>
    <w:p w14:paraId="31AEADDE" w14:textId="77777777" w:rsidR="00E714FC" w:rsidRDefault="00E714FC" w:rsidP="00B87F43">
      <w:pPr>
        <w:rPr>
          <w:b/>
        </w:rPr>
      </w:pPr>
    </w:p>
    <w:p w14:paraId="4C7A97B2" w14:textId="77777777" w:rsidR="00E714FC" w:rsidRDefault="00E714FC" w:rsidP="00B87F43">
      <w:pPr>
        <w:rPr>
          <w:b/>
        </w:rPr>
      </w:pPr>
    </w:p>
    <w:p w14:paraId="19B07B7D" w14:textId="77777777" w:rsidR="00E714FC" w:rsidRDefault="00E714FC" w:rsidP="00B87F43">
      <w:pPr>
        <w:rPr>
          <w:b/>
        </w:rPr>
      </w:pPr>
    </w:p>
    <w:p w14:paraId="3DDFA48A" w14:textId="77777777" w:rsidR="00E714FC" w:rsidRDefault="00E714FC" w:rsidP="00B87F43">
      <w:pPr>
        <w:rPr>
          <w:b/>
        </w:rPr>
      </w:pPr>
    </w:p>
    <w:p w14:paraId="6A9DB34C" w14:textId="1E94647C" w:rsidR="00071972" w:rsidRDefault="00DF7180" w:rsidP="00B87F43">
      <w:pPr>
        <w:rPr>
          <w:b/>
        </w:rPr>
      </w:pPr>
      <w:r>
        <w:rPr>
          <w:b/>
        </w:rPr>
        <w:lastRenderedPageBreak/>
        <w:t>IV УСЛОВИ ЗА УЧЕШЋЕ У ПОСТУПКУ ЈАВНЕ НАБАВКЕ ИЗ ЧЛ. 75. И 76. ЗЈН И УПУТСТВО КАКО СЕ ДОКАЗУЈЕ ИСПУЊЕНОСТ УСЛОВА</w:t>
      </w:r>
    </w:p>
    <w:p w14:paraId="3EF44ABE" w14:textId="77777777" w:rsidR="00071972" w:rsidRDefault="00071972">
      <w:pPr>
        <w:pStyle w:val="BodyText"/>
        <w:rPr>
          <w:b/>
          <w:sz w:val="26"/>
        </w:rPr>
      </w:pPr>
    </w:p>
    <w:p w14:paraId="3CE43696" w14:textId="77777777" w:rsidR="00071972" w:rsidRDefault="00071972">
      <w:pPr>
        <w:pStyle w:val="BodyText"/>
        <w:spacing w:before="2"/>
        <w:rPr>
          <w:b/>
          <w:sz w:val="27"/>
        </w:rPr>
      </w:pPr>
    </w:p>
    <w:p w14:paraId="1A0EF0FC" w14:textId="77777777" w:rsidR="00071972" w:rsidRDefault="00DF7180">
      <w:pPr>
        <w:spacing w:line="256" w:lineRule="auto"/>
        <w:ind w:left="111" w:right="293"/>
        <w:jc w:val="both"/>
        <w:rPr>
          <w:b/>
        </w:rPr>
      </w:pPr>
      <w:r>
        <w:rPr>
          <w:b/>
        </w:rPr>
        <w:t>Понуђач, да би учествовао у предметном поступку јавне набавке, мора да испуњава обавезне услове прописане чланом 75. ЗЈН, као и додатне услове, сагласно члану 76. ЗЈН, наведене овом конкурсном документацијом:</w:t>
      </w:r>
    </w:p>
    <w:p w14:paraId="4A3FBAE1" w14:textId="77777777" w:rsidR="00071972" w:rsidRDefault="00DF7180">
      <w:pPr>
        <w:spacing w:before="158"/>
        <w:ind w:left="111"/>
        <w:rPr>
          <w:b/>
        </w:rPr>
      </w:pPr>
      <w:r>
        <w:rPr>
          <w:spacing w:val="-60"/>
          <w:u w:val="thick"/>
        </w:rPr>
        <w:t xml:space="preserve"> </w:t>
      </w:r>
      <w:r>
        <w:rPr>
          <w:b/>
          <w:u w:val="thick"/>
        </w:rPr>
        <w:t>ОБАВЕЗНИ УСЛОВИ</w:t>
      </w:r>
    </w:p>
    <w:p w14:paraId="09F12095" w14:textId="77777777" w:rsidR="00071972" w:rsidRDefault="00DF7180">
      <w:pPr>
        <w:pStyle w:val="ListParagraph"/>
        <w:numPr>
          <w:ilvl w:val="1"/>
          <w:numId w:val="28"/>
        </w:numPr>
        <w:tabs>
          <w:tab w:val="left" w:pos="532"/>
        </w:tabs>
        <w:spacing w:before="178"/>
        <w:ind w:firstLine="0"/>
        <w:rPr>
          <w:b/>
        </w:rPr>
      </w:pPr>
      <w:r>
        <w:rPr>
          <w:b/>
        </w:rPr>
        <w:t>Да jе регистрован код надлежног органа, односно уписан у одговарајући</w:t>
      </w:r>
      <w:r>
        <w:rPr>
          <w:b/>
          <w:spacing w:val="-12"/>
        </w:rPr>
        <w:t xml:space="preserve"> </w:t>
      </w:r>
      <w:r>
        <w:rPr>
          <w:b/>
        </w:rPr>
        <w:t>регистар</w:t>
      </w:r>
    </w:p>
    <w:p w14:paraId="027BBB9D" w14:textId="77777777" w:rsidR="00071972" w:rsidRDefault="00DF7180">
      <w:pPr>
        <w:spacing w:before="139"/>
        <w:ind w:left="471"/>
        <w:rPr>
          <w:b/>
        </w:rPr>
      </w:pPr>
      <w:r>
        <w:rPr>
          <w:spacing w:val="-60"/>
          <w:u w:val="thick"/>
        </w:rPr>
        <w:t xml:space="preserve"> </w:t>
      </w:r>
      <w:r>
        <w:rPr>
          <w:b/>
          <w:u w:val="thick"/>
        </w:rPr>
        <w:t>Докази:</w:t>
      </w:r>
    </w:p>
    <w:p w14:paraId="5FD93473" w14:textId="77777777" w:rsidR="00071972" w:rsidRDefault="00DF7180">
      <w:pPr>
        <w:pStyle w:val="ListParagraph"/>
        <w:numPr>
          <w:ilvl w:val="2"/>
          <w:numId w:val="28"/>
        </w:numPr>
        <w:tabs>
          <w:tab w:val="left" w:pos="790"/>
          <w:tab w:val="left" w:pos="791"/>
        </w:tabs>
        <w:spacing w:before="142" w:line="271" w:lineRule="auto"/>
        <w:ind w:right="445" w:hanging="360"/>
        <w:jc w:val="left"/>
      </w:pPr>
      <w:r>
        <w:rPr>
          <w:spacing w:val="-60"/>
          <w:u w:val="thick"/>
        </w:rPr>
        <w:t xml:space="preserve"> </w:t>
      </w:r>
      <w:r>
        <w:rPr>
          <w:b/>
          <w:u w:val="thick"/>
        </w:rPr>
        <w:t>ПРАВНО ЛИЦЕ</w:t>
      </w:r>
      <w:r>
        <w:t>: Извод из регистра Агенције за привредне регистре, односно извод из регистра надлежног Привредног</w:t>
      </w:r>
      <w:r>
        <w:rPr>
          <w:spacing w:val="-1"/>
        </w:rPr>
        <w:t xml:space="preserve"> </w:t>
      </w:r>
      <w:r>
        <w:t>суда;</w:t>
      </w:r>
    </w:p>
    <w:p w14:paraId="2ABE0562" w14:textId="77777777" w:rsidR="00071972" w:rsidRDefault="00DF7180">
      <w:pPr>
        <w:pStyle w:val="ListParagraph"/>
        <w:numPr>
          <w:ilvl w:val="2"/>
          <w:numId w:val="28"/>
        </w:numPr>
        <w:tabs>
          <w:tab w:val="left" w:pos="790"/>
          <w:tab w:val="left" w:pos="791"/>
        </w:tabs>
        <w:spacing w:before="6"/>
        <w:ind w:hanging="360"/>
        <w:jc w:val="left"/>
      </w:pPr>
      <w:r>
        <w:rPr>
          <w:spacing w:val="-60"/>
          <w:u w:val="thick"/>
        </w:rPr>
        <w:t xml:space="preserve"> </w:t>
      </w:r>
      <w:r>
        <w:rPr>
          <w:b/>
          <w:u w:val="thick"/>
        </w:rPr>
        <w:t>ПРЕДУЗЕТНИК</w:t>
      </w:r>
      <w:r>
        <w:rPr>
          <w:b/>
        </w:rPr>
        <w:t xml:space="preserve">: </w:t>
      </w:r>
      <w:r>
        <w:t>Извод из регистра Агенције за привредне</w:t>
      </w:r>
      <w:r>
        <w:rPr>
          <w:spacing w:val="-7"/>
        </w:rPr>
        <w:t xml:space="preserve"> </w:t>
      </w:r>
      <w:r>
        <w:t>регистре,</w:t>
      </w:r>
    </w:p>
    <w:p w14:paraId="56E156C5" w14:textId="77777777" w:rsidR="00071972" w:rsidRDefault="00DF7180">
      <w:pPr>
        <w:pStyle w:val="Heading1"/>
        <w:spacing w:before="239"/>
        <w:ind w:left="471"/>
      </w:pPr>
      <w:r>
        <w:rPr>
          <w:b w:val="0"/>
          <w:spacing w:val="-60"/>
          <w:u w:val="thick"/>
        </w:rPr>
        <w:t xml:space="preserve"> </w:t>
      </w:r>
      <w:r>
        <w:rPr>
          <w:u w:val="thick"/>
        </w:rPr>
        <w:t>Напомена</w:t>
      </w:r>
      <w:r>
        <w:t>:</w:t>
      </w:r>
    </w:p>
    <w:p w14:paraId="1DCA9910" w14:textId="77777777" w:rsidR="00071972" w:rsidRDefault="00DF7180">
      <w:pPr>
        <w:pStyle w:val="ListParagraph"/>
        <w:numPr>
          <w:ilvl w:val="2"/>
          <w:numId w:val="28"/>
        </w:numPr>
        <w:tabs>
          <w:tab w:val="left" w:pos="790"/>
          <w:tab w:val="left" w:pos="791"/>
        </w:tabs>
        <w:spacing w:before="19"/>
        <w:ind w:right="392" w:hanging="360"/>
        <w:jc w:val="left"/>
      </w:pPr>
      <w:r>
        <w:t>У случају да понуду подноси група понуђача, овај доказ доставити за сваког учесника из групе;</w:t>
      </w:r>
    </w:p>
    <w:p w14:paraId="005EB7F5" w14:textId="77777777" w:rsidR="00071972" w:rsidRDefault="00DF7180">
      <w:pPr>
        <w:pStyle w:val="ListParagraph"/>
        <w:numPr>
          <w:ilvl w:val="2"/>
          <w:numId w:val="28"/>
        </w:numPr>
        <w:tabs>
          <w:tab w:val="left" w:pos="831"/>
          <w:tab w:val="left" w:pos="832"/>
        </w:tabs>
        <w:spacing w:before="1" w:line="271" w:lineRule="auto"/>
        <w:ind w:right="1150" w:hanging="360"/>
        <w:jc w:val="left"/>
      </w:pPr>
      <w:r>
        <w:t>У случају да понуђач подноси понуду са подизвођачем, овај доказ доставити и за подизвођача (ако је више подизвођача доставити за сваког од</w:t>
      </w:r>
      <w:r>
        <w:rPr>
          <w:spacing w:val="-10"/>
        </w:rPr>
        <w:t xml:space="preserve"> </w:t>
      </w:r>
      <w:r>
        <w:t>њих)</w:t>
      </w:r>
    </w:p>
    <w:p w14:paraId="4CC3EDDF" w14:textId="77777777" w:rsidR="00071972" w:rsidRDefault="00DF7180">
      <w:pPr>
        <w:pStyle w:val="Heading1"/>
        <w:numPr>
          <w:ilvl w:val="1"/>
          <w:numId w:val="28"/>
        </w:numPr>
        <w:tabs>
          <w:tab w:val="left" w:pos="578"/>
        </w:tabs>
        <w:spacing w:before="127" w:line="254" w:lineRule="auto"/>
        <w:ind w:right="286" w:firstLine="0"/>
        <w:jc w:val="both"/>
      </w:pPr>
      <w:r>
        <w:t>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w:t>
      </w:r>
      <w:r>
        <w:rPr>
          <w:spacing w:val="-7"/>
        </w:rPr>
        <w:t xml:space="preserve"> </w:t>
      </w:r>
      <w:r>
        <w:t>преваре</w:t>
      </w:r>
    </w:p>
    <w:p w14:paraId="138962E0" w14:textId="77777777" w:rsidR="00071972" w:rsidRDefault="00DF7180">
      <w:pPr>
        <w:spacing w:before="167"/>
        <w:ind w:left="111"/>
        <w:rPr>
          <w:b/>
        </w:rPr>
      </w:pPr>
      <w:r>
        <w:rPr>
          <w:spacing w:val="-60"/>
          <w:u w:val="thick"/>
        </w:rPr>
        <w:t xml:space="preserve"> </w:t>
      </w:r>
      <w:r>
        <w:rPr>
          <w:b/>
          <w:u w:val="thick"/>
        </w:rPr>
        <w:t>Докази:</w:t>
      </w:r>
    </w:p>
    <w:p w14:paraId="18A2EB97" w14:textId="77777777" w:rsidR="00071972" w:rsidRDefault="00DF7180">
      <w:pPr>
        <w:pStyle w:val="ListParagraph"/>
        <w:numPr>
          <w:ilvl w:val="0"/>
          <w:numId w:val="27"/>
        </w:numPr>
        <w:tabs>
          <w:tab w:val="left" w:pos="472"/>
        </w:tabs>
        <w:spacing w:before="177"/>
        <w:ind w:right="286" w:hanging="360"/>
      </w:pPr>
      <w:r>
        <w:rPr>
          <w:spacing w:val="-60"/>
          <w:u w:val="thick"/>
        </w:rPr>
        <w:t xml:space="preserve"> </w:t>
      </w:r>
      <w:r>
        <w:rPr>
          <w:b/>
          <w:u w:val="thick"/>
        </w:rPr>
        <w:t>ЗАКОНСКИ ЗАСТУПНИК, ФИЗИЧКО ЛИЦЕ И ПРЕДУЗЕТНИК</w:t>
      </w:r>
      <w:r>
        <w:rPr>
          <w:b/>
        </w:rPr>
        <w:t xml:space="preserve">: Уверење из казнене евиденције надлежне полицијске управе Министарства унутрашњих послова </w:t>
      </w:r>
      <w:r>
        <w:t>- захтев за издавање</w:t>
      </w:r>
      <w:r>
        <w:rPr>
          <w:spacing w:val="5"/>
        </w:rPr>
        <w:t xml:space="preserve"> </w:t>
      </w:r>
      <w:r>
        <w:t>овог</w:t>
      </w:r>
      <w:r>
        <w:rPr>
          <w:spacing w:val="10"/>
        </w:rPr>
        <w:t xml:space="preserve"> </w:t>
      </w:r>
      <w:r>
        <w:t>уверења</w:t>
      </w:r>
      <w:r>
        <w:rPr>
          <w:spacing w:val="7"/>
        </w:rPr>
        <w:t xml:space="preserve"> </w:t>
      </w:r>
      <w:r>
        <w:t>може</w:t>
      </w:r>
      <w:r>
        <w:rPr>
          <w:spacing w:val="4"/>
        </w:rPr>
        <w:t xml:space="preserve"> </w:t>
      </w:r>
      <w:r>
        <w:t>се</w:t>
      </w:r>
      <w:r>
        <w:rPr>
          <w:spacing w:val="5"/>
        </w:rPr>
        <w:t xml:space="preserve"> </w:t>
      </w:r>
      <w:r>
        <w:t>поднети</w:t>
      </w:r>
      <w:r>
        <w:rPr>
          <w:spacing w:val="7"/>
        </w:rPr>
        <w:t xml:space="preserve"> </w:t>
      </w:r>
      <w:r>
        <w:t>према</w:t>
      </w:r>
      <w:r>
        <w:rPr>
          <w:spacing w:val="9"/>
        </w:rPr>
        <w:t xml:space="preserve"> </w:t>
      </w:r>
      <w:r>
        <w:rPr>
          <w:b/>
        </w:rPr>
        <w:t>месту</w:t>
      </w:r>
      <w:r>
        <w:rPr>
          <w:b/>
          <w:spacing w:val="5"/>
        </w:rPr>
        <w:t xml:space="preserve"> </w:t>
      </w:r>
      <w:r>
        <w:rPr>
          <w:b/>
        </w:rPr>
        <w:t>рођења</w:t>
      </w:r>
      <w:r>
        <w:rPr>
          <w:b/>
          <w:spacing w:val="7"/>
        </w:rPr>
        <w:t xml:space="preserve"> </w:t>
      </w:r>
      <w:r>
        <w:t>(сходно</w:t>
      </w:r>
      <w:r>
        <w:rPr>
          <w:spacing w:val="4"/>
        </w:rPr>
        <w:t xml:space="preserve"> </w:t>
      </w:r>
      <w:r>
        <w:t>члану</w:t>
      </w:r>
      <w:r>
        <w:rPr>
          <w:spacing w:val="3"/>
        </w:rPr>
        <w:t xml:space="preserve"> </w:t>
      </w:r>
      <w:r>
        <w:t>2.</w:t>
      </w:r>
      <w:r>
        <w:rPr>
          <w:spacing w:val="5"/>
        </w:rPr>
        <w:t xml:space="preserve"> </w:t>
      </w:r>
      <w:r>
        <w:t>став</w:t>
      </w:r>
      <w:r>
        <w:rPr>
          <w:spacing w:val="7"/>
        </w:rPr>
        <w:t xml:space="preserve"> </w:t>
      </w:r>
      <w:r>
        <w:t>1.</w:t>
      </w:r>
      <w:r>
        <w:rPr>
          <w:spacing w:val="5"/>
        </w:rPr>
        <w:t xml:space="preserve"> </w:t>
      </w:r>
      <w:r>
        <w:t>тачка</w:t>
      </w:r>
    </w:p>
    <w:p w14:paraId="3D34CCE2" w14:textId="77777777" w:rsidR="00071972" w:rsidRDefault="00DF7180">
      <w:pPr>
        <w:pStyle w:val="BodyText"/>
        <w:ind w:left="471" w:right="285"/>
        <w:jc w:val="both"/>
      </w:pPr>
      <w:r>
        <w:t xml:space="preserve">1) Правилника о казненој евиденцији („Сл. лист СФРЈ“, бр. 5/79) - орган надлежан за унутрашње послове општине на чијој територији је то лице рођено) и према </w:t>
      </w:r>
      <w:r>
        <w:rPr>
          <w:b/>
        </w:rPr>
        <w:t>месту пребивалишта</w:t>
      </w:r>
      <w:r>
        <w:t>.</w:t>
      </w:r>
    </w:p>
    <w:p w14:paraId="2DA4C974" w14:textId="77777777" w:rsidR="00071972" w:rsidRDefault="00DF7180">
      <w:pPr>
        <w:spacing w:line="256" w:lineRule="auto"/>
        <w:ind w:left="111" w:right="287"/>
        <w:jc w:val="both"/>
      </w:pPr>
      <w:r>
        <w:t>Напомена: У случају да</w:t>
      </w:r>
      <w:r>
        <w:rPr>
          <w:u w:val="thick"/>
        </w:rPr>
        <w:t xml:space="preserve"> </w:t>
      </w:r>
      <w:r>
        <w:rPr>
          <w:b/>
          <w:u w:val="thick"/>
        </w:rPr>
        <w:t>правно лице има више законских заступника</w:t>
      </w:r>
      <w:r>
        <w:t>, овај доказ доставити</w:t>
      </w:r>
      <w:r>
        <w:rPr>
          <w:spacing w:val="-38"/>
        </w:rPr>
        <w:t xml:space="preserve"> </w:t>
      </w:r>
      <w:r>
        <w:t>за сваког од</w:t>
      </w:r>
      <w:r>
        <w:rPr>
          <w:spacing w:val="-1"/>
        </w:rPr>
        <w:t xml:space="preserve"> </w:t>
      </w:r>
      <w:r>
        <w:t>њих</w:t>
      </w:r>
    </w:p>
    <w:p w14:paraId="25D12855" w14:textId="77777777" w:rsidR="00071972" w:rsidRDefault="00DF7180">
      <w:pPr>
        <w:pStyle w:val="ListParagraph"/>
        <w:numPr>
          <w:ilvl w:val="0"/>
          <w:numId w:val="27"/>
        </w:numPr>
        <w:tabs>
          <w:tab w:val="left" w:pos="472"/>
        </w:tabs>
        <w:spacing w:before="158" w:line="242" w:lineRule="auto"/>
        <w:ind w:right="285" w:hanging="360"/>
        <w:rPr>
          <w:rFonts w:ascii="Arial" w:hAnsi="Arial"/>
        </w:rPr>
      </w:pPr>
      <w:r>
        <w:rPr>
          <w:spacing w:val="-60"/>
          <w:u w:val="thick"/>
        </w:rPr>
        <w:t xml:space="preserve"> </w:t>
      </w:r>
      <w:r>
        <w:rPr>
          <w:b/>
          <w:u w:val="thick"/>
        </w:rPr>
        <w:t>ПРАВНО ЛИЦЕ</w:t>
      </w:r>
      <w:r>
        <w:t>: - За кривична дела организованогкриминала -</w:t>
      </w:r>
      <w:r>
        <w:rPr>
          <w:b/>
        </w:rPr>
        <w:t>УВЕРЕЊЕ ПОСЕБНОГ ОДЕЉЕЊА (ЗА ОРГАНИЗОВАНИ КРИМИНАЛ) ВИШЕГ СУДА У БЕОГРАДУ</w:t>
      </w:r>
      <w: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r>
        <w:rPr>
          <w:rFonts w:ascii="Arial" w:hAnsi="Arial"/>
        </w:rPr>
        <w:t>https://</w:t>
      </w:r>
      <w:hyperlink r:id="rId18">
        <w:r>
          <w:rPr>
            <w:rFonts w:ascii="Arial" w:hAnsi="Arial"/>
          </w:rPr>
          <w:t>www.bg.vi.sud.rs/tekst/149/obavestenje-za-izdavanje-</w:t>
        </w:r>
      </w:hyperlink>
      <w:r>
        <w:rPr>
          <w:rFonts w:ascii="Arial" w:hAnsi="Arial"/>
        </w:rPr>
        <w:t xml:space="preserve"> uverenja-iz-kaznene-evidencije-za-pravna-lica-i-uverenja-za-fizicka-lica.php</w:t>
      </w:r>
    </w:p>
    <w:p w14:paraId="6404F967" w14:textId="77777777" w:rsidR="00071972" w:rsidRDefault="00DF7180">
      <w:pPr>
        <w:pStyle w:val="ListParagraph"/>
        <w:numPr>
          <w:ilvl w:val="0"/>
          <w:numId w:val="27"/>
        </w:numPr>
        <w:tabs>
          <w:tab w:val="left" w:pos="472"/>
        </w:tabs>
        <w:spacing w:before="15"/>
        <w:ind w:right="286" w:hanging="360"/>
        <w:rPr>
          <w:b/>
        </w:rPr>
      </w:pPr>
      <w:r>
        <w:t xml:space="preserve">За кривична дела против привреде, против животне средине, кривично дело примања или давања мита, кривично дело преваре – </w:t>
      </w:r>
      <w:r>
        <w:rPr>
          <w:b/>
        </w:rPr>
        <w:t xml:space="preserve">УВЕРЕЊЕ ОСНОВНОГ СУДА </w:t>
      </w:r>
      <w:r>
        <w:t>(</w:t>
      </w:r>
      <w:r>
        <w:rPr>
          <w:b/>
        </w:rPr>
        <w:t>које обухвата и податке</w:t>
      </w:r>
      <w:r>
        <w:rPr>
          <w:b/>
          <w:spacing w:val="7"/>
        </w:rPr>
        <w:t xml:space="preserve"> </w:t>
      </w:r>
      <w:r>
        <w:rPr>
          <w:b/>
        </w:rPr>
        <w:t>из</w:t>
      </w:r>
      <w:r>
        <w:rPr>
          <w:b/>
          <w:spacing w:val="7"/>
        </w:rPr>
        <w:t xml:space="preserve"> </w:t>
      </w:r>
      <w:r>
        <w:rPr>
          <w:b/>
        </w:rPr>
        <w:t>казнене</w:t>
      </w:r>
      <w:r>
        <w:rPr>
          <w:b/>
          <w:spacing w:val="8"/>
        </w:rPr>
        <w:t xml:space="preserve"> </w:t>
      </w:r>
      <w:r>
        <w:rPr>
          <w:b/>
        </w:rPr>
        <w:t>евиденције</w:t>
      </w:r>
      <w:r>
        <w:rPr>
          <w:b/>
          <w:spacing w:val="8"/>
        </w:rPr>
        <w:t xml:space="preserve"> </w:t>
      </w:r>
      <w:r>
        <w:rPr>
          <w:b/>
        </w:rPr>
        <w:t>за</w:t>
      </w:r>
      <w:r>
        <w:rPr>
          <w:b/>
          <w:spacing w:val="9"/>
        </w:rPr>
        <w:t xml:space="preserve"> </w:t>
      </w:r>
      <w:r>
        <w:rPr>
          <w:b/>
        </w:rPr>
        <w:t>кривична</w:t>
      </w:r>
      <w:r>
        <w:rPr>
          <w:b/>
          <w:spacing w:val="9"/>
        </w:rPr>
        <w:t xml:space="preserve"> </w:t>
      </w:r>
      <w:r>
        <w:rPr>
          <w:b/>
        </w:rPr>
        <w:t>дела</w:t>
      </w:r>
      <w:r>
        <w:rPr>
          <w:b/>
          <w:spacing w:val="9"/>
        </w:rPr>
        <w:t xml:space="preserve"> </w:t>
      </w:r>
      <w:r>
        <w:rPr>
          <w:b/>
        </w:rPr>
        <w:t>која</w:t>
      </w:r>
      <w:r>
        <w:rPr>
          <w:b/>
          <w:spacing w:val="9"/>
        </w:rPr>
        <w:t xml:space="preserve"> </w:t>
      </w:r>
      <w:r>
        <w:rPr>
          <w:b/>
        </w:rPr>
        <w:t>су</w:t>
      </w:r>
      <w:r>
        <w:rPr>
          <w:b/>
          <w:spacing w:val="9"/>
        </w:rPr>
        <w:t xml:space="preserve"> </w:t>
      </w:r>
      <w:r>
        <w:rPr>
          <w:b/>
        </w:rPr>
        <w:t>у</w:t>
      </w:r>
      <w:r>
        <w:rPr>
          <w:b/>
          <w:spacing w:val="9"/>
        </w:rPr>
        <w:t xml:space="preserve"> </w:t>
      </w:r>
      <w:r>
        <w:rPr>
          <w:b/>
        </w:rPr>
        <w:t>надлежности</w:t>
      </w:r>
      <w:r>
        <w:rPr>
          <w:b/>
          <w:spacing w:val="10"/>
        </w:rPr>
        <w:t xml:space="preserve"> </w:t>
      </w:r>
      <w:r>
        <w:rPr>
          <w:b/>
        </w:rPr>
        <w:t>редовног</w:t>
      </w:r>
    </w:p>
    <w:p w14:paraId="2DE0CAEC" w14:textId="77777777" w:rsidR="00071972" w:rsidRDefault="00071972">
      <w:pPr>
        <w:jc w:val="both"/>
        <w:sectPr w:rsidR="00071972" w:rsidSect="009D19C4">
          <w:headerReference w:type="default" r:id="rId19"/>
          <w:footerReference w:type="default" r:id="rId20"/>
          <w:pgSz w:w="11910" w:h="16840"/>
          <w:pgMar w:top="1740" w:right="700" w:bottom="1600" w:left="880" w:header="1174" w:footer="1406" w:gutter="0"/>
          <w:cols w:space="720"/>
        </w:sectPr>
      </w:pPr>
    </w:p>
    <w:p w14:paraId="23D585CB" w14:textId="77777777" w:rsidR="00071972" w:rsidRDefault="00DF7180">
      <w:pPr>
        <w:pStyle w:val="BodyText"/>
        <w:spacing w:before="172"/>
        <w:ind w:left="471" w:right="287"/>
        <w:jc w:val="both"/>
      </w:pPr>
      <w:r>
        <w:rPr>
          <w:b/>
        </w:rPr>
        <w:lastRenderedPageBreak/>
        <w:t>кривичног одељења Вишег суда</w:t>
      </w:r>
      <w: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17A9037" w14:textId="77777777" w:rsidR="00071972" w:rsidRDefault="00DF7180">
      <w:pPr>
        <w:pStyle w:val="ListParagraph"/>
        <w:numPr>
          <w:ilvl w:val="0"/>
          <w:numId w:val="27"/>
        </w:numPr>
        <w:tabs>
          <w:tab w:val="left" w:pos="472"/>
        </w:tabs>
        <w:spacing w:before="2" w:line="276" w:lineRule="auto"/>
        <w:ind w:right="288" w:hanging="360"/>
        <w:rPr>
          <w:b/>
        </w:rPr>
      </w:pPr>
      <w:r>
        <w:rPr>
          <w:spacing w:val="-60"/>
          <w:u w:val="thick"/>
        </w:rPr>
        <w:t xml:space="preserve"> </w:t>
      </w:r>
      <w:r>
        <w:rPr>
          <w:b/>
          <w:u w:val="thick"/>
        </w:rPr>
        <w:t>Посебна напомена</w:t>
      </w:r>
      <w:r>
        <w:t>: Уколико уверење основног суда не обухвата податке из казнене евиденције</w:t>
      </w:r>
      <w:r>
        <w:rPr>
          <w:spacing w:val="-12"/>
        </w:rPr>
        <w:t xml:space="preserve"> </w:t>
      </w:r>
      <w:r>
        <w:t>за</w:t>
      </w:r>
      <w:r>
        <w:rPr>
          <w:spacing w:val="-12"/>
        </w:rPr>
        <w:t xml:space="preserve"> </w:t>
      </w:r>
      <w:r>
        <w:t>кривична</w:t>
      </w:r>
      <w:r>
        <w:rPr>
          <w:spacing w:val="-14"/>
        </w:rPr>
        <w:t xml:space="preserve"> </w:t>
      </w:r>
      <w:r>
        <w:t>дела</w:t>
      </w:r>
      <w:r>
        <w:rPr>
          <w:spacing w:val="-12"/>
        </w:rPr>
        <w:t xml:space="preserve"> </w:t>
      </w:r>
      <w:r>
        <w:t>која</w:t>
      </w:r>
      <w:r>
        <w:rPr>
          <w:spacing w:val="-12"/>
        </w:rPr>
        <w:t xml:space="preserve"> </w:t>
      </w:r>
      <w:r>
        <w:t>су</w:t>
      </w:r>
      <w:r>
        <w:rPr>
          <w:spacing w:val="-11"/>
        </w:rPr>
        <w:t xml:space="preserve"> </w:t>
      </w:r>
      <w:r>
        <w:t>у</w:t>
      </w:r>
      <w:r>
        <w:rPr>
          <w:spacing w:val="-15"/>
        </w:rPr>
        <w:t xml:space="preserve"> </w:t>
      </w:r>
      <w:r>
        <w:t>надлежности</w:t>
      </w:r>
      <w:r>
        <w:rPr>
          <w:spacing w:val="-10"/>
        </w:rPr>
        <w:t xml:space="preserve"> </w:t>
      </w:r>
      <w:r>
        <w:t>редовног</w:t>
      </w:r>
      <w:r>
        <w:rPr>
          <w:spacing w:val="-11"/>
        </w:rPr>
        <w:t xml:space="preserve"> </w:t>
      </w:r>
      <w:r>
        <w:t>кривичног</w:t>
      </w:r>
      <w:r>
        <w:rPr>
          <w:spacing w:val="-13"/>
        </w:rPr>
        <w:t xml:space="preserve"> </w:t>
      </w:r>
      <w:r>
        <w:t>одељења</w:t>
      </w:r>
      <w:r>
        <w:rPr>
          <w:spacing w:val="-10"/>
        </w:rPr>
        <w:t xml:space="preserve"> </w:t>
      </w:r>
      <w:r>
        <w:t>Вишег</w:t>
      </w:r>
      <w:r>
        <w:rPr>
          <w:spacing w:val="-11"/>
        </w:rPr>
        <w:t xml:space="preserve"> </w:t>
      </w:r>
      <w:r>
        <w:t>суда, потребно</w:t>
      </w:r>
      <w:r>
        <w:rPr>
          <w:spacing w:val="-17"/>
        </w:rPr>
        <w:t xml:space="preserve"> </w:t>
      </w:r>
      <w:r>
        <w:t>је</w:t>
      </w:r>
      <w:r>
        <w:rPr>
          <w:spacing w:val="-17"/>
        </w:rPr>
        <w:t xml:space="preserve"> </w:t>
      </w:r>
      <w:r>
        <w:t>поред</w:t>
      </w:r>
      <w:r>
        <w:rPr>
          <w:spacing w:val="-14"/>
        </w:rPr>
        <w:t xml:space="preserve"> </w:t>
      </w:r>
      <w:r>
        <w:t>уверења</w:t>
      </w:r>
      <w:r>
        <w:rPr>
          <w:spacing w:val="-18"/>
        </w:rPr>
        <w:t xml:space="preserve"> </w:t>
      </w:r>
      <w:r>
        <w:t>Основног</w:t>
      </w:r>
      <w:r>
        <w:rPr>
          <w:spacing w:val="-17"/>
        </w:rPr>
        <w:t xml:space="preserve"> </w:t>
      </w:r>
      <w:r>
        <w:t>суда</w:t>
      </w:r>
      <w:r>
        <w:rPr>
          <w:spacing w:val="-18"/>
        </w:rPr>
        <w:t xml:space="preserve"> </w:t>
      </w:r>
      <w:r>
        <w:t>правно</w:t>
      </w:r>
      <w:r>
        <w:rPr>
          <w:spacing w:val="-17"/>
        </w:rPr>
        <w:t xml:space="preserve"> </w:t>
      </w:r>
      <w:r>
        <w:t>лице</w:t>
      </w:r>
      <w:r>
        <w:rPr>
          <w:spacing w:val="-17"/>
        </w:rPr>
        <w:t xml:space="preserve"> </w:t>
      </w:r>
      <w:r>
        <w:t>достави</w:t>
      </w:r>
      <w:r>
        <w:rPr>
          <w:spacing w:val="-12"/>
          <w:u w:val="thick"/>
        </w:rPr>
        <w:t xml:space="preserve"> </w:t>
      </w:r>
      <w:r>
        <w:rPr>
          <w:b/>
          <w:u w:val="thick"/>
        </w:rPr>
        <w:t>И</w:t>
      </w:r>
      <w:r>
        <w:rPr>
          <w:b/>
          <w:spacing w:val="-17"/>
        </w:rPr>
        <w:t xml:space="preserve"> </w:t>
      </w:r>
      <w:r>
        <w:rPr>
          <w:b/>
        </w:rPr>
        <w:t>УВЕРЕЊЕ</w:t>
      </w:r>
      <w:r>
        <w:rPr>
          <w:b/>
          <w:spacing w:val="-15"/>
        </w:rPr>
        <w:t xml:space="preserve"> </w:t>
      </w:r>
      <w:r>
        <w:rPr>
          <w:b/>
        </w:rPr>
        <w:t>ВИШЕГ</w:t>
      </w:r>
      <w:r>
        <w:rPr>
          <w:b/>
          <w:spacing w:val="-16"/>
        </w:rPr>
        <w:t xml:space="preserve"> </w:t>
      </w:r>
      <w:r>
        <w:rPr>
          <w:b/>
        </w:rPr>
        <w:t xml:space="preserve">СУДА </w:t>
      </w:r>
      <w:r>
        <w:t xml:space="preserve">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Pr>
          <w:b/>
        </w:rPr>
        <w:t>кривична дела против привреде и кривично дело примања</w:t>
      </w:r>
      <w:r>
        <w:rPr>
          <w:b/>
          <w:spacing w:val="-11"/>
        </w:rPr>
        <w:t xml:space="preserve"> </w:t>
      </w:r>
      <w:r>
        <w:rPr>
          <w:b/>
        </w:rPr>
        <w:t>мита.</w:t>
      </w:r>
    </w:p>
    <w:p w14:paraId="65FB7528" w14:textId="77777777" w:rsidR="00071972" w:rsidRDefault="00DF7180">
      <w:pPr>
        <w:pStyle w:val="Heading1"/>
        <w:spacing w:before="195"/>
        <w:rPr>
          <w:b w:val="0"/>
        </w:rPr>
      </w:pPr>
      <w:r>
        <w:rPr>
          <w:b w:val="0"/>
          <w:spacing w:val="-60"/>
          <w:u w:val="thick"/>
        </w:rPr>
        <w:t xml:space="preserve"> </w:t>
      </w:r>
      <w:r>
        <w:rPr>
          <w:u w:val="thick"/>
        </w:rPr>
        <w:t>Напомена</w:t>
      </w:r>
      <w:r>
        <w:rPr>
          <w:b w:val="0"/>
        </w:rPr>
        <w:t>:</w:t>
      </w:r>
    </w:p>
    <w:p w14:paraId="7ACA5DF0" w14:textId="77777777" w:rsidR="00071972" w:rsidRDefault="00DF7180">
      <w:pPr>
        <w:pStyle w:val="ListParagraph"/>
        <w:numPr>
          <w:ilvl w:val="0"/>
          <w:numId w:val="27"/>
        </w:numPr>
        <w:tabs>
          <w:tab w:val="left" w:pos="471"/>
          <w:tab w:val="left" w:pos="472"/>
        </w:tabs>
        <w:spacing w:before="179" w:line="273" w:lineRule="auto"/>
        <w:ind w:right="292" w:hanging="360"/>
        <w:jc w:val="left"/>
      </w:pPr>
      <w:r>
        <w:t>У случају да понуду подноси група понуђача, ове доказе доставити за сваког учесника из групе</w:t>
      </w:r>
    </w:p>
    <w:p w14:paraId="4082BB4C" w14:textId="77777777" w:rsidR="00071972" w:rsidRDefault="00DF7180">
      <w:pPr>
        <w:pStyle w:val="ListParagraph"/>
        <w:numPr>
          <w:ilvl w:val="0"/>
          <w:numId w:val="27"/>
        </w:numPr>
        <w:tabs>
          <w:tab w:val="left" w:pos="471"/>
          <w:tab w:val="left" w:pos="472"/>
        </w:tabs>
        <w:spacing w:before="3" w:line="271" w:lineRule="auto"/>
        <w:ind w:right="294" w:hanging="360"/>
        <w:jc w:val="left"/>
      </w:pPr>
      <w:r>
        <w:t>У</w:t>
      </w:r>
      <w:r>
        <w:rPr>
          <w:spacing w:val="-14"/>
        </w:rPr>
        <w:t xml:space="preserve"> </w:t>
      </w:r>
      <w:r>
        <w:t>случају</w:t>
      </w:r>
      <w:r>
        <w:rPr>
          <w:spacing w:val="-18"/>
        </w:rPr>
        <w:t xml:space="preserve"> </w:t>
      </w:r>
      <w:r>
        <w:t>да</w:t>
      </w:r>
      <w:r>
        <w:rPr>
          <w:spacing w:val="-15"/>
        </w:rPr>
        <w:t xml:space="preserve"> </w:t>
      </w:r>
      <w:r>
        <w:t>понуђач</w:t>
      </w:r>
      <w:r>
        <w:rPr>
          <w:spacing w:val="-14"/>
        </w:rPr>
        <w:t xml:space="preserve"> </w:t>
      </w:r>
      <w:r>
        <w:t>подноси</w:t>
      </w:r>
      <w:r>
        <w:rPr>
          <w:spacing w:val="-14"/>
        </w:rPr>
        <w:t xml:space="preserve"> </w:t>
      </w:r>
      <w:r>
        <w:t>понуду</w:t>
      </w:r>
      <w:r>
        <w:rPr>
          <w:spacing w:val="-18"/>
        </w:rPr>
        <w:t xml:space="preserve"> </w:t>
      </w:r>
      <w:r>
        <w:t>са</w:t>
      </w:r>
      <w:r>
        <w:rPr>
          <w:spacing w:val="-15"/>
        </w:rPr>
        <w:t xml:space="preserve"> </w:t>
      </w:r>
      <w:r>
        <w:t>подизвођачем,</w:t>
      </w:r>
      <w:r>
        <w:rPr>
          <w:spacing w:val="-13"/>
        </w:rPr>
        <w:t xml:space="preserve"> </w:t>
      </w:r>
      <w:r>
        <w:t>ове</w:t>
      </w:r>
      <w:r>
        <w:rPr>
          <w:spacing w:val="-15"/>
        </w:rPr>
        <w:t xml:space="preserve"> </w:t>
      </w:r>
      <w:r>
        <w:t>доказе</w:t>
      </w:r>
      <w:r>
        <w:rPr>
          <w:spacing w:val="-15"/>
        </w:rPr>
        <w:t xml:space="preserve"> </w:t>
      </w:r>
      <w:r>
        <w:t>доставити</w:t>
      </w:r>
      <w:r>
        <w:rPr>
          <w:spacing w:val="-12"/>
        </w:rPr>
        <w:t xml:space="preserve"> </w:t>
      </w:r>
      <w:r>
        <w:t>и</w:t>
      </w:r>
      <w:r>
        <w:rPr>
          <w:spacing w:val="-16"/>
        </w:rPr>
        <w:t xml:space="preserve"> </w:t>
      </w:r>
      <w:r>
        <w:t>за</w:t>
      </w:r>
      <w:r>
        <w:rPr>
          <w:spacing w:val="-14"/>
        </w:rPr>
        <w:t xml:space="preserve"> </w:t>
      </w:r>
      <w:r>
        <w:t>подизвођача (ако је више подизвођача доставити за сваког од</w:t>
      </w:r>
      <w:r>
        <w:rPr>
          <w:spacing w:val="-2"/>
        </w:rPr>
        <w:t xml:space="preserve"> </w:t>
      </w:r>
      <w:r>
        <w:t>њих)</w:t>
      </w:r>
    </w:p>
    <w:p w14:paraId="725816DE" w14:textId="77777777" w:rsidR="00071972" w:rsidRDefault="00DF7180">
      <w:pPr>
        <w:pStyle w:val="Heading1"/>
        <w:spacing w:before="206"/>
        <w:rPr>
          <w:b w:val="0"/>
        </w:rPr>
      </w:pPr>
      <w:r>
        <w:rPr>
          <w:b w:val="0"/>
          <w:spacing w:val="-60"/>
          <w:u w:val="thick"/>
        </w:rPr>
        <w:t xml:space="preserve"> </w:t>
      </w:r>
      <w:r>
        <w:rPr>
          <w:u w:val="thick"/>
        </w:rPr>
        <w:t>Ови докази не могу бити старији од два месеца пре отварања понуда</w:t>
      </w:r>
      <w:r>
        <w:rPr>
          <w:b w:val="0"/>
        </w:rPr>
        <w:t>.</w:t>
      </w:r>
    </w:p>
    <w:p w14:paraId="38722EB2" w14:textId="77777777" w:rsidR="00071972" w:rsidRDefault="00DF7180">
      <w:pPr>
        <w:pStyle w:val="ListParagraph"/>
        <w:numPr>
          <w:ilvl w:val="1"/>
          <w:numId w:val="28"/>
        </w:numPr>
        <w:tabs>
          <w:tab w:val="left" w:pos="542"/>
        </w:tabs>
        <w:spacing w:before="140" w:line="254" w:lineRule="auto"/>
        <w:ind w:right="295" w:firstLine="0"/>
        <w:rPr>
          <w:b/>
        </w:rPr>
      </w:pPr>
      <w:r>
        <w:rPr>
          <w:b/>
        </w:rPr>
        <w:t>да је измирио доспеле порезе, доприносе и друге јавне дажбине у складу са прописима Републике Србије или стране државе када има седиште на њеној</w:t>
      </w:r>
      <w:r>
        <w:rPr>
          <w:b/>
          <w:spacing w:val="-11"/>
        </w:rPr>
        <w:t xml:space="preserve"> </w:t>
      </w:r>
      <w:r>
        <w:rPr>
          <w:b/>
        </w:rPr>
        <w:t>територији.</w:t>
      </w:r>
    </w:p>
    <w:p w14:paraId="0F7639CF" w14:textId="77777777" w:rsidR="00071972" w:rsidRDefault="00DF7180">
      <w:pPr>
        <w:spacing w:before="163"/>
        <w:ind w:left="111"/>
        <w:rPr>
          <w:b/>
        </w:rPr>
      </w:pPr>
      <w:r>
        <w:rPr>
          <w:spacing w:val="-60"/>
          <w:u w:val="thick"/>
        </w:rPr>
        <w:t xml:space="preserve"> </w:t>
      </w:r>
      <w:r>
        <w:rPr>
          <w:b/>
          <w:u w:val="thick"/>
        </w:rPr>
        <w:t>Докази:</w:t>
      </w:r>
    </w:p>
    <w:p w14:paraId="45947731" w14:textId="77777777" w:rsidR="00071972" w:rsidRDefault="00DF7180">
      <w:pPr>
        <w:pStyle w:val="ListParagraph"/>
        <w:numPr>
          <w:ilvl w:val="0"/>
          <w:numId w:val="27"/>
        </w:numPr>
        <w:tabs>
          <w:tab w:val="left" w:pos="471"/>
          <w:tab w:val="left" w:pos="472"/>
        </w:tabs>
        <w:spacing w:before="180"/>
        <w:ind w:hanging="360"/>
        <w:jc w:val="left"/>
        <w:rPr>
          <w:b/>
        </w:rPr>
      </w:pPr>
      <w:r>
        <w:rPr>
          <w:spacing w:val="-60"/>
          <w:u w:val="thick"/>
        </w:rPr>
        <w:t xml:space="preserve"> </w:t>
      </w:r>
      <w:r>
        <w:rPr>
          <w:b/>
          <w:u w:val="thick"/>
        </w:rPr>
        <w:t>ПРАВНО ЛИЦЕ, ПРЕДУЗЕТНИК, ФИЗИЧКО</w:t>
      </w:r>
      <w:r>
        <w:rPr>
          <w:b/>
          <w:spacing w:val="-1"/>
          <w:u w:val="thick"/>
        </w:rPr>
        <w:t xml:space="preserve"> </w:t>
      </w:r>
      <w:r>
        <w:rPr>
          <w:b/>
          <w:u w:val="thick"/>
        </w:rPr>
        <w:t>ЛИЦЕ:</w:t>
      </w:r>
    </w:p>
    <w:p w14:paraId="6BAD6718" w14:textId="77777777" w:rsidR="00071972" w:rsidRDefault="00DF7180">
      <w:pPr>
        <w:pStyle w:val="ListParagraph"/>
        <w:numPr>
          <w:ilvl w:val="0"/>
          <w:numId w:val="26"/>
        </w:numPr>
        <w:tabs>
          <w:tab w:val="left" w:pos="923"/>
        </w:tabs>
        <w:spacing w:before="38"/>
        <w:ind w:right="286" w:hanging="271"/>
        <w:rPr>
          <w:b/>
        </w:rPr>
      </w:pPr>
      <w:r>
        <w:rPr>
          <w:spacing w:val="-60"/>
          <w:u w:val="thick"/>
        </w:rPr>
        <w:t xml:space="preserve"> </w:t>
      </w:r>
      <w:r>
        <w:rPr>
          <w:b/>
          <w:u w:val="thick"/>
        </w:rPr>
        <w:t>Уверење Пореске управе</w:t>
      </w:r>
      <w:r>
        <w:rPr>
          <w:b/>
        </w:rPr>
        <w:t xml:space="preserve"> </w:t>
      </w:r>
      <w:r>
        <w:t>Министарства финансија да је измирио доспеле порезе и доприносе</w:t>
      </w:r>
      <w:r>
        <w:rPr>
          <w:spacing w:val="-2"/>
          <w:u w:val="thick"/>
        </w:rPr>
        <w:t xml:space="preserve"> </w:t>
      </w:r>
      <w:r>
        <w:rPr>
          <w:b/>
          <w:u w:val="thick"/>
        </w:rPr>
        <w:t>и</w:t>
      </w:r>
    </w:p>
    <w:p w14:paraId="7658EAD1" w14:textId="77777777" w:rsidR="00071972" w:rsidRDefault="00DF7180">
      <w:pPr>
        <w:pStyle w:val="ListParagraph"/>
        <w:numPr>
          <w:ilvl w:val="0"/>
          <w:numId w:val="26"/>
        </w:numPr>
        <w:tabs>
          <w:tab w:val="left" w:pos="923"/>
        </w:tabs>
        <w:ind w:right="290" w:hanging="271"/>
      </w:pPr>
      <w:r>
        <w:rPr>
          <w:spacing w:val="-60"/>
          <w:u w:val="thick"/>
        </w:rPr>
        <w:t xml:space="preserve"> </w:t>
      </w:r>
      <w:r>
        <w:rPr>
          <w:b/>
          <w:u w:val="thick"/>
        </w:rPr>
        <w:t>Уверење Управе јавних прихода града, односно општине</w:t>
      </w:r>
      <w:r>
        <w:rPr>
          <w:b/>
        </w:rPr>
        <w:t xml:space="preserve"> </w:t>
      </w:r>
      <w:r>
        <w:t>да је измирио обавезе по основу изворних локалних јавних прихода</w:t>
      </w:r>
    </w:p>
    <w:p w14:paraId="4C3551BB" w14:textId="77777777" w:rsidR="00071972" w:rsidRDefault="00DF7180">
      <w:pPr>
        <w:pStyle w:val="Heading1"/>
        <w:rPr>
          <w:b w:val="0"/>
        </w:rPr>
      </w:pPr>
      <w:r>
        <w:rPr>
          <w:b w:val="0"/>
          <w:spacing w:val="-60"/>
          <w:u w:val="thick"/>
        </w:rPr>
        <w:t xml:space="preserve"> </w:t>
      </w:r>
      <w:r>
        <w:rPr>
          <w:u w:val="thick"/>
        </w:rPr>
        <w:t>Напомена</w:t>
      </w:r>
      <w:r>
        <w:rPr>
          <w:b w:val="0"/>
        </w:rPr>
        <w:t>:</w:t>
      </w:r>
    </w:p>
    <w:p w14:paraId="348D4BE0" w14:textId="77777777" w:rsidR="00071972" w:rsidRDefault="00DF7180">
      <w:pPr>
        <w:pStyle w:val="ListParagraph"/>
        <w:numPr>
          <w:ilvl w:val="0"/>
          <w:numId w:val="27"/>
        </w:numPr>
        <w:tabs>
          <w:tab w:val="left" w:pos="471"/>
          <w:tab w:val="left" w:pos="472"/>
        </w:tabs>
        <w:spacing w:before="19"/>
        <w:ind w:right="291" w:hanging="360"/>
        <w:jc w:val="left"/>
        <w:rPr>
          <w:b/>
        </w:rPr>
      </w:pPr>
      <w:r>
        <w:t xml:space="preserve">Уколико је понуђач у поступку приватизације, уместо два горе наведена доказа треба доставити </w:t>
      </w:r>
      <w:r>
        <w:rPr>
          <w:b/>
        </w:rPr>
        <w:t>уверење Агенције за приватизацију да се налази у поступку</w:t>
      </w:r>
      <w:r>
        <w:rPr>
          <w:b/>
          <w:spacing w:val="-19"/>
        </w:rPr>
        <w:t xml:space="preserve"> </w:t>
      </w:r>
      <w:r>
        <w:rPr>
          <w:b/>
        </w:rPr>
        <w:t>приватизације</w:t>
      </w:r>
    </w:p>
    <w:p w14:paraId="2BA49B28" w14:textId="77777777" w:rsidR="00071972" w:rsidRDefault="00DF7180">
      <w:pPr>
        <w:pStyle w:val="ListParagraph"/>
        <w:numPr>
          <w:ilvl w:val="0"/>
          <w:numId w:val="27"/>
        </w:numPr>
        <w:tabs>
          <w:tab w:val="left" w:pos="471"/>
          <w:tab w:val="left" w:pos="472"/>
        </w:tabs>
        <w:ind w:right="297" w:hanging="360"/>
        <w:jc w:val="left"/>
      </w:pPr>
      <w:r>
        <w:t>У случају да понуду подноси група понуђача, ове доказе доставити за сваког учесника из групе</w:t>
      </w:r>
    </w:p>
    <w:p w14:paraId="64E10BA5" w14:textId="77777777" w:rsidR="00071972" w:rsidRDefault="00DF7180">
      <w:pPr>
        <w:pStyle w:val="ListParagraph"/>
        <w:numPr>
          <w:ilvl w:val="0"/>
          <w:numId w:val="27"/>
        </w:numPr>
        <w:tabs>
          <w:tab w:val="left" w:pos="471"/>
          <w:tab w:val="left" w:pos="472"/>
        </w:tabs>
        <w:ind w:right="289" w:hanging="360"/>
        <w:jc w:val="left"/>
      </w:pPr>
      <w:r>
        <w:t>У</w:t>
      </w:r>
      <w:r>
        <w:rPr>
          <w:spacing w:val="-14"/>
        </w:rPr>
        <w:t xml:space="preserve"> </w:t>
      </w:r>
      <w:r>
        <w:t>случају</w:t>
      </w:r>
      <w:r>
        <w:rPr>
          <w:spacing w:val="-18"/>
        </w:rPr>
        <w:t xml:space="preserve"> </w:t>
      </w:r>
      <w:r>
        <w:t>да</w:t>
      </w:r>
      <w:r>
        <w:rPr>
          <w:spacing w:val="-15"/>
        </w:rPr>
        <w:t xml:space="preserve"> </w:t>
      </w:r>
      <w:r>
        <w:t>понуђач</w:t>
      </w:r>
      <w:r>
        <w:rPr>
          <w:spacing w:val="-14"/>
        </w:rPr>
        <w:t xml:space="preserve"> </w:t>
      </w:r>
      <w:r>
        <w:t>подноси</w:t>
      </w:r>
      <w:r>
        <w:rPr>
          <w:spacing w:val="-14"/>
        </w:rPr>
        <w:t xml:space="preserve"> </w:t>
      </w:r>
      <w:r>
        <w:t>понуду</w:t>
      </w:r>
      <w:r>
        <w:rPr>
          <w:spacing w:val="-18"/>
        </w:rPr>
        <w:t xml:space="preserve"> </w:t>
      </w:r>
      <w:r>
        <w:t>са</w:t>
      </w:r>
      <w:r>
        <w:rPr>
          <w:spacing w:val="-14"/>
        </w:rPr>
        <w:t xml:space="preserve"> </w:t>
      </w:r>
      <w:r>
        <w:t>подизвођачем,</w:t>
      </w:r>
      <w:r>
        <w:rPr>
          <w:spacing w:val="-14"/>
        </w:rPr>
        <w:t xml:space="preserve"> </w:t>
      </w:r>
      <w:r>
        <w:t>ове</w:t>
      </w:r>
      <w:r>
        <w:rPr>
          <w:spacing w:val="-11"/>
        </w:rPr>
        <w:t xml:space="preserve"> </w:t>
      </w:r>
      <w:r>
        <w:t>доказе</w:t>
      </w:r>
      <w:r>
        <w:rPr>
          <w:spacing w:val="-14"/>
        </w:rPr>
        <w:t xml:space="preserve"> </w:t>
      </w:r>
      <w:r>
        <w:t>доставити</w:t>
      </w:r>
      <w:r>
        <w:rPr>
          <w:spacing w:val="-12"/>
        </w:rPr>
        <w:t xml:space="preserve"> </w:t>
      </w:r>
      <w:r>
        <w:t>и</w:t>
      </w:r>
      <w:r>
        <w:rPr>
          <w:spacing w:val="-16"/>
        </w:rPr>
        <w:t xml:space="preserve"> </w:t>
      </w:r>
      <w:r>
        <w:t>за</w:t>
      </w:r>
      <w:r>
        <w:rPr>
          <w:spacing w:val="-14"/>
        </w:rPr>
        <w:t xml:space="preserve"> </w:t>
      </w:r>
      <w:r>
        <w:t>подизвођача (ако је више подизвођача доставити за сваког од</w:t>
      </w:r>
      <w:r>
        <w:rPr>
          <w:spacing w:val="-2"/>
        </w:rPr>
        <w:t xml:space="preserve"> </w:t>
      </w:r>
      <w:r>
        <w:t>њих)</w:t>
      </w:r>
    </w:p>
    <w:p w14:paraId="2888A909" w14:textId="77777777" w:rsidR="00071972" w:rsidRDefault="00DF7180">
      <w:pPr>
        <w:pStyle w:val="Heading1"/>
        <w:numPr>
          <w:ilvl w:val="0"/>
          <w:numId w:val="27"/>
        </w:numPr>
        <w:tabs>
          <w:tab w:val="left" w:pos="471"/>
          <w:tab w:val="left" w:pos="472"/>
        </w:tabs>
        <w:spacing w:line="293" w:lineRule="exact"/>
        <w:ind w:hanging="360"/>
      </w:pPr>
      <w:r>
        <w:rPr>
          <w:b w:val="0"/>
          <w:spacing w:val="-60"/>
          <w:u w:val="thick"/>
        </w:rPr>
        <w:t xml:space="preserve"> </w:t>
      </w:r>
      <w:r>
        <w:rPr>
          <w:u w:val="thick"/>
        </w:rPr>
        <w:t>Ова уверења не могу бити старија од два месеца пре отварања</w:t>
      </w:r>
      <w:r>
        <w:rPr>
          <w:spacing w:val="-7"/>
          <w:u w:val="thick"/>
        </w:rPr>
        <w:t xml:space="preserve"> </w:t>
      </w:r>
      <w:r>
        <w:rPr>
          <w:u w:val="thick"/>
        </w:rPr>
        <w:t>понуда</w:t>
      </w:r>
    </w:p>
    <w:p w14:paraId="1DC98DEC" w14:textId="77777777" w:rsidR="00071972" w:rsidRDefault="00071972">
      <w:pPr>
        <w:pStyle w:val="BodyText"/>
        <w:spacing w:before="2"/>
        <w:rPr>
          <w:b/>
          <w:sz w:val="16"/>
        </w:rPr>
      </w:pPr>
    </w:p>
    <w:p w14:paraId="58564D6E" w14:textId="77777777" w:rsidR="00071972" w:rsidRDefault="00DF7180" w:rsidP="00E57352">
      <w:pPr>
        <w:pStyle w:val="ListParagraph"/>
        <w:numPr>
          <w:ilvl w:val="1"/>
          <w:numId w:val="28"/>
        </w:numPr>
        <w:tabs>
          <w:tab w:val="left" w:pos="611"/>
        </w:tabs>
        <w:spacing w:line="256" w:lineRule="auto"/>
        <w:ind w:right="291" w:firstLine="0"/>
      </w:pPr>
      <w:r>
        <w:rPr>
          <w:b/>
        </w:rPr>
        <w:t>да је поштовао обавезе које произлазе из важећих прописа о заштити на раду, запошљавању</w:t>
      </w:r>
      <w:r>
        <w:rPr>
          <w:b/>
          <w:spacing w:val="-10"/>
        </w:rPr>
        <w:t xml:space="preserve"> </w:t>
      </w:r>
      <w:r>
        <w:rPr>
          <w:b/>
        </w:rPr>
        <w:t>и</w:t>
      </w:r>
      <w:r>
        <w:rPr>
          <w:b/>
          <w:spacing w:val="-8"/>
        </w:rPr>
        <w:t xml:space="preserve"> </w:t>
      </w:r>
      <w:r>
        <w:rPr>
          <w:b/>
        </w:rPr>
        <w:t>условима</w:t>
      </w:r>
      <w:r>
        <w:rPr>
          <w:b/>
          <w:spacing w:val="-9"/>
        </w:rPr>
        <w:t xml:space="preserve"> </w:t>
      </w:r>
      <w:r>
        <w:rPr>
          <w:b/>
        </w:rPr>
        <w:t>рада,</w:t>
      </w:r>
      <w:r>
        <w:rPr>
          <w:b/>
          <w:spacing w:val="-9"/>
        </w:rPr>
        <w:t xml:space="preserve"> </w:t>
      </w:r>
      <w:r>
        <w:rPr>
          <w:b/>
        </w:rPr>
        <w:t>заштити</w:t>
      </w:r>
      <w:r>
        <w:rPr>
          <w:b/>
          <w:spacing w:val="-8"/>
        </w:rPr>
        <w:t xml:space="preserve"> </w:t>
      </w:r>
      <w:r>
        <w:rPr>
          <w:b/>
        </w:rPr>
        <w:t>животне</w:t>
      </w:r>
      <w:r>
        <w:rPr>
          <w:b/>
          <w:spacing w:val="-10"/>
        </w:rPr>
        <w:t xml:space="preserve"> </w:t>
      </w:r>
      <w:r>
        <w:rPr>
          <w:b/>
        </w:rPr>
        <w:t>средине,</w:t>
      </w:r>
      <w:r>
        <w:rPr>
          <w:b/>
          <w:spacing w:val="-9"/>
        </w:rPr>
        <w:t xml:space="preserve"> </w:t>
      </w:r>
      <w:r>
        <w:rPr>
          <w:b/>
        </w:rPr>
        <w:t>као</w:t>
      </w:r>
      <w:r>
        <w:rPr>
          <w:b/>
          <w:spacing w:val="-9"/>
        </w:rPr>
        <w:t xml:space="preserve"> </w:t>
      </w:r>
      <w:r>
        <w:rPr>
          <w:b/>
        </w:rPr>
        <w:t>и</w:t>
      </w:r>
      <w:r>
        <w:rPr>
          <w:b/>
          <w:spacing w:val="-8"/>
        </w:rPr>
        <w:t xml:space="preserve"> </w:t>
      </w:r>
      <w:r>
        <w:rPr>
          <w:b/>
        </w:rPr>
        <w:t>да</w:t>
      </w:r>
      <w:r>
        <w:rPr>
          <w:b/>
          <w:spacing w:val="-9"/>
        </w:rPr>
        <w:t xml:space="preserve"> </w:t>
      </w:r>
      <w:r>
        <w:rPr>
          <w:b/>
        </w:rPr>
        <w:t>нема</w:t>
      </w:r>
      <w:r>
        <w:rPr>
          <w:b/>
          <w:spacing w:val="-9"/>
        </w:rPr>
        <w:t xml:space="preserve"> </w:t>
      </w:r>
      <w:r>
        <w:rPr>
          <w:b/>
        </w:rPr>
        <w:t>забрану</w:t>
      </w:r>
      <w:r>
        <w:rPr>
          <w:b/>
          <w:spacing w:val="-9"/>
        </w:rPr>
        <w:t xml:space="preserve"> </w:t>
      </w:r>
      <w:r>
        <w:rPr>
          <w:b/>
        </w:rPr>
        <w:t>обављања делатности која је на снази у време подношења</w:t>
      </w:r>
      <w:r>
        <w:rPr>
          <w:b/>
          <w:spacing w:val="-7"/>
        </w:rPr>
        <w:t xml:space="preserve"> </w:t>
      </w:r>
      <w:r>
        <w:rPr>
          <w:b/>
        </w:rPr>
        <w:t>понуде</w:t>
      </w:r>
      <w:r>
        <w:t>.</w:t>
      </w:r>
    </w:p>
    <w:p w14:paraId="01E565BB" w14:textId="77777777" w:rsidR="00071972" w:rsidRDefault="00DF7180" w:rsidP="00E57352">
      <w:pPr>
        <w:ind w:left="111"/>
        <w:rPr>
          <w:b/>
        </w:rPr>
      </w:pPr>
      <w:r>
        <w:rPr>
          <w:b/>
        </w:rPr>
        <w:t>Докази:</w:t>
      </w:r>
    </w:p>
    <w:p w14:paraId="587C7892" w14:textId="77777777" w:rsidR="00071972" w:rsidRDefault="00DF7180">
      <w:pPr>
        <w:spacing w:before="20" w:line="256" w:lineRule="auto"/>
        <w:ind w:left="111" w:right="292"/>
        <w:jc w:val="both"/>
      </w:pPr>
      <w:r>
        <w:rPr>
          <w:b/>
        </w:rPr>
        <w:t>Изјаве понуђача, односно сваког члана групе понуђача, односно подизвођача, из Обрасца бр.</w:t>
      </w:r>
      <w:r>
        <w:rPr>
          <w:b/>
          <w:spacing w:val="-5"/>
        </w:rPr>
        <w:t xml:space="preserve"> </w:t>
      </w:r>
      <w:r>
        <w:rPr>
          <w:b/>
        </w:rPr>
        <w:t>X</w:t>
      </w:r>
      <w:r>
        <w:rPr>
          <w:b/>
          <w:spacing w:val="-5"/>
        </w:rPr>
        <w:t xml:space="preserve"> </w:t>
      </w:r>
      <w:r>
        <w:rPr>
          <w:b/>
        </w:rPr>
        <w:t>Конкурсне</w:t>
      </w:r>
      <w:r>
        <w:rPr>
          <w:b/>
          <w:spacing w:val="-8"/>
        </w:rPr>
        <w:t xml:space="preserve"> </w:t>
      </w:r>
      <w:r>
        <w:rPr>
          <w:b/>
        </w:rPr>
        <w:t>документације</w:t>
      </w:r>
      <w:r>
        <w:rPr>
          <w:b/>
          <w:spacing w:val="-3"/>
        </w:rPr>
        <w:t xml:space="preserve"> </w:t>
      </w:r>
      <w:r>
        <w:rPr>
          <w:b/>
        </w:rPr>
        <w:t>–</w:t>
      </w:r>
      <w:r>
        <w:rPr>
          <w:b/>
          <w:spacing w:val="-7"/>
        </w:rPr>
        <w:t xml:space="preserve"> </w:t>
      </w:r>
      <w:r>
        <w:t>попуњену</w:t>
      </w:r>
      <w:r>
        <w:rPr>
          <w:spacing w:val="-7"/>
        </w:rPr>
        <w:t xml:space="preserve"> </w:t>
      </w:r>
      <w:r>
        <w:t>и</w:t>
      </w:r>
      <w:r>
        <w:rPr>
          <w:spacing w:val="-4"/>
        </w:rPr>
        <w:t xml:space="preserve"> </w:t>
      </w:r>
      <w:r>
        <w:t>потписану</w:t>
      </w:r>
      <w:r>
        <w:rPr>
          <w:spacing w:val="-12"/>
        </w:rPr>
        <w:t xml:space="preserve"> </w:t>
      </w:r>
      <w:r>
        <w:t>од</w:t>
      </w:r>
      <w:r>
        <w:rPr>
          <w:spacing w:val="-5"/>
        </w:rPr>
        <w:t xml:space="preserve"> </w:t>
      </w:r>
      <w:r>
        <w:t>стране</w:t>
      </w:r>
      <w:r>
        <w:rPr>
          <w:spacing w:val="-3"/>
        </w:rPr>
        <w:t xml:space="preserve"> </w:t>
      </w:r>
      <w:r>
        <w:t>овлашћеног</w:t>
      </w:r>
      <w:r>
        <w:rPr>
          <w:spacing w:val="-5"/>
        </w:rPr>
        <w:t xml:space="preserve"> </w:t>
      </w:r>
      <w:r>
        <w:t>лица</w:t>
      </w:r>
      <w:r>
        <w:rPr>
          <w:spacing w:val="-6"/>
        </w:rPr>
        <w:t xml:space="preserve"> </w:t>
      </w:r>
      <w:r>
        <w:t>понуђача, односно члана групе понуђача, односно</w:t>
      </w:r>
      <w:r>
        <w:rPr>
          <w:spacing w:val="-3"/>
        </w:rPr>
        <w:t xml:space="preserve"> </w:t>
      </w:r>
      <w:r>
        <w:t>подизвођача.</w:t>
      </w:r>
    </w:p>
    <w:p w14:paraId="3A2A5760" w14:textId="77777777" w:rsidR="00071972" w:rsidRDefault="00071972">
      <w:pPr>
        <w:spacing w:line="256" w:lineRule="auto"/>
        <w:jc w:val="both"/>
        <w:sectPr w:rsidR="00071972">
          <w:pgSz w:w="11910" w:h="16840"/>
          <w:pgMar w:top="1740" w:right="700" w:bottom="1600" w:left="880" w:header="1174" w:footer="1406" w:gutter="0"/>
          <w:cols w:space="720"/>
        </w:sectPr>
      </w:pPr>
    </w:p>
    <w:p w14:paraId="0566E2A8" w14:textId="77777777" w:rsidR="00071972" w:rsidRDefault="00071972">
      <w:pPr>
        <w:pStyle w:val="BodyText"/>
        <w:rPr>
          <w:sz w:val="20"/>
        </w:rPr>
      </w:pPr>
    </w:p>
    <w:p w14:paraId="57120645" w14:textId="77777777" w:rsidR="00071972" w:rsidRDefault="00071972">
      <w:pPr>
        <w:pStyle w:val="BodyText"/>
        <w:rPr>
          <w:sz w:val="20"/>
        </w:rPr>
      </w:pPr>
    </w:p>
    <w:p w14:paraId="69876A98" w14:textId="77777777" w:rsidR="00071972" w:rsidRDefault="00071972">
      <w:pPr>
        <w:pStyle w:val="BodyText"/>
        <w:spacing w:before="3"/>
        <w:rPr>
          <w:sz w:val="18"/>
        </w:rPr>
      </w:pPr>
    </w:p>
    <w:p w14:paraId="0B1127C8" w14:textId="77777777" w:rsidR="00071972" w:rsidRDefault="00DF7180">
      <w:pPr>
        <w:pStyle w:val="Heading1"/>
        <w:spacing w:before="90"/>
      </w:pPr>
      <w:r>
        <w:rPr>
          <w:b w:val="0"/>
          <w:color w:val="001F5F"/>
          <w:spacing w:val="-60"/>
          <w:u w:val="thick" w:color="001F5F"/>
        </w:rPr>
        <w:t xml:space="preserve"> </w:t>
      </w:r>
      <w:r>
        <w:rPr>
          <w:color w:val="001F5F"/>
          <w:u w:val="thick" w:color="001F5F"/>
        </w:rPr>
        <w:t>ДОДАТНИ УСЛОВИ</w:t>
      </w:r>
    </w:p>
    <w:p w14:paraId="2C2FDFFA" w14:textId="77777777" w:rsidR="00071972" w:rsidRDefault="00DF7180" w:rsidP="00E57352">
      <w:pPr>
        <w:pStyle w:val="ListParagraph"/>
        <w:numPr>
          <w:ilvl w:val="1"/>
          <w:numId w:val="28"/>
        </w:numPr>
        <w:tabs>
          <w:tab w:val="left" w:pos="532"/>
        </w:tabs>
        <w:ind w:firstLine="0"/>
      </w:pPr>
      <w:r>
        <w:t>да располаже</w:t>
      </w:r>
      <w:r>
        <w:rPr>
          <w:u w:val="thick"/>
        </w:rPr>
        <w:t xml:space="preserve"> </w:t>
      </w:r>
      <w:r>
        <w:rPr>
          <w:b/>
          <w:u w:val="thick"/>
        </w:rPr>
        <w:t>неопходним финансијским</w:t>
      </w:r>
      <w:r>
        <w:rPr>
          <w:b/>
          <w:spacing w:val="-4"/>
          <w:u w:val="thick"/>
        </w:rPr>
        <w:t xml:space="preserve"> </w:t>
      </w:r>
      <w:r>
        <w:rPr>
          <w:b/>
          <w:u w:val="thick"/>
        </w:rPr>
        <w:t>капацитетом</w:t>
      </w:r>
      <w:r>
        <w:t>:</w:t>
      </w:r>
    </w:p>
    <w:p w14:paraId="43B035C3" w14:textId="77777777" w:rsidR="00071972" w:rsidRDefault="00DF7180" w:rsidP="00E57352">
      <w:pPr>
        <w:pStyle w:val="ListParagraph"/>
        <w:numPr>
          <w:ilvl w:val="2"/>
          <w:numId w:val="25"/>
        </w:numPr>
        <w:tabs>
          <w:tab w:val="left" w:pos="662"/>
        </w:tabs>
        <w:spacing w:line="256" w:lineRule="auto"/>
        <w:ind w:right="287" w:firstLine="0"/>
      </w:pPr>
      <w:r>
        <w:rPr>
          <w:b/>
        </w:rPr>
        <w:t>Услов</w:t>
      </w:r>
      <w:r>
        <w:t>: да понуђач у претходне три обрачунске године (у 2016, 2017. и 2018. години) није пословао са</w:t>
      </w:r>
      <w:r>
        <w:rPr>
          <w:spacing w:val="-2"/>
        </w:rPr>
        <w:t xml:space="preserve"> </w:t>
      </w:r>
      <w:r>
        <w:t>губитком.</w:t>
      </w:r>
    </w:p>
    <w:p w14:paraId="5A0B5FAB" w14:textId="77777777" w:rsidR="00071972" w:rsidRDefault="00DF7180" w:rsidP="00E57352">
      <w:pPr>
        <w:pStyle w:val="BodyText"/>
        <w:spacing w:line="256" w:lineRule="auto"/>
        <w:ind w:left="111" w:right="287"/>
        <w:jc w:val="both"/>
      </w:pPr>
      <w:r>
        <w:rPr>
          <w:b/>
        </w:rPr>
        <w:t>Докази:</w:t>
      </w:r>
      <w:r>
        <w:rPr>
          <w:b/>
          <w:u w:val="single"/>
        </w:rPr>
        <w:t xml:space="preserve"> </w:t>
      </w:r>
      <w:r>
        <w:rPr>
          <w:u w:val="single"/>
        </w:rPr>
        <w:t>Правно лице</w:t>
      </w:r>
      <w:r>
        <w:t xml:space="preserve"> као понуђач доказује достављањем извештаја о бонитету Агенције за привредне регистре (образац </w:t>
      </w:r>
      <w:r w:rsidRPr="007B6E55">
        <w:rPr>
          <w:b/>
        </w:rPr>
        <w:t>БОН-ЈН</w:t>
      </w:r>
      <w:r>
        <w:t>) за претходне три обрачунске године (2016, 2017 и 2018. годину).</w:t>
      </w:r>
    </w:p>
    <w:p w14:paraId="0161F732" w14:textId="77777777" w:rsidR="00071972" w:rsidRDefault="00DF7180" w:rsidP="00E57352">
      <w:pPr>
        <w:pStyle w:val="BodyText"/>
        <w:spacing w:line="273" w:lineRule="exact"/>
        <w:ind w:left="1071"/>
      </w:pPr>
      <w:r>
        <w:rPr>
          <w:spacing w:val="-60"/>
          <w:u w:val="single"/>
        </w:rPr>
        <w:t xml:space="preserve"> </w:t>
      </w:r>
      <w:r>
        <w:rPr>
          <w:u w:val="single"/>
        </w:rPr>
        <w:t>Предузетник ПДВ обвезник, предузетник који води пословне књиге по систему</w:t>
      </w:r>
    </w:p>
    <w:p w14:paraId="2654E500" w14:textId="77777777" w:rsidR="00071972" w:rsidRDefault="00DF7180" w:rsidP="00E57352">
      <w:pPr>
        <w:pStyle w:val="BodyText"/>
        <w:spacing w:line="256" w:lineRule="auto"/>
        <w:ind w:left="111" w:right="292"/>
        <w:jc w:val="both"/>
      </w:pPr>
      <w:r>
        <w:rPr>
          <w:spacing w:val="-60"/>
          <w:u w:val="single"/>
        </w:rPr>
        <w:t xml:space="preserve"> </w:t>
      </w:r>
      <w:r>
        <w:rPr>
          <w:u w:val="single"/>
        </w:rPr>
        <w:t>простог/двојног књиговодства</w:t>
      </w:r>
      <w:r>
        <w:t xml:space="preserve"> као понуђач доказује достављањем биланса успеха, пореског биланса и пореске пријаве за утврђивање пореза на доходак грађана на приход од самосталних делатности, издате од стране надлежног пореског органа на чијој територији је регистровао обављање делатности за три године (2016, 2017. и 2018. годину).</w:t>
      </w:r>
    </w:p>
    <w:p w14:paraId="21E1EE72" w14:textId="77777777" w:rsidR="00071972" w:rsidRDefault="00071972">
      <w:pPr>
        <w:pStyle w:val="BodyText"/>
        <w:spacing w:before="4"/>
        <w:rPr>
          <w:sz w:val="25"/>
        </w:rPr>
      </w:pPr>
    </w:p>
    <w:p w14:paraId="7385484A" w14:textId="77777777" w:rsidR="00071972" w:rsidRDefault="00DF7180">
      <w:pPr>
        <w:pStyle w:val="ListParagraph"/>
        <w:numPr>
          <w:ilvl w:val="2"/>
          <w:numId w:val="25"/>
        </w:numPr>
        <w:tabs>
          <w:tab w:val="left" w:pos="664"/>
        </w:tabs>
        <w:spacing w:line="254" w:lineRule="auto"/>
        <w:ind w:right="292" w:firstLine="0"/>
      </w:pPr>
      <w:r>
        <w:rPr>
          <w:b/>
        </w:rPr>
        <w:t>Услов</w:t>
      </w:r>
      <w:r>
        <w:t xml:space="preserve">: да понуђач у последњих </w:t>
      </w:r>
      <w:r w:rsidR="007B6E55">
        <w:rPr>
          <w:lang w:val="sr-Cyrl-RS"/>
        </w:rPr>
        <w:t>годину дана</w:t>
      </w:r>
      <w:r>
        <w:t xml:space="preserve"> пре дана објављивања позива за подношење понуда на Порталу јавних набавки није био неликвидан ниједан</w:t>
      </w:r>
      <w:r>
        <w:rPr>
          <w:spacing w:val="-11"/>
        </w:rPr>
        <w:t xml:space="preserve"> </w:t>
      </w:r>
      <w:r>
        <w:t>дан.</w:t>
      </w:r>
    </w:p>
    <w:p w14:paraId="5B334245" w14:textId="77777777" w:rsidR="00003695" w:rsidRPr="00003695" w:rsidRDefault="00DF7180" w:rsidP="00003695">
      <w:pPr>
        <w:pStyle w:val="ListParagraph"/>
        <w:numPr>
          <w:ilvl w:val="3"/>
          <w:numId w:val="25"/>
        </w:numPr>
        <w:tabs>
          <w:tab w:val="left" w:pos="832"/>
        </w:tabs>
        <w:spacing w:before="2" w:line="254" w:lineRule="auto"/>
        <w:ind w:right="287"/>
      </w:pPr>
      <w:r>
        <w:rPr>
          <w:b/>
          <w:u w:val="thick"/>
        </w:rPr>
        <w:t>Потврда Народне банке Србије</w:t>
      </w:r>
      <w:r>
        <w:rPr>
          <w:b/>
        </w:rPr>
        <w:t xml:space="preserve"> </w:t>
      </w:r>
      <w:r>
        <w:t xml:space="preserve">да понуђач у последњих </w:t>
      </w:r>
      <w:r w:rsidR="007B6E55">
        <w:rPr>
          <w:lang w:val="sr-Cyrl-RS"/>
        </w:rPr>
        <w:t>годину дана</w:t>
      </w:r>
      <w:r>
        <w:t xml:space="preserve"> пре дана објављивања позива за подношење понуда на Порталу јавних набавки није био неликвидан ниједан</w:t>
      </w:r>
      <w:r>
        <w:rPr>
          <w:spacing w:val="-1"/>
        </w:rPr>
        <w:t xml:space="preserve"> </w:t>
      </w:r>
      <w:r>
        <w:t>дан</w:t>
      </w:r>
      <w:r w:rsidR="007B6E55">
        <w:rPr>
          <w:lang w:val="sr-Cyrl-RS"/>
        </w:rPr>
        <w:t>. Наручилац ће прихватити  одштампан</w:t>
      </w:r>
      <w:r w:rsidR="00003695">
        <w:rPr>
          <w:lang w:val="sr-Cyrl-RS"/>
        </w:rPr>
        <w:t xml:space="preserve"> </w:t>
      </w:r>
      <w:r w:rsidR="00003695" w:rsidRPr="00003695">
        <w:rPr>
          <w:lang w:val="sr-Cyrl-RS"/>
        </w:rPr>
        <w:t xml:space="preserve">извод са званичне интернет адресе Народне банке Србије </w:t>
      </w:r>
      <w:hyperlink r:id="rId21" w:history="1">
        <w:r w:rsidR="00003695" w:rsidRPr="001C0685">
          <w:rPr>
            <w:rStyle w:val="Hyperlink"/>
            <w:lang w:val="sr-Cyrl-RS"/>
          </w:rPr>
          <w:t>www.nbs.rs</w:t>
        </w:r>
      </w:hyperlink>
      <w:r w:rsidR="00003695">
        <w:rPr>
          <w:lang w:val="sr-Cyrl-RS"/>
        </w:rPr>
        <w:t xml:space="preserve"> </w:t>
      </w:r>
      <w:r w:rsidR="00003695" w:rsidRPr="00003695">
        <w:rPr>
          <w:lang w:val="sr-Cyrl-RS"/>
        </w:rPr>
        <w:t xml:space="preserve">  – Претраживање дужника у принудној наплати, из којих се види да ли је понуђач био у блокади у назначеном периоду.</w:t>
      </w:r>
    </w:p>
    <w:p w14:paraId="58822B34" w14:textId="77777777" w:rsidR="00071972" w:rsidRDefault="00DF7180">
      <w:pPr>
        <w:pStyle w:val="ListParagraph"/>
        <w:numPr>
          <w:ilvl w:val="2"/>
          <w:numId w:val="25"/>
        </w:numPr>
        <w:tabs>
          <w:tab w:val="left" w:pos="678"/>
        </w:tabs>
        <w:spacing w:before="162" w:line="256" w:lineRule="auto"/>
        <w:ind w:right="285" w:firstLine="0"/>
      </w:pPr>
      <w:r>
        <w:rPr>
          <w:b/>
        </w:rPr>
        <w:t>Услов</w:t>
      </w:r>
      <w:r>
        <w:t xml:space="preserve">: да је понуђач у претходне три обрачунске године (у 2016, 2017. и 2018. години) остварио пословни приход од </w:t>
      </w:r>
      <w:r w:rsidRPr="00E714FC">
        <w:t xml:space="preserve">најмање </w:t>
      </w:r>
      <w:r w:rsidR="00003695" w:rsidRPr="00E714FC">
        <w:rPr>
          <w:lang w:val="sr-Cyrl-RS"/>
        </w:rPr>
        <w:t>15</w:t>
      </w:r>
      <w:r w:rsidR="00003695" w:rsidRPr="00E714FC">
        <w:t>.000.000</w:t>
      </w:r>
      <w:r w:rsidRPr="00E714FC">
        <w:t>,00 (пет</w:t>
      </w:r>
      <w:r w:rsidR="00003695" w:rsidRPr="00E714FC">
        <w:rPr>
          <w:lang w:val="sr-Cyrl-RS"/>
        </w:rPr>
        <w:t>наест</w:t>
      </w:r>
      <w:r w:rsidRPr="00E714FC">
        <w:t xml:space="preserve"> </w:t>
      </w:r>
      <w:r w:rsidR="00003695" w:rsidRPr="00E714FC">
        <w:rPr>
          <w:lang w:val="sr-Cyrl-RS"/>
        </w:rPr>
        <w:t>милиона</w:t>
      </w:r>
      <w:r w:rsidRPr="00E714FC">
        <w:t>)</w:t>
      </w:r>
      <w:r w:rsidRPr="00E714FC">
        <w:rPr>
          <w:spacing w:val="-7"/>
        </w:rPr>
        <w:t xml:space="preserve"> </w:t>
      </w:r>
      <w:r w:rsidRPr="00E714FC">
        <w:t>динара.</w:t>
      </w:r>
    </w:p>
    <w:p w14:paraId="14C05770" w14:textId="77777777" w:rsidR="00071972" w:rsidRDefault="00DF7180">
      <w:pPr>
        <w:pStyle w:val="BodyText"/>
        <w:spacing w:line="256" w:lineRule="auto"/>
        <w:ind w:left="111" w:right="286"/>
        <w:jc w:val="both"/>
      </w:pPr>
      <w:r>
        <w:rPr>
          <w:b/>
        </w:rPr>
        <w:t xml:space="preserve">Докази: </w:t>
      </w:r>
      <w:r>
        <w:t>Правно лице као понуђач доказује достављањем извештаја о бонитету Агенције за привредне регистре (образац БОН-ЈН) за претходне три обрачунске године (2016, 2017. и 2018. годину) који мора да садржи сажете статусне податке понуђача, сажети биланс стања и биланс успеха за претходне три обрачунске године.</w:t>
      </w:r>
    </w:p>
    <w:p w14:paraId="31E72C98" w14:textId="77777777" w:rsidR="00071972" w:rsidRDefault="00DF7180">
      <w:pPr>
        <w:pStyle w:val="BodyText"/>
        <w:spacing w:line="273" w:lineRule="exact"/>
        <w:ind w:left="111"/>
        <w:jc w:val="both"/>
      </w:pPr>
      <w:r>
        <w:t>или</w:t>
      </w:r>
    </w:p>
    <w:p w14:paraId="0CA692F2" w14:textId="77777777" w:rsidR="00071972" w:rsidRDefault="00DF7180">
      <w:pPr>
        <w:pStyle w:val="BodyText"/>
        <w:spacing w:before="17" w:line="256" w:lineRule="auto"/>
        <w:ind w:left="111" w:right="286" w:firstLine="679"/>
        <w:jc w:val="both"/>
      </w:pPr>
      <w:r>
        <w:t>Биланс стања и биланс успеха за претходне три обрачунске године (2016, 2017. и 2018.) са мишљењем овлашћеног ревизора, ако је понуђач субјект ревизију у складу са Законом о рачуноводству и Законом о</w:t>
      </w:r>
      <w:r>
        <w:rPr>
          <w:spacing w:val="-7"/>
        </w:rPr>
        <w:t xml:space="preserve"> </w:t>
      </w:r>
      <w:r>
        <w:t>ревизији.</w:t>
      </w:r>
    </w:p>
    <w:p w14:paraId="6D600B94" w14:textId="77777777" w:rsidR="00071972" w:rsidRDefault="00DF7180">
      <w:pPr>
        <w:pStyle w:val="BodyText"/>
        <w:spacing w:line="256" w:lineRule="auto"/>
        <w:ind w:left="111" w:right="287" w:firstLine="679"/>
        <w:jc w:val="both"/>
      </w:pPr>
      <w:r>
        <w:t>Предузетник ПДВ обвезник, предузетник који води пословне књиге по систему простог/двојног књиговодства као понуђач доказује достављањем биланса успеха, пореског биланса и пореске пријаве за утврђивање пореза на доходак грађана на приход од самосталних делатности, издате од стране надлежног пореског органа на чијој територији је регистровао обављање делатности за три године (2016, 2017. и 2018. годину).</w:t>
      </w:r>
    </w:p>
    <w:p w14:paraId="18A9196A" w14:textId="77777777" w:rsidR="00071972" w:rsidRDefault="00071972">
      <w:pPr>
        <w:spacing w:line="256" w:lineRule="auto"/>
        <w:jc w:val="both"/>
        <w:sectPr w:rsidR="00071972">
          <w:pgSz w:w="11910" w:h="16840"/>
          <w:pgMar w:top="1740" w:right="700" w:bottom="1600" w:left="880" w:header="1174" w:footer="1406" w:gutter="0"/>
          <w:cols w:space="720"/>
        </w:sectPr>
      </w:pPr>
    </w:p>
    <w:p w14:paraId="2A40B9AC" w14:textId="77777777" w:rsidR="00071972" w:rsidRDefault="00DF7180">
      <w:pPr>
        <w:pStyle w:val="BodyText"/>
        <w:spacing w:before="172" w:line="256" w:lineRule="auto"/>
        <w:ind w:left="111" w:right="288" w:firstLine="679"/>
        <w:jc w:val="both"/>
      </w:pPr>
      <w:r>
        <w:lastRenderedPageBreak/>
        <w:t>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 текућем рачуну за наведене претходне три обрачунске године.</w:t>
      </w:r>
    </w:p>
    <w:p w14:paraId="101FBDE0" w14:textId="77777777" w:rsidR="00DD6590" w:rsidRDefault="00DD6590">
      <w:pPr>
        <w:pStyle w:val="BodyText"/>
        <w:spacing w:before="172" w:line="256" w:lineRule="auto"/>
        <w:ind w:left="111" w:right="288" w:firstLine="679"/>
        <w:jc w:val="both"/>
      </w:pPr>
    </w:p>
    <w:p w14:paraId="2CC3EB4E" w14:textId="77777777" w:rsidR="00071972" w:rsidRPr="00DD6590" w:rsidRDefault="00DD6590">
      <w:pPr>
        <w:pStyle w:val="BodyText"/>
        <w:rPr>
          <w:sz w:val="26"/>
          <w:lang w:val="sr-Cyrl-RS"/>
        </w:rPr>
      </w:pPr>
      <w:r w:rsidRPr="00DD6590">
        <w:rPr>
          <w:b/>
          <w:sz w:val="26"/>
          <w:u w:val="single"/>
          <w:lang w:val="sr-Cyrl-RS"/>
        </w:rPr>
        <w:t>Напомена:</w:t>
      </w:r>
      <w:r>
        <w:rPr>
          <w:sz w:val="26"/>
          <w:lang w:val="sr-Cyrl-RS"/>
        </w:rPr>
        <w:t xml:space="preserve"> Уколико понуду подноси група понуђача, сваки члан групе мора да докаже да испуњава наведене услове, тј. да није пословао са губитком, односно био у блокади.</w:t>
      </w:r>
    </w:p>
    <w:p w14:paraId="7326DA43" w14:textId="77777777" w:rsidR="00071972" w:rsidRPr="007562C5" w:rsidRDefault="007562C5" w:rsidP="007562C5">
      <w:pPr>
        <w:tabs>
          <w:tab w:val="left" w:pos="472"/>
        </w:tabs>
        <w:spacing w:before="151"/>
      </w:pPr>
      <w:r w:rsidRPr="007562C5">
        <w:rPr>
          <w:b/>
          <w:lang w:val="sr-Cyrl-RS"/>
        </w:rPr>
        <w:t>4.6.</w:t>
      </w:r>
      <w:r>
        <w:rPr>
          <w:lang w:val="sr-Cyrl-RS"/>
        </w:rPr>
        <w:t xml:space="preserve"> </w:t>
      </w:r>
      <w:r w:rsidR="00DF7180" w:rsidRPr="007562C5">
        <w:t>да располаже</w:t>
      </w:r>
      <w:r w:rsidR="00DF7180" w:rsidRPr="007562C5">
        <w:rPr>
          <w:u w:val="thick"/>
        </w:rPr>
        <w:t xml:space="preserve"> </w:t>
      </w:r>
      <w:r w:rsidR="00DF7180" w:rsidRPr="007562C5">
        <w:rPr>
          <w:b/>
          <w:u w:val="thick"/>
        </w:rPr>
        <w:t>неопходним пословним</w:t>
      </w:r>
      <w:r w:rsidR="00DF7180" w:rsidRPr="007562C5">
        <w:rPr>
          <w:b/>
          <w:spacing w:val="-3"/>
          <w:u w:val="thick"/>
        </w:rPr>
        <w:t xml:space="preserve"> </w:t>
      </w:r>
      <w:r w:rsidR="00DF7180" w:rsidRPr="007562C5">
        <w:rPr>
          <w:b/>
          <w:u w:val="thick"/>
        </w:rPr>
        <w:t>капацитетом</w:t>
      </w:r>
      <w:r w:rsidR="00DF7180" w:rsidRPr="007562C5">
        <w:t>:</w:t>
      </w:r>
    </w:p>
    <w:p w14:paraId="34902EC2" w14:textId="66998514" w:rsidR="00071972" w:rsidRDefault="007562C5" w:rsidP="007562C5">
      <w:pPr>
        <w:pStyle w:val="BodyText"/>
        <w:spacing w:before="180" w:line="276" w:lineRule="auto"/>
        <w:ind w:right="284"/>
        <w:jc w:val="both"/>
      </w:pPr>
      <w:r>
        <w:rPr>
          <w:b/>
          <w:lang w:val="sr-Cyrl-RS"/>
        </w:rPr>
        <w:t xml:space="preserve">4.6.1. </w:t>
      </w:r>
      <w:r w:rsidR="00DF7180">
        <w:rPr>
          <w:b/>
        </w:rPr>
        <w:t>Услов</w:t>
      </w:r>
      <w:r w:rsidR="00DF7180">
        <w:t xml:space="preserve">: Понуђач мора у последњe три године (2016, 2017. и 2018.) имати реализоване испоруке, у уговореном року и квалитету, Microsoft лиценци у укупној вредности од најмање </w:t>
      </w:r>
      <w:r w:rsidR="009B08F5" w:rsidRPr="00E714FC">
        <w:t>1</w:t>
      </w:r>
      <w:r w:rsidR="00E714FC" w:rsidRPr="00E714FC">
        <w:rPr>
          <w:lang w:val="sr-Cyrl-RS"/>
        </w:rPr>
        <w:t>0</w:t>
      </w:r>
      <w:r w:rsidR="00003695" w:rsidRPr="00E714FC">
        <w:rPr>
          <w:lang w:val="sr-Cyrl-RS"/>
        </w:rPr>
        <w:t>.0</w:t>
      </w:r>
      <w:r w:rsidR="009B08F5" w:rsidRPr="00E714FC">
        <w:t>00.000</w:t>
      </w:r>
      <w:r w:rsidR="00DF7180" w:rsidRPr="00E714FC">
        <w:t xml:space="preserve"> (</w:t>
      </w:r>
      <w:r w:rsidR="00E714FC" w:rsidRPr="00E714FC">
        <w:rPr>
          <w:lang w:val="sr-Cyrl-RS"/>
        </w:rPr>
        <w:t>де</w:t>
      </w:r>
      <w:r w:rsidR="009B08F5" w:rsidRPr="00E714FC">
        <w:rPr>
          <w:lang w:val="sr-Cyrl-RS"/>
        </w:rPr>
        <w:t>с</w:t>
      </w:r>
      <w:r w:rsidR="00E714FC" w:rsidRPr="00E714FC">
        <w:rPr>
          <w:lang w:val="sr-Cyrl-RS"/>
        </w:rPr>
        <w:t>е</w:t>
      </w:r>
      <w:r w:rsidR="009B08F5" w:rsidRPr="00E714FC">
        <w:rPr>
          <w:lang w:val="sr-Cyrl-RS"/>
        </w:rPr>
        <w:t>т</w:t>
      </w:r>
      <w:r w:rsidR="00DF7180" w:rsidRPr="00E714FC">
        <w:t xml:space="preserve"> милиона</w:t>
      </w:r>
      <w:r w:rsidR="00003695" w:rsidRPr="00E714FC">
        <w:rPr>
          <w:lang w:val="sr-Cyrl-RS"/>
        </w:rPr>
        <w:t xml:space="preserve"> </w:t>
      </w:r>
      <w:r w:rsidR="00003695" w:rsidRPr="00E714FC">
        <w:t>) динара без</w:t>
      </w:r>
      <w:r w:rsidR="00003695">
        <w:t xml:space="preserve"> урачунатог ПДВ-а</w:t>
      </w:r>
    </w:p>
    <w:p w14:paraId="1A5E8A0B" w14:textId="77777777" w:rsidR="00071972" w:rsidRDefault="00DF7180">
      <w:pPr>
        <w:pStyle w:val="Heading1"/>
        <w:spacing w:before="1"/>
      </w:pPr>
      <w:r>
        <w:t>Доказ:</w:t>
      </w:r>
    </w:p>
    <w:p w14:paraId="37E27900" w14:textId="77777777" w:rsidR="00071972" w:rsidRDefault="00DF7180">
      <w:pPr>
        <w:pStyle w:val="ListParagraph"/>
        <w:numPr>
          <w:ilvl w:val="2"/>
          <w:numId w:val="24"/>
        </w:numPr>
        <w:tabs>
          <w:tab w:val="left" w:pos="831"/>
          <w:tab w:val="left" w:pos="832"/>
        </w:tabs>
        <w:spacing w:before="2"/>
        <w:jc w:val="left"/>
      </w:pPr>
      <w:r>
        <w:t>уредно попуњен и потписан XII Образац референтне листе за пословни</w:t>
      </w:r>
      <w:r>
        <w:rPr>
          <w:spacing w:val="-14"/>
        </w:rPr>
        <w:t xml:space="preserve"> </w:t>
      </w:r>
      <w:r>
        <w:t>капацитет,</w:t>
      </w:r>
    </w:p>
    <w:p w14:paraId="0648C6E7" w14:textId="77777777" w:rsidR="00071972" w:rsidRPr="00003695" w:rsidRDefault="00DF7180" w:rsidP="00003695">
      <w:pPr>
        <w:pStyle w:val="ListParagraph"/>
        <w:numPr>
          <w:ilvl w:val="2"/>
          <w:numId w:val="24"/>
        </w:numPr>
        <w:tabs>
          <w:tab w:val="left" w:pos="832"/>
        </w:tabs>
        <w:spacing w:before="39" w:line="273" w:lineRule="auto"/>
        <w:ind w:right="289"/>
      </w:pPr>
      <w:r>
        <w:t>попуњена и потписана потврда корисника – XIII Образац потврде о референтном купцу/наручиоцу за пословни капацитет. Референца мора да садржи основне податке о наручиоцу, датум потписивања и реализације уговора, вредност уговора, кратак</w:t>
      </w:r>
      <w:r>
        <w:rPr>
          <w:spacing w:val="-14"/>
        </w:rPr>
        <w:t xml:space="preserve"> </w:t>
      </w:r>
      <w:r>
        <w:t>опис;</w:t>
      </w:r>
    </w:p>
    <w:p w14:paraId="31032D7D" w14:textId="77777777" w:rsidR="00071972" w:rsidRDefault="00DF7180">
      <w:pPr>
        <w:pStyle w:val="BodyText"/>
        <w:spacing w:before="195"/>
        <w:ind w:left="111"/>
      </w:pPr>
      <w:r>
        <w:t>Обрасци су саставни део конкурсне документације</w:t>
      </w:r>
    </w:p>
    <w:p w14:paraId="61F4D645" w14:textId="77777777" w:rsidR="00071972" w:rsidRDefault="00071972">
      <w:pPr>
        <w:pStyle w:val="BodyText"/>
        <w:spacing w:before="4"/>
        <w:rPr>
          <w:sz w:val="31"/>
        </w:rPr>
      </w:pPr>
    </w:p>
    <w:p w14:paraId="08CD084F" w14:textId="77777777" w:rsidR="00071972" w:rsidRDefault="007562C5" w:rsidP="007562C5">
      <w:pPr>
        <w:pStyle w:val="ListParagraph"/>
        <w:tabs>
          <w:tab w:val="left" w:pos="664"/>
        </w:tabs>
        <w:spacing w:before="137" w:line="276" w:lineRule="auto"/>
        <w:ind w:right="293"/>
      </w:pPr>
      <w:r>
        <w:rPr>
          <w:b/>
          <w:lang w:val="sr-Cyrl-RS"/>
        </w:rPr>
        <w:t xml:space="preserve">4.6.2. </w:t>
      </w:r>
      <w:r w:rsidR="00DF7180">
        <w:rPr>
          <w:b/>
        </w:rPr>
        <w:t>Услов</w:t>
      </w:r>
      <w:r w:rsidR="00DF7180">
        <w:t>: Понуђач мора имати статус овлашћеног Microsoft LSP (Licencing Solution Partner) или LAR (Large Account Reseller)</w:t>
      </w:r>
      <w:r w:rsidR="00DF7180">
        <w:rPr>
          <w:spacing w:val="-2"/>
        </w:rPr>
        <w:t xml:space="preserve"> </w:t>
      </w:r>
      <w:r w:rsidR="00DF7180">
        <w:t>партнера</w:t>
      </w:r>
    </w:p>
    <w:p w14:paraId="3CC4801D" w14:textId="77777777" w:rsidR="00071972" w:rsidRDefault="00DF7180">
      <w:pPr>
        <w:pStyle w:val="BodyText"/>
        <w:spacing w:before="1" w:line="276" w:lineRule="auto"/>
        <w:ind w:left="111" w:right="288"/>
        <w:jc w:val="both"/>
      </w:pPr>
      <w:r>
        <w:rPr>
          <w:b/>
        </w:rPr>
        <w:t xml:space="preserve">Доказ: </w:t>
      </w:r>
      <w:r>
        <w:t>Потврда о Microsoft LSP (Licencing Solution Partner) или LAR (Large Account Reseller) статусу за текућу годину издата од стране произвођача предметних софтвера или представника произвођача/локалне канцеларије, за територију Републике Србије.</w:t>
      </w:r>
    </w:p>
    <w:p w14:paraId="5973A1F7" w14:textId="77777777" w:rsidR="00071972" w:rsidRDefault="00071972">
      <w:pPr>
        <w:pStyle w:val="BodyText"/>
        <w:spacing w:before="10"/>
        <w:rPr>
          <w:sz w:val="23"/>
        </w:rPr>
      </w:pPr>
    </w:p>
    <w:p w14:paraId="44195ADF" w14:textId="77777777" w:rsidR="00071972" w:rsidRPr="007562C5" w:rsidRDefault="007562C5" w:rsidP="007562C5">
      <w:pPr>
        <w:tabs>
          <w:tab w:val="left" w:pos="693"/>
        </w:tabs>
        <w:spacing w:line="256" w:lineRule="auto"/>
        <w:ind w:right="289"/>
      </w:pPr>
      <w:r>
        <w:rPr>
          <w:b/>
          <w:lang w:val="sr-Cyrl-RS"/>
        </w:rPr>
        <w:t xml:space="preserve">4.6.3. </w:t>
      </w:r>
      <w:r w:rsidR="00DF7180" w:rsidRPr="007562C5">
        <w:rPr>
          <w:b/>
        </w:rPr>
        <w:t xml:space="preserve">Услов: </w:t>
      </w:r>
      <w:r w:rsidR="00DF7180" w:rsidRPr="007562C5">
        <w:t>Понуђач мора бити ауторизован од стране произвођача добара која су предмет набавке</w:t>
      </w:r>
      <w:r w:rsidR="00DF7180" w:rsidRPr="007562C5">
        <w:rPr>
          <w:spacing w:val="-17"/>
        </w:rPr>
        <w:t xml:space="preserve"> </w:t>
      </w:r>
      <w:r w:rsidR="00DF7180" w:rsidRPr="007562C5">
        <w:t>или</w:t>
      </w:r>
      <w:r w:rsidR="00DF7180" w:rsidRPr="007562C5">
        <w:rPr>
          <w:spacing w:val="-15"/>
        </w:rPr>
        <w:t xml:space="preserve"> </w:t>
      </w:r>
      <w:r w:rsidR="00DF7180" w:rsidRPr="007562C5">
        <w:t>његовог</w:t>
      </w:r>
      <w:r w:rsidR="00DF7180" w:rsidRPr="007562C5">
        <w:rPr>
          <w:spacing w:val="-14"/>
        </w:rPr>
        <w:t xml:space="preserve"> </w:t>
      </w:r>
      <w:r w:rsidR="00DF7180" w:rsidRPr="007562C5">
        <w:t>локалног</w:t>
      </w:r>
      <w:r w:rsidR="00DF7180" w:rsidRPr="007562C5">
        <w:rPr>
          <w:spacing w:val="-17"/>
        </w:rPr>
        <w:t xml:space="preserve"> </w:t>
      </w:r>
      <w:r w:rsidR="00DF7180" w:rsidRPr="007562C5">
        <w:t>представништва</w:t>
      </w:r>
      <w:r w:rsidR="00DF7180" w:rsidRPr="007562C5">
        <w:rPr>
          <w:spacing w:val="-17"/>
        </w:rPr>
        <w:t xml:space="preserve"> </w:t>
      </w:r>
      <w:r w:rsidR="00DF7180" w:rsidRPr="007562C5">
        <w:t>да</w:t>
      </w:r>
      <w:r w:rsidR="00DF7180" w:rsidRPr="007562C5">
        <w:rPr>
          <w:spacing w:val="-14"/>
        </w:rPr>
        <w:t xml:space="preserve"> </w:t>
      </w:r>
      <w:r w:rsidR="00DF7180" w:rsidRPr="007562C5">
        <w:t>може</w:t>
      </w:r>
      <w:r w:rsidR="00DF7180" w:rsidRPr="007562C5">
        <w:rPr>
          <w:spacing w:val="-16"/>
        </w:rPr>
        <w:t xml:space="preserve"> </w:t>
      </w:r>
      <w:r w:rsidR="00DF7180" w:rsidRPr="007562C5">
        <w:t>да</w:t>
      </w:r>
      <w:r w:rsidR="00DF7180" w:rsidRPr="007562C5">
        <w:rPr>
          <w:spacing w:val="-17"/>
        </w:rPr>
        <w:t xml:space="preserve"> </w:t>
      </w:r>
      <w:r w:rsidR="00DF7180" w:rsidRPr="007562C5">
        <w:t>врши</w:t>
      </w:r>
      <w:r w:rsidR="00DF7180" w:rsidRPr="007562C5">
        <w:rPr>
          <w:spacing w:val="-15"/>
        </w:rPr>
        <w:t xml:space="preserve"> </w:t>
      </w:r>
      <w:r w:rsidR="00DF7180" w:rsidRPr="007562C5">
        <w:t>продају</w:t>
      </w:r>
      <w:r w:rsidR="00DF7180" w:rsidRPr="007562C5">
        <w:rPr>
          <w:spacing w:val="-19"/>
        </w:rPr>
        <w:t xml:space="preserve"> </w:t>
      </w:r>
      <w:r w:rsidR="00DF7180" w:rsidRPr="007562C5">
        <w:t>производа</w:t>
      </w:r>
      <w:r w:rsidR="00DF7180" w:rsidRPr="007562C5">
        <w:rPr>
          <w:spacing w:val="-17"/>
        </w:rPr>
        <w:t xml:space="preserve"> </w:t>
      </w:r>
      <w:r w:rsidR="00DF7180" w:rsidRPr="007562C5">
        <w:t>на</w:t>
      </w:r>
      <w:r w:rsidR="00DF7180" w:rsidRPr="007562C5">
        <w:rPr>
          <w:spacing w:val="-17"/>
        </w:rPr>
        <w:t xml:space="preserve"> </w:t>
      </w:r>
      <w:r w:rsidR="00DF7180" w:rsidRPr="007562C5">
        <w:t>територији Републике</w:t>
      </w:r>
      <w:r w:rsidR="00DF7180" w:rsidRPr="007562C5">
        <w:rPr>
          <w:spacing w:val="-2"/>
        </w:rPr>
        <w:t xml:space="preserve"> </w:t>
      </w:r>
      <w:r w:rsidR="00DF7180" w:rsidRPr="007562C5">
        <w:t>Србије.</w:t>
      </w:r>
    </w:p>
    <w:p w14:paraId="1BBFE432" w14:textId="77777777" w:rsidR="00071972" w:rsidRDefault="00DF7180">
      <w:pPr>
        <w:pStyle w:val="BodyText"/>
        <w:spacing w:before="159" w:line="276" w:lineRule="auto"/>
        <w:ind w:left="111" w:right="288"/>
        <w:jc w:val="both"/>
      </w:pPr>
      <w:r>
        <w:rPr>
          <w:b/>
        </w:rPr>
        <w:t xml:space="preserve">Доказ: </w:t>
      </w:r>
      <w:r>
        <w:t>Важећа ауторизација/сертификат/овлашћење/потврда/изјава од произвођача или представништва произвођача добара која су предмет набавке, којом произвођач или представништво произвођача гарантује да је понуђач овлашћен да понуди и/или продаје оригинална</w:t>
      </w:r>
      <w:r>
        <w:rPr>
          <w:spacing w:val="-6"/>
        </w:rPr>
        <w:t xml:space="preserve"> </w:t>
      </w:r>
      <w:r>
        <w:t>добра</w:t>
      </w:r>
      <w:r>
        <w:rPr>
          <w:spacing w:val="-4"/>
        </w:rPr>
        <w:t xml:space="preserve"> </w:t>
      </w:r>
      <w:r>
        <w:t>Наручиоцу</w:t>
      </w:r>
      <w:r>
        <w:rPr>
          <w:spacing w:val="-8"/>
        </w:rPr>
        <w:t xml:space="preserve"> </w:t>
      </w:r>
      <w:r>
        <w:t>у</w:t>
      </w:r>
      <w:r>
        <w:rPr>
          <w:spacing w:val="-9"/>
        </w:rPr>
        <w:t xml:space="preserve"> </w:t>
      </w:r>
      <w:r>
        <w:t>предметном</w:t>
      </w:r>
      <w:r>
        <w:rPr>
          <w:spacing w:val="-6"/>
        </w:rPr>
        <w:t xml:space="preserve"> </w:t>
      </w:r>
      <w:r>
        <w:t>поступку</w:t>
      </w:r>
      <w:r>
        <w:rPr>
          <w:spacing w:val="-9"/>
        </w:rPr>
        <w:t xml:space="preserve"> </w:t>
      </w:r>
      <w:r>
        <w:t>јавне</w:t>
      </w:r>
      <w:r>
        <w:rPr>
          <w:spacing w:val="-5"/>
        </w:rPr>
        <w:t xml:space="preserve"> </w:t>
      </w:r>
      <w:r>
        <w:t>набавке.</w:t>
      </w:r>
      <w:r>
        <w:rPr>
          <w:spacing w:val="-5"/>
        </w:rPr>
        <w:t xml:space="preserve"> </w:t>
      </w:r>
      <w:r>
        <w:t>Ауторизација</w:t>
      </w:r>
      <w:r>
        <w:rPr>
          <w:spacing w:val="-4"/>
        </w:rPr>
        <w:t xml:space="preserve"> </w:t>
      </w:r>
      <w:r>
        <w:t>мора</w:t>
      </w:r>
      <w:r>
        <w:rPr>
          <w:spacing w:val="-6"/>
        </w:rPr>
        <w:t xml:space="preserve"> </w:t>
      </w:r>
      <w:r>
        <w:t>да</w:t>
      </w:r>
      <w:r>
        <w:rPr>
          <w:spacing w:val="-5"/>
        </w:rPr>
        <w:t xml:space="preserve"> </w:t>
      </w:r>
      <w:r>
        <w:t>гласи на име Понуђача који доставља понуду и да је насловљена на Наручиоца, са називом предметне набавке.</w:t>
      </w:r>
    </w:p>
    <w:p w14:paraId="2BA21B12" w14:textId="77777777" w:rsidR="00071972" w:rsidRPr="00E714FC" w:rsidRDefault="009B08F5" w:rsidP="00CE2600">
      <w:pPr>
        <w:pStyle w:val="BodyText"/>
        <w:spacing w:before="159" w:line="276" w:lineRule="auto"/>
        <w:ind w:left="111" w:right="288"/>
        <w:jc w:val="both"/>
        <w:rPr>
          <w:rFonts w:eastAsia="Times New Roman"/>
          <w:spacing w:val="1"/>
          <w:lang w:val="sr-Cyrl-RS"/>
        </w:rPr>
      </w:pPr>
      <w:r w:rsidRPr="00E714FC">
        <w:rPr>
          <w:b/>
          <w:lang w:val="sr-Cyrl-RS"/>
        </w:rPr>
        <w:t xml:space="preserve">4.6.4. </w:t>
      </w:r>
      <w:r w:rsidR="00BF2CB3" w:rsidRPr="00E714FC">
        <w:rPr>
          <w:b/>
        </w:rPr>
        <w:t>Услов</w:t>
      </w:r>
      <w:r w:rsidR="00BF2CB3" w:rsidRPr="00E714FC">
        <w:rPr>
          <w:b/>
          <w:lang w:val="sr-Cyrl-RS"/>
        </w:rPr>
        <w:t xml:space="preserve">: </w:t>
      </w:r>
      <w:r w:rsidR="00BF2CB3" w:rsidRPr="00E714FC">
        <w:rPr>
          <w:rFonts w:eastAsia="Times New Roman"/>
          <w:spacing w:val="1"/>
          <w:lang w:val="sr-Cyrl-RS"/>
        </w:rPr>
        <w:t xml:space="preserve">Да понуђач има важећи статус </w:t>
      </w:r>
      <w:r w:rsidR="00BF2CB3" w:rsidRPr="00E714FC">
        <w:rPr>
          <w:rFonts w:eastAsia="Times New Roman"/>
          <w:spacing w:val="1"/>
        </w:rPr>
        <w:t>PSfP</w:t>
      </w:r>
      <w:r w:rsidR="00BF2CB3" w:rsidRPr="00E714FC">
        <w:rPr>
          <w:rFonts w:eastAsia="Times New Roman"/>
          <w:spacing w:val="1"/>
          <w:lang w:val="sr-Cyrl-RS"/>
        </w:rPr>
        <w:t xml:space="preserve"> </w:t>
      </w:r>
      <w:r w:rsidR="00BF2CB3" w:rsidRPr="00E714FC">
        <w:rPr>
          <w:rFonts w:eastAsia="Times New Roman"/>
          <w:spacing w:val="1"/>
          <w:lang w:val="sr-Latn-RS"/>
        </w:rPr>
        <w:t xml:space="preserve">(Premier Support for Partners) </w:t>
      </w:r>
      <w:r w:rsidR="00BF2CB3" w:rsidRPr="00E714FC">
        <w:rPr>
          <w:rFonts w:eastAsia="Times New Roman"/>
          <w:spacing w:val="1"/>
          <w:lang w:val="sr-Cyrl-RS"/>
        </w:rPr>
        <w:t xml:space="preserve">за </w:t>
      </w:r>
      <w:r w:rsidR="00BF2CB3" w:rsidRPr="00E714FC">
        <w:rPr>
          <w:rFonts w:eastAsia="Times New Roman"/>
          <w:spacing w:val="1"/>
        </w:rPr>
        <w:t xml:space="preserve">Microsoft </w:t>
      </w:r>
      <w:r w:rsidR="00BF2CB3" w:rsidRPr="00E714FC">
        <w:rPr>
          <w:rFonts w:eastAsia="Times New Roman"/>
          <w:spacing w:val="1"/>
          <w:lang w:val="sr-Cyrl-RS"/>
        </w:rPr>
        <w:t>услуге на Територији Републике Србије који важи на дан предавања понуде и који је склопљен минимум 6 месеци пре објављивања позива за подношење понуда.</w:t>
      </w:r>
    </w:p>
    <w:p w14:paraId="04F55144" w14:textId="77777777" w:rsidR="00BF2CB3" w:rsidRPr="00BF2CB3" w:rsidRDefault="00BF2CB3" w:rsidP="00CE2600">
      <w:pPr>
        <w:ind w:right="59"/>
        <w:jc w:val="both"/>
        <w:rPr>
          <w:rFonts w:eastAsia="Times New Roman"/>
          <w:spacing w:val="1"/>
          <w:szCs w:val="24"/>
          <w:lang w:val="sr-Cyrl-RS"/>
        </w:rPr>
      </w:pPr>
      <w:r w:rsidRPr="00E714FC">
        <w:rPr>
          <w:rFonts w:eastAsia="Times New Roman"/>
          <w:b/>
          <w:spacing w:val="1"/>
          <w:szCs w:val="24"/>
          <w:lang w:val="sr-Cyrl-RS"/>
        </w:rPr>
        <w:t>Доказ:</w:t>
      </w:r>
      <w:r w:rsidRPr="00E714FC">
        <w:rPr>
          <w:rFonts w:eastAsia="Times New Roman"/>
          <w:spacing w:val="1"/>
          <w:szCs w:val="24"/>
          <w:lang w:val="sr-Cyrl-RS"/>
        </w:rPr>
        <w:t xml:space="preserve"> Фотокопија Радног налога издата од стране </w:t>
      </w:r>
      <w:r w:rsidRPr="00E714FC">
        <w:rPr>
          <w:rFonts w:eastAsia="Times New Roman"/>
          <w:spacing w:val="1"/>
          <w:szCs w:val="24"/>
        </w:rPr>
        <w:t>Microsoft</w:t>
      </w:r>
      <w:r w:rsidRPr="00E714FC">
        <w:rPr>
          <w:rFonts w:eastAsia="Times New Roman"/>
          <w:spacing w:val="1"/>
          <w:szCs w:val="24"/>
          <w:lang w:val="sr-Cyrl-RS"/>
        </w:rPr>
        <w:t>а којим се доказују да је понуђач овлашћен за</w:t>
      </w:r>
      <w:r w:rsidRPr="00E714FC">
        <w:rPr>
          <w:rFonts w:eastAsia="Times New Roman"/>
          <w:spacing w:val="1"/>
          <w:szCs w:val="24"/>
        </w:rPr>
        <w:t xml:space="preserve"> </w:t>
      </w:r>
      <w:r w:rsidRPr="00E714FC">
        <w:rPr>
          <w:rFonts w:eastAsia="Times New Roman"/>
          <w:spacing w:val="1"/>
          <w:szCs w:val="24"/>
          <w:lang w:val="sr-Cyrl-RS"/>
        </w:rPr>
        <w:t>премиум услуге ка корисницима.</w:t>
      </w:r>
    </w:p>
    <w:p w14:paraId="523B5B5E" w14:textId="77777777" w:rsidR="00BF2CB3" w:rsidRDefault="00BF2CB3" w:rsidP="00BF2CB3">
      <w:pPr>
        <w:pStyle w:val="BodyText"/>
        <w:spacing w:before="159" w:line="276" w:lineRule="auto"/>
        <w:ind w:right="288"/>
        <w:jc w:val="both"/>
      </w:pPr>
    </w:p>
    <w:p w14:paraId="3E10811F" w14:textId="7FB84724" w:rsidR="000B39EC" w:rsidRPr="00236230" w:rsidRDefault="000B39EC" w:rsidP="00236230">
      <w:pPr>
        <w:widowControl/>
        <w:autoSpaceDE/>
        <w:autoSpaceDN/>
        <w:rPr>
          <w:lang w:val="sr-Cyrl-RS"/>
        </w:rPr>
      </w:pPr>
      <w:r w:rsidRPr="00E714FC">
        <w:rPr>
          <w:b/>
          <w:lang w:val="sr-Cyrl-RS"/>
        </w:rPr>
        <w:lastRenderedPageBreak/>
        <w:t xml:space="preserve">4.6.5. </w:t>
      </w:r>
      <w:r w:rsidRPr="00E714FC">
        <w:rPr>
          <w:b/>
        </w:rPr>
        <w:t>Услов</w:t>
      </w:r>
      <w:r w:rsidRPr="00E714FC">
        <w:rPr>
          <w:b/>
          <w:lang w:val="sr-Cyrl-RS"/>
        </w:rPr>
        <w:t>:</w:t>
      </w:r>
      <w:r w:rsidRPr="000B39EC">
        <w:rPr>
          <w:lang w:val="sr-Cyrl-RS"/>
        </w:rPr>
        <w:t xml:space="preserve"> Понуђач мора да има важећи Сертификат ISO-9001-Систем управљања квалитетом у области информационих технологија , ISO-</w:t>
      </w:r>
      <w:r w:rsidRPr="000B39EC">
        <w:rPr>
          <w:lang w:val="sr-Cyrl-CS"/>
        </w:rPr>
        <w:t xml:space="preserve">20000-1-Систем менаџмента </w:t>
      </w:r>
      <w:r w:rsidRPr="007B07BE">
        <w:t xml:space="preserve"> IT </w:t>
      </w:r>
      <w:r w:rsidRPr="000B39EC">
        <w:rPr>
          <w:lang w:val="sr-Cyrl-CS"/>
        </w:rPr>
        <w:t>сервисима и</w:t>
      </w:r>
      <w:r w:rsidRPr="000B39EC">
        <w:rPr>
          <w:lang w:val="sr-Cyrl-RS"/>
        </w:rPr>
        <w:t xml:space="preserve"> ISO-27001- Систем управљања заштите безбедности информација</w:t>
      </w:r>
      <w:r w:rsidRPr="000B39EC">
        <w:rPr>
          <w:lang w:val="sr-Cyrl-CS"/>
        </w:rPr>
        <w:t xml:space="preserve"> у области информационих технологија</w:t>
      </w:r>
      <w:r>
        <w:t xml:space="preserve">, SRPS ISO 22301:2014 – </w:t>
      </w:r>
      <w:r w:rsidRPr="000B39EC">
        <w:rPr>
          <w:lang w:val="sr-Cyrl-RS"/>
        </w:rPr>
        <w:t>Систем менаџмента континуитетом пословања.</w:t>
      </w:r>
    </w:p>
    <w:p w14:paraId="1A365D14" w14:textId="77777777" w:rsidR="000B39EC" w:rsidRPr="00770CE1" w:rsidRDefault="000B39EC" w:rsidP="000B39EC">
      <w:pPr>
        <w:pStyle w:val="BodyText"/>
        <w:spacing w:before="159" w:line="276" w:lineRule="auto"/>
        <w:ind w:right="288"/>
        <w:jc w:val="both"/>
        <w:rPr>
          <w:lang w:val="en-GB"/>
        </w:rPr>
        <w:sectPr w:rsidR="000B39EC" w:rsidRPr="00770CE1">
          <w:pgSz w:w="11910" w:h="16840"/>
          <w:pgMar w:top="1740" w:right="700" w:bottom="1600" w:left="880" w:header="1174" w:footer="1406" w:gutter="0"/>
          <w:cols w:space="720"/>
        </w:sectPr>
      </w:pPr>
      <w:r w:rsidRPr="007B07BE">
        <w:rPr>
          <w:b/>
          <w:lang w:val="sr-Cyrl-RS"/>
        </w:rPr>
        <w:t>Доказ:</w:t>
      </w:r>
      <w:r w:rsidRPr="007B07BE">
        <w:rPr>
          <w:lang w:val="sr-Cyrl-RS"/>
        </w:rPr>
        <w:t xml:space="preserve"> Фотокопија важећих сертификата</w:t>
      </w:r>
      <w:r>
        <w:rPr>
          <w:lang w:val="sr-Cyrl-RS"/>
        </w:rPr>
        <w:t xml:space="preserve">  издатих од стране акредитованих сертификационих тела</w:t>
      </w:r>
    </w:p>
    <w:p w14:paraId="329D8170" w14:textId="77777777" w:rsidR="00071972" w:rsidRDefault="00DF7180">
      <w:pPr>
        <w:pStyle w:val="Heading1"/>
        <w:spacing w:before="77"/>
        <w:jc w:val="both"/>
      </w:pPr>
      <w:r>
        <w:rPr>
          <w:u w:val="thick"/>
        </w:rPr>
        <w:lastRenderedPageBreak/>
        <w:t>НАПОМЕНЕ:</w:t>
      </w:r>
    </w:p>
    <w:p w14:paraId="5F7B6FDD" w14:textId="77777777" w:rsidR="007562C5" w:rsidRDefault="00DF7180" w:rsidP="007562C5">
      <w:pPr>
        <w:spacing w:before="139"/>
        <w:ind w:left="111"/>
        <w:jc w:val="both"/>
        <w:rPr>
          <w:b/>
        </w:rPr>
      </w:pPr>
      <w:r>
        <w:rPr>
          <w:b/>
        </w:rPr>
        <w:t xml:space="preserve">Понуда понуђача који не докаже да испуњава наведене обавезне и додатне услове </w:t>
      </w:r>
    </w:p>
    <w:p w14:paraId="1D7F6ABF" w14:textId="77777777" w:rsidR="00071972" w:rsidRDefault="00DF7180">
      <w:pPr>
        <w:spacing w:before="20"/>
        <w:ind w:left="111"/>
        <w:jc w:val="both"/>
        <w:rPr>
          <w:b/>
        </w:rPr>
      </w:pPr>
      <w:r>
        <w:rPr>
          <w:b/>
        </w:rPr>
        <w:t>биће одбијена као неприхватљива.</w:t>
      </w:r>
    </w:p>
    <w:p w14:paraId="3C2EE5B9" w14:textId="77777777" w:rsidR="00071972" w:rsidRDefault="00DF7180">
      <w:pPr>
        <w:spacing w:before="137"/>
        <w:ind w:left="111"/>
        <w:jc w:val="both"/>
        <w:rPr>
          <w:b/>
        </w:rPr>
      </w:pPr>
      <w:r>
        <w:rPr>
          <w:spacing w:val="-60"/>
          <w:u w:val="thick"/>
        </w:rPr>
        <w:t xml:space="preserve"> </w:t>
      </w:r>
      <w:r>
        <w:rPr>
          <w:b/>
          <w:u w:val="thick"/>
        </w:rPr>
        <w:t>Испуњеност</w:t>
      </w:r>
      <w:r>
        <w:rPr>
          <w:b/>
          <w:spacing w:val="52"/>
          <w:u w:val="thick"/>
        </w:rPr>
        <w:t xml:space="preserve"> </w:t>
      </w:r>
      <w:r>
        <w:rPr>
          <w:b/>
          <w:u w:val="thick"/>
        </w:rPr>
        <w:t>услова</w:t>
      </w:r>
      <w:r>
        <w:rPr>
          <w:b/>
          <w:spacing w:val="50"/>
          <w:u w:val="thick"/>
        </w:rPr>
        <w:t xml:space="preserve"> </w:t>
      </w:r>
      <w:r>
        <w:rPr>
          <w:b/>
          <w:u w:val="thick"/>
        </w:rPr>
        <w:t>за</w:t>
      </w:r>
      <w:r>
        <w:rPr>
          <w:b/>
          <w:spacing w:val="50"/>
          <w:u w:val="thick"/>
        </w:rPr>
        <w:t xml:space="preserve"> </w:t>
      </w:r>
      <w:r>
        <w:rPr>
          <w:b/>
          <w:u w:val="thick"/>
        </w:rPr>
        <w:t>учешће</w:t>
      </w:r>
      <w:r>
        <w:rPr>
          <w:b/>
          <w:spacing w:val="49"/>
          <w:u w:val="thick"/>
        </w:rPr>
        <w:t xml:space="preserve"> </w:t>
      </w:r>
      <w:r>
        <w:rPr>
          <w:b/>
          <w:u w:val="thick"/>
        </w:rPr>
        <w:t>у</w:t>
      </w:r>
      <w:r>
        <w:rPr>
          <w:b/>
          <w:spacing w:val="50"/>
          <w:u w:val="thick"/>
        </w:rPr>
        <w:t xml:space="preserve"> </w:t>
      </w:r>
      <w:r>
        <w:rPr>
          <w:b/>
          <w:u w:val="thick"/>
        </w:rPr>
        <w:t>предметном</w:t>
      </w:r>
      <w:r>
        <w:rPr>
          <w:b/>
          <w:spacing w:val="50"/>
          <w:u w:val="thick"/>
        </w:rPr>
        <w:t xml:space="preserve"> </w:t>
      </w:r>
      <w:r>
        <w:rPr>
          <w:b/>
          <w:u w:val="thick"/>
        </w:rPr>
        <w:t>поступку</w:t>
      </w:r>
      <w:r>
        <w:rPr>
          <w:b/>
          <w:spacing w:val="51"/>
          <w:u w:val="thick"/>
        </w:rPr>
        <w:t xml:space="preserve"> </w:t>
      </w:r>
      <w:r>
        <w:rPr>
          <w:b/>
          <w:u w:val="thick"/>
        </w:rPr>
        <w:t>јавне</w:t>
      </w:r>
      <w:r>
        <w:rPr>
          <w:b/>
          <w:spacing w:val="49"/>
          <w:u w:val="thick"/>
        </w:rPr>
        <w:t xml:space="preserve"> </w:t>
      </w:r>
      <w:r>
        <w:rPr>
          <w:b/>
          <w:u w:val="thick"/>
        </w:rPr>
        <w:t>набавке</w:t>
      </w:r>
      <w:r>
        <w:rPr>
          <w:b/>
          <w:spacing w:val="49"/>
          <w:u w:val="thick"/>
        </w:rPr>
        <w:t xml:space="preserve"> </w:t>
      </w:r>
      <w:r>
        <w:rPr>
          <w:b/>
          <w:u w:val="thick"/>
        </w:rPr>
        <w:t>из</w:t>
      </w:r>
      <w:r>
        <w:rPr>
          <w:b/>
          <w:spacing w:val="50"/>
          <w:u w:val="thick"/>
        </w:rPr>
        <w:t xml:space="preserve"> </w:t>
      </w:r>
      <w:r>
        <w:rPr>
          <w:b/>
          <w:u w:val="thick"/>
        </w:rPr>
        <w:t>члана</w:t>
      </w:r>
      <w:r>
        <w:rPr>
          <w:b/>
          <w:spacing w:val="51"/>
          <w:u w:val="thick"/>
        </w:rPr>
        <w:t xml:space="preserve"> </w:t>
      </w:r>
      <w:r>
        <w:rPr>
          <w:b/>
          <w:u w:val="thick"/>
        </w:rPr>
        <w:t>75.</w:t>
      </w:r>
      <w:r>
        <w:rPr>
          <w:b/>
          <w:spacing w:val="51"/>
          <w:u w:val="thick"/>
        </w:rPr>
        <w:t xml:space="preserve"> </w:t>
      </w:r>
      <w:r>
        <w:rPr>
          <w:b/>
          <w:u w:val="thick"/>
        </w:rPr>
        <w:t>ЗЈН</w:t>
      </w:r>
    </w:p>
    <w:p w14:paraId="6E2FB6DB" w14:textId="77777777" w:rsidR="00071972" w:rsidRDefault="00DF7180">
      <w:pPr>
        <w:spacing w:before="19"/>
        <w:ind w:left="111"/>
        <w:jc w:val="both"/>
        <w:rPr>
          <w:b/>
        </w:rPr>
      </w:pPr>
      <w:r>
        <w:rPr>
          <w:spacing w:val="-60"/>
          <w:u w:val="thick"/>
        </w:rPr>
        <w:t xml:space="preserve"> </w:t>
      </w:r>
      <w:r>
        <w:rPr>
          <w:b/>
          <w:u w:val="thick"/>
        </w:rPr>
        <w:t>доказује   се   Изјавом   коју   понуђач/члан   групе   понуђача/подизвођач   даје   под</w:t>
      </w:r>
      <w:r>
        <w:rPr>
          <w:b/>
          <w:spacing w:val="6"/>
          <w:u w:val="thick"/>
        </w:rPr>
        <w:t xml:space="preserve"> </w:t>
      </w:r>
      <w:r>
        <w:rPr>
          <w:b/>
          <w:u w:val="thick"/>
        </w:rPr>
        <w:t>пуном</w:t>
      </w:r>
    </w:p>
    <w:p w14:paraId="3786E8CB" w14:textId="77777777" w:rsidR="00071972" w:rsidRDefault="00DF7180">
      <w:pPr>
        <w:spacing w:before="19"/>
        <w:ind w:left="111"/>
        <w:jc w:val="both"/>
        <w:rPr>
          <w:b/>
        </w:rPr>
      </w:pPr>
      <w:r>
        <w:rPr>
          <w:spacing w:val="-60"/>
          <w:u w:val="thick"/>
        </w:rPr>
        <w:t xml:space="preserve"> </w:t>
      </w:r>
      <w:r>
        <w:rPr>
          <w:b/>
          <w:u w:val="thick"/>
        </w:rPr>
        <w:t>материјалном  и  кривичном  одговорношћу  на  Обрасцу  из  конкурсне  документације,</w:t>
      </w:r>
      <w:r>
        <w:rPr>
          <w:b/>
          <w:spacing w:val="41"/>
          <w:u w:val="thick"/>
        </w:rPr>
        <w:t xml:space="preserve"> </w:t>
      </w:r>
      <w:r>
        <w:rPr>
          <w:b/>
          <w:spacing w:val="11"/>
          <w:u w:val="thick"/>
        </w:rPr>
        <w:t>у</w:t>
      </w:r>
    </w:p>
    <w:p w14:paraId="4D9D89B0" w14:textId="77777777" w:rsidR="00071972" w:rsidRDefault="00DF7180">
      <w:pPr>
        <w:spacing w:before="17"/>
        <w:ind w:left="111"/>
        <w:jc w:val="both"/>
        <w:rPr>
          <w:b/>
        </w:rPr>
      </w:pPr>
      <w:r>
        <w:rPr>
          <w:spacing w:val="-60"/>
          <w:u w:val="thick"/>
        </w:rPr>
        <w:t xml:space="preserve"> </w:t>
      </w:r>
      <w:r>
        <w:rPr>
          <w:b/>
          <w:u w:val="thick"/>
        </w:rPr>
        <w:t>складу са чланом 77. став 4. ЗЈН.</w:t>
      </w:r>
    </w:p>
    <w:p w14:paraId="2FB80BE4" w14:textId="77777777" w:rsidR="00071972" w:rsidRDefault="00DF7180">
      <w:pPr>
        <w:spacing w:before="180"/>
        <w:ind w:left="111"/>
        <w:jc w:val="both"/>
        <w:rPr>
          <w:b/>
        </w:rPr>
      </w:pPr>
      <w:r>
        <w:rPr>
          <w:b/>
        </w:rPr>
        <w:t>НАВЕДЕНИ ДОКАЗИ ЗА ИСПУЊЕЊЕ ДОДАТНИХ УСЛОВА</w:t>
      </w:r>
      <w:r>
        <w:rPr>
          <w:b/>
          <w:u w:val="thick"/>
        </w:rPr>
        <w:t xml:space="preserve"> ДОСТАВЉАЈУ СЕ УЗ</w:t>
      </w:r>
    </w:p>
    <w:p w14:paraId="42ACF355" w14:textId="77777777" w:rsidR="00071972" w:rsidRDefault="00DF7180">
      <w:pPr>
        <w:spacing w:before="17"/>
        <w:ind w:left="111"/>
        <w:jc w:val="both"/>
        <w:rPr>
          <w:b/>
        </w:rPr>
      </w:pPr>
      <w:r>
        <w:rPr>
          <w:spacing w:val="-60"/>
          <w:u w:val="thick"/>
        </w:rPr>
        <w:t xml:space="preserve"> </w:t>
      </w:r>
      <w:r>
        <w:rPr>
          <w:b/>
          <w:u w:val="thick"/>
        </w:rPr>
        <w:t>ПОНУДУ.</w:t>
      </w:r>
    </w:p>
    <w:p w14:paraId="7FFFE4FB" w14:textId="77777777" w:rsidR="00071972" w:rsidRDefault="00DF7180">
      <w:pPr>
        <w:pStyle w:val="BodyText"/>
        <w:spacing w:before="180" w:line="254" w:lineRule="auto"/>
        <w:ind w:left="111" w:right="287"/>
        <w:jc w:val="both"/>
        <w:rPr>
          <w:b/>
        </w:rPr>
      </w:pPr>
      <w:r>
        <w:t>Чланом 79. став 2. ЗЈН („Сл. гласник РС“ број 124/12, 14/15 и 68/15) је предвиђено да ако је понуђач доставио изјаву из члана 77. став 4. овог закона,</w:t>
      </w:r>
      <w:r>
        <w:rPr>
          <w:u w:val="thick"/>
        </w:rPr>
        <w:t xml:space="preserve"> </w:t>
      </w:r>
      <w:r>
        <w:rPr>
          <w:b/>
          <w:u w:val="thick"/>
        </w:rPr>
        <w:t>наручилац је пре доношења одлуке</w:t>
      </w:r>
      <w:r>
        <w:rPr>
          <w:b/>
          <w:spacing w:val="-29"/>
          <w:u w:val="thick"/>
        </w:rPr>
        <w:t xml:space="preserve"> </w:t>
      </w:r>
      <w:r>
        <w:rPr>
          <w:b/>
          <w:spacing w:val="4"/>
          <w:u w:val="thick"/>
        </w:rPr>
        <w:t>о</w:t>
      </w:r>
    </w:p>
    <w:p w14:paraId="170080F9" w14:textId="77777777" w:rsidR="00071972" w:rsidRDefault="00DF7180">
      <w:pPr>
        <w:pStyle w:val="Heading1"/>
        <w:spacing w:before="3"/>
      </w:pPr>
      <w:r>
        <w:rPr>
          <w:b w:val="0"/>
          <w:spacing w:val="-60"/>
          <w:u w:val="thick"/>
        </w:rPr>
        <w:t xml:space="preserve"> </w:t>
      </w:r>
      <w:r>
        <w:rPr>
          <w:u w:val="thick"/>
        </w:rPr>
        <w:t>додели уговора дужан да од понуђача чија је понуда оцењена као најповољнија затражи</w:t>
      </w:r>
      <w:r>
        <w:rPr>
          <w:spacing w:val="-18"/>
          <w:u w:val="thick"/>
        </w:rPr>
        <w:t xml:space="preserve"> </w:t>
      </w:r>
      <w:r>
        <w:rPr>
          <w:u w:val="thick"/>
        </w:rPr>
        <w:t>да</w:t>
      </w:r>
    </w:p>
    <w:p w14:paraId="096099D1" w14:textId="77777777" w:rsidR="00071972" w:rsidRDefault="00DF7180">
      <w:pPr>
        <w:spacing w:before="19"/>
        <w:ind w:left="111"/>
        <w:rPr>
          <w:b/>
        </w:rPr>
      </w:pPr>
      <w:r>
        <w:rPr>
          <w:spacing w:val="-60"/>
          <w:u w:val="thick"/>
        </w:rPr>
        <w:t xml:space="preserve"> </w:t>
      </w:r>
      <w:r>
        <w:rPr>
          <w:b/>
          <w:u w:val="thick"/>
        </w:rPr>
        <w:t>достави</w:t>
      </w:r>
      <w:r>
        <w:rPr>
          <w:b/>
          <w:spacing w:val="39"/>
          <w:u w:val="thick"/>
        </w:rPr>
        <w:t xml:space="preserve"> </w:t>
      </w:r>
      <w:r>
        <w:rPr>
          <w:b/>
          <w:u w:val="thick"/>
        </w:rPr>
        <w:t>копију</w:t>
      </w:r>
      <w:r>
        <w:rPr>
          <w:b/>
          <w:spacing w:val="41"/>
          <w:u w:val="thick"/>
        </w:rPr>
        <w:t xml:space="preserve"> </w:t>
      </w:r>
      <w:r>
        <w:rPr>
          <w:b/>
          <w:u w:val="thick"/>
        </w:rPr>
        <w:t>захтеваних</w:t>
      </w:r>
      <w:r>
        <w:rPr>
          <w:b/>
          <w:spacing w:val="40"/>
          <w:u w:val="thick"/>
        </w:rPr>
        <w:t xml:space="preserve"> </w:t>
      </w:r>
      <w:r>
        <w:rPr>
          <w:b/>
          <w:u w:val="thick"/>
        </w:rPr>
        <w:t>доказа</w:t>
      </w:r>
      <w:r>
        <w:rPr>
          <w:b/>
          <w:spacing w:val="41"/>
          <w:u w:val="thick"/>
        </w:rPr>
        <w:t xml:space="preserve"> </w:t>
      </w:r>
      <w:r>
        <w:rPr>
          <w:b/>
          <w:u w:val="thick"/>
        </w:rPr>
        <w:t>о</w:t>
      </w:r>
      <w:r>
        <w:rPr>
          <w:b/>
          <w:spacing w:val="41"/>
          <w:u w:val="thick"/>
        </w:rPr>
        <w:t xml:space="preserve"> </w:t>
      </w:r>
      <w:r>
        <w:rPr>
          <w:b/>
          <w:u w:val="thick"/>
        </w:rPr>
        <w:t>испуњености</w:t>
      </w:r>
      <w:r>
        <w:rPr>
          <w:b/>
          <w:spacing w:val="47"/>
          <w:u w:val="thick"/>
        </w:rPr>
        <w:t xml:space="preserve"> </w:t>
      </w:r>
      <w:r>
        <w:rPr>
          <w:b/>
          <w:u w:val="thick"/>
        </w:rPr>
        <w:t>услова,</w:t>
      </w:r>
      <w:r>
        <w:rPr>
          <w:b/>
          <w:spacing w:val="41"/>
          <w:u w:val="thick"/>
        </w:rPr>
        <w:t xml:space="preserve"> </w:t>
      </w:r>
      <w:r>
        <w:rPr>
          <w:b/>
          <w:u w:val="thick"/>
        </w:rPr>
        <w:t>а</w:t>
      </w:r>
      <w:r>
        <w:rPr>
          <w:b/>
          <w:spacing w:val="40"/>
          <w:u w:val="thick"/>
        </w:rPr>
        <w:t xml:space="preserve"> </w:t>
      </w:r>
      <w:r>
        <w:rPr>
          <w:b/>
          <w:u w:val="thick"/>
        </w:rPr>
        <w:t>може</w:t>
      </w:r>
      <w:r>
        <w:rPr>
          <w:b/>
          <w:spacing w:val="41"/>
          <w:u w:val="thick"/>
        </w:rPr>
        <w:t xml:space="preserve"> </w:t>
      </w:r>
      <w:r>
        <w:rPr>
          <w:b/>
          <w:u w:val="thick"/>
        </w:rPr>
        <w:t>и</w:t>
      </w:r>
      <w:r>
        <w:rPr>
          <w:b/>
          <w:spacing w:val="42"/>
          <w:u w:val="thick"/>
        </w:rPr>
        <w:t xml:space="preserve"> </w:t>
      </w:r>
      <w:r>
        <w:rPr>
          <w:b/>
          <w:u w:val="thick"/>
        </w:rPr>
        <w:t>да</w:t>
      </w:r>
      <w:r>
        <w:rPr>
          <w:b/>
          <w:spacing w:val="40"/>
          <w:u w:val="thick"/>
        </w:rPr>
        <w:t xml:space="preserve"> </w:t>
      </w:r>
      <w:r>
        <w:rPr>
          <w:b/>
          <w:u w:val="thick"/>
        </w:rPr>
        <w:t>затражи</w:t>
      </w:r>
      <w:r>
        <w:rPr>
          <w:b/>
          <w:spacing w:val="42"/>
          <w:u w:val="thick"/>
        </w:rPr>
        <w:t xml:space="preserve"> </w:t>
      </w:r>
      <w:r>
        <w:rPr>
          <w:b/>
          <w:u w:val="thick"/>
        </w:rPr>
        <w:t>на</w:t>
      </w:r>
      <w:r>
        <w:rPr>
          <w:b/>
          <w:spacing w:val="41"/>
          <w:u w:val="thick"/>
        </w:rPr>
        <w:t xml:space="preserve"> </w:t>
      </w:r>
      <w:r>
        <w:rPr>
          <w:b/>
          <w:u w:val="thick"/>
        </w:rPr>
        <w:t>увид</w:t>
      </w:r>
    </w:p>
    <w:p w14:paraId="59F993BB" w14:textId="77777777" w:rsidR="00071972" w:rsidRDefault="00DF7180">
      <w:pPr>
        <w:spacing w:before="17"/>
        <w:ind w:left="111"/>
        <w:rPr>
          <w:b/>
        </w:rPr>
      </w:pPr>
      <w:r>
        <w:rPr>
          <w:spacing w:val="-60"/>
          <w:u w:val="thick"/>
        </w:rPr>
        <w:t xml:space="preserve"> </w:t>
      </w:r>
      <w:r>
        <w:rPr>
          <w:b/>
          <w:u w:val="thick"/>
        </w:rPr>
        <w:t xml:space="preserve">оригинал  или  оверену  копију  свих  или  појединих  доказа.  Наручилац  доказе  може </w:t>
      </w:r>
      <w:r>
        <w:rPr>
          <w:b/>
          <w:spacing w:val="18"/>
          <w:u w:val="thick"/>
        </w:rPr>
        <w:t xml:space="preserve"> </w:t>
      </w:r>
      <w:r>
        <w:rPr>
          <w:b/>
          <w:spacing w:val="5"/>
          <w:u w:val="thick"/>
        </w:rPr>
        <w:t>да</w:t>
      </w:r>
    </w:p>
    <w:p w14:paraId="56A55E99" w14:textId="77777777" w:rsidR="00071972" w:rsidRDefault="00DF7180">
      <w:pPr>
        <w:pStyle w:val="BodyText"/>
        <w:spacing w:before="19" w:line="256" w:lineRule="auto"/>
        <w:ind w:left="111" w:right="291"/>
        <w:jc w:val="both"/>
      </w:pPr>
      <w:r>
        <w:rPr>
          <w:spacing w:val="-60"/>
          <w:u w:val="thick"/>
        </w:rPr>
        <w:t xml:space="preserve"> </w:t>
      </w:r>
      <w:r>
        <w:rPr>
          <w:b/>
          <w:u w:val="thick"/>
        </w:rPr>
        <w:t>затражи и од осталих понуђача.</w:t>
      </w:r>
      <w:r>
        <w:rPr>
          <w:b/>
        </w:rPr>
        <w:t xml:space="preserve"> </w:t>
      </w:r>
      <w: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14:paraId="212B027A" w14:textId="77777777" w:rsidR="00071972" w:rsidRDefault="00DF7180">
      <w:pPr>
        <w:pStyle w:val="BodyText"/>
        <w:spacing w:before="156" w:line="256" w:lineRule="auto"/>
        <w:ind w:left="111" w:right="290"/>
        <w:jc w:val="both"/>
      </w:pPr>
      <w:r>
        <w:t>Ако понуђач у остављеном, примереном року који не може бити краћи од пет дана, не достави захтеване</w:t>
      </w:r>
      <w:r>
        <w:rPr>
          <w:spacing w:val="-13"/>
        </w:rPr>
        <w:t xml:space="preserve"> </w:t>
      </w:r>
      <w:r>
        <w:t>доказе</w:t>
      </w:r>
      <w:r>
        <w:rPr>
          <w:spacing w:val="-13"/>
        </w:rPr>
        <w:t xml:space="preserve"> </w:t>
      </w:r>
      <w:r>
        <w:t>о</w:t>
      </w:r>
      <w:r>
        <w:rPr>
          <w:spacing w:val="-13"/>
        </w:rPr>
        <w:t xml:space="preserve"> </w:t>
      </w:r>
      <w:r>
        <w:t>испуњености</w:t>
      </w:r>
      <w:r>
        <w:rPr>
          <w:spacing w:val="-8"/>
        </w:rPr>
        <w:t xml:space="preserve"> </w:t>
      </w:r>
      <w:r>
        <w:t>услова,</w:t>
      </w:r>
      <w:r>
        <w:rPr>
          <w:spacing w:val="-11"/>
        </w:rPr>
        <w:t xml:space="preserve"> </w:t>
      </w:r>
      <w:r>
        <w:t>наручилац</w:t>
      </w:r>
      <w:r>
        <w:rPr>
          <w:spacing w:val="-11"/>
        </w:rPr>
        <w:t xml:space="preserve"> </w:t>
      </w:r>
      <w:r>
        <w:t>ће</w:t>
      </w:r>
      <w:r>
        <w:rPr>
          <w:spacing w:val="-12"/>
        </w:rPr>
        <w:t xml:space="preserve"> </w:t>
      </w:r>
      <w:r>
        <w:t>његову</w:t>
      </w:r>
      <w:r>
        <w:rPr>
          <w:spacing w:val="-17"/>
        </w:rPr>
        <w:t xml:space="preserve"> </w:t>
      </w:r>
      <w:r>
        <w:t>понуду</w:t>
      </w:r>
      <w:r>
        <w:rPr>
          <w:spacing w:val="-16"/>
        </w:rPr>
        <w:t xml:space="preserve"> </w:t>
      </w:r>
      <w:r>
        <w:t>одбити</w:t>
      </w:r>
      <w:r>
        <w:rPr>
          <w:spacing w:val="-13"/>
        </w:rPr>
        <w:t xml:space="preserve"> </w:t>
      </w:r>
      <w:r>
        <w:t>као</w:t>
      </w:r>
      <w:r>
        <w:rPr>
          <w:spacing w:val="-11"/>
        </w:rPr>
        <w:t xml:space="preserve"> </w:t>
      </w:r>
      <w:r>
        <w:t>неприхватљиву.</w:t>
      </w:r>
    </w:p>
    <w:p w14:paraId="0A0AD592" w14:textId="77777777" w:rsidR="00071972" w:rsidRDefault="00DF7180">
      <w:pPr>
        <w:pStyle w:val="Heading1"/>
        <w:spacing w:before="158" w:line="256" w:lineRule="auto"/>
        <w:ind w:right="294"/>
        <w:jc w:val="both"/>
      </w:pPr>
      <w:r>
        <w:t>Понуђачи који су регистровани у Регистру понуђача који води Агенција за привредне регистре</w:t>
      </w:r>
      <w:r>
        <w:rPr>
          <w:spacing w:val="-4"/>
        </w:rPr>
        <w:t xml:space="preserve"> </w:t>
      </w:r>
      <w:r>
        <w:t>и</w:t>
      </w:r>
      <w:r>
        <w:rPr>
          <w:spacing w:val="-3"/>
        </w:rPr>
        <w:t xml:space="preserve"> </w:t>
      </w:r>
      <w:r>
        <w:t>који</w:t>
      </w:r>
      <w:r>
        <w:rPr>
          <w:spacing w:val="-3"/>
        </w:rPr>
        <w:t xml:space="preserve"> </w:t>
      </w:r>
      <w:r>
        <w:t>је</w:t>
      </w:r>
      <w:r>
        <w:rPr>
          <w:spacing w:val="-4"/>
        </w:rPr>
        <w:t xml:space="preserve"> </w:t>
      </w:r>
      <w:r>
        <w:t>јавно</w:t>
      </w:r>
      <w:r>
        <w:rPr>
          <w:spacing w:val="-4"/>
        </w:rPr>
        <w:t xml:space="preserve"> </w:t>
      </w:r>
      <w:r>
        <w:t>доступан</w:t>
      </w:r>
      <w:r>
        <w:rPr>
          <w:spacing w:val="-3"/>
        </w:rPr>
        <w:t xml:space="preserve"> </w:t>
      </w:r>
      <w:r>
        <w:t>на</w:t>
      </w:r>
      <w:r>
        <w:rPr>
          <w:spacing w:val="-5"/>
        </w:rPr>
        <w:t xml:space="preserve"> </w:t>
      </w:r>
      <w:r>
        <w:t>интернет</w:t>
      </w:r>
      <w:r>
        <w:rPr>
          <w:spacing w:val="-2"/>
        </w:rPr>
        <w:t xml:space="preserve"> </w:t>
      </w:r>
      <w:r>
        <w:t>страници</w:t>
      </w:r>
      <w:r>
        <w:rPr>
          <w:spacing w:val="-3"/>
        </w:rPr>
        <w:t xml:space="preserve"> </w:t>
      </w:r>
      <w:r>
        <w:t>Агенције</w:t>
      </w:r>
      <w:r>
        <w:rPr>
          <w:spacing w:val="-7"/>
        </w:rPr>
        <w:t xml:space="preserve"> </w:t>
      </w:r>
      <w:r>
        <w:t>за</w:t>
      </w:r>
      <w:r>
        <w:rPr>
          <w:spacing w:val="-4"/>
        </w:rPr>
        <w:t xml:space="preserve"> </w:t>
      </w:r>
      <w:r>
        <w:t>привредне</w:t>
      </w:r>
      <w:r>
        <w:rPr>
          <w:spacing w:val="-5"/>
        </w:rPr>
        <w:t xml:space="preserve"> </w:t>
      </w:r>
      <w:r>
        <w:t>регистре</w:t>
      </w:r>
      <w:r>
        <w:rPr>
          <w:spacing w:val="-8"/>
        </w:rPr>
        <w:t xml:space="preserve"> </w:t>
      </w:r>
      <w:r>
        <w:t>не морају да доставе доказе из члана 75. став 1. тач. од 1) до 4), сходно чл. 78.</w:t>
      </w:r>
      <w:r>
        <w:rPr>
          <w:spacing w:val="-9"/>
        </w:rPr>
        <w:t xml:space="preserve"> </w:t>
      </w:r>
      <w:r>
        <w:t>Закона.</w:t>
      </w:r>
    </w:p>
    <w:p w14:paraId="5CAFEDF2" w14:textId="77777777" w:rsidR="00071972" w:rsidRDefault="00DF7180">
      <w:pPr>
        <w:spacing w:before="158" w:line="256" w:lineRule="auto"/>
        <w:ind w:left="111" w:right="291"/>
        <w:jc w:val="both"/>
      </w:pPr>
      <w:r>
        <w:rPr>
          <w:b/>
        </w:rPr>
        <w:t>Уколико понуђач подноси понуду са подизвођачем</w:t>
      </w:r>
      <w:r>
        <w:t>, у складу са чланом 80. Закона, подизвођач мора да испуњава обавезне услове из члана 75. став 1. тач. 1) до 4) закона.</w:t>
      </w:r>
    </w:p>
    <w:p w14:paraId="644847AF" w14:textId="77777777" w:rsidR="00071972" w:rsidRDefault="00DF7180">
      <w:pPr>
        <w:pStyle w:val="BodyText"/>
        <w:spacing w:before="159" w:line="256" w:lineRule="auto"/>
        <w:ind w:left="111" w:right="289"/>
        <w:jc w:val="both"/>
      </w:pPr>
      <w:r>
        <w:rPr>
          <w:b/>
        </w:rPr>
        <w:t>Уколико понуду подноси група понуђача</w:t>
      </w:r>
      <w:r>
        <w:t>, сваки понуђач  из  групе  понуђача  мора  да испуни обавезне услове из члана 75. став 1. тачка 1) до 4) Закона о  јавним  набавкама,  а додатне услове испуњавају заједно. У том случају сваки члан  групе  понуђача  мора  да  достави наведене доказе да испуњава обавезне услове из члана 75. став 1. тачка 1)  до  4) Закона, док доказе о испуњености додатних услова доставља онај понуђач из групе који испуњава тражени</w:t>
      </w:r>
      <w:r>
        <w:rPr>
          <w:spacing w:val="1"/>
        </w:rPr>
        <w:t xml:space="preserve"> </w:t>
      </w:r>
      <w:r>
        <w:t>услов</w:t>
      </w:r>
    </w:p>
    <w:p w14:paraId="43F2FE8F" w14:textId="77777777" w:rsidR="00071972" w:rsidRDefault="00071972">
      <w:pPr>
        <w:spacing w:line="256" w:lineRule="auto"/>
        <w:jc w:val="both"/>
        <w:sectPr w:rsidR="00071972">
          <w:pgSz w:w="11910" w:h="16840"/>
          <w:pgMar w:top="1740" w:right="700" w:bottom="1600" w:left="880" w:header="1174" w:footer="1406" w:gutter="0"/>
          <w:cols w:space="720"/>
        </w:sectPr>
      </w:pPr>
    </w:p>
    <w:p w14:paraId="5C1C82B3" w14:textId="77777777" w:rsidR="00071972" w:rsidRDefault="00DF7180">
      <w:pPr>
        <w:pStyle w:val="BodyText"/>
        <w:spacing w:before="172" w:line="256" w:lineRule="auto"/>
        <w:ind w:left="111" w:right="287"/>
        <w:jc w:val="both"/>
      </w:pPr>
      <w:r>
        <w:lastRenderedPageBreak/>
        <w:t>Наручилац неће одбити понуду као неприхватљиву, уколико не садржи доказ одређен конкурсном</w:t>
      </w:r>
      <w:r>
        <w:rPr>
          <w:spacing w:val="-7"/>
        </w:rPr>
        <w:t xml:space="preserve"> </w:t>
      </w:r>
      <w:r>
        <w:t>документацијом,</w:t>
      </w:r>
      <w:r>
        <w:rPr>
          <w:spacing w:val="-6"/>
        </w:rPr>
        <w:t xml:space="preserve"> </w:t>
      </w:r>
      <w:r>
        <w:t>ако</w:t>
      </w:r>
      <w:r>
        <w:rPr>
          <w:spacing w:val="-6"/>
        </w:rPr>
        <w:t xml:space="preserve"> </w:t>
      </w:r>
      <w:r>
        <w:t>понуђач</w:t>
      </w:r>
      <w:r>
        <w:rPr>
          <w:spacing w:val="-7"/>
        </w:rPr>
        <w:t xml:space="preserve"> </w:t>
      </w:r>
      <w:r>
        <w:t>наведе</w:t>
      </w:r>
      <w:r>
        <w:rPr>
          <w:spacing w:val="-2"/>
        </w:rPr>
        <w:t xml:space="preserve"> </w:t>
      </w:r>
      <w:r>
        <w:t>у</w:t>
      </w:r>
      <w:r>
        <w:rPr>
          <w:spacing w:val="-10"/>
        </w:rPr>
        <w:t xml:space="preserve"> </w:t>
      </w:r>
      <w:r>
        <w:t>понуди</w:t>
      </w:r>
      <w:r>
        <w:rPr>
          <w:spacing w:val="-5"/>
        </w:rPr>
        <w:t xml:space="preserve"> </w:t>
      </w:r>
      <w:r>
        <w:t>интернет</w:t>
      </w:r>
      <w:r>
        <w:rPr>
          <w:spacing w:val="-6"/>
        </w:rPr>
        <w:t xml:space="preserve"> </w:t>
      </w:r>
      <w:r>
        <w:t>страницу</w:t>
      </w:r>
      <w:r>
        <w:rPr>
          <w:spacing w:val="-6"/>
        </w:rPr>
        <w:t xml:space="preserve"> </w:t>
      </w:r>
      <w:r>
        <w:t>на</w:t>
      </w:r>
      <w:r>
        <w:rPr>
          <w:spacing w:val="-6"/>
        </w:rPr>
        <w:t xml:space="preserve"> </w:t>
      </w:r>
      <w:r>
        <w:t>којој</w:t>
      </w:r>
      <w:r>
        <w:rPr>
          <w:spacing w:val="-6"/>
        </w:rPr>
        <w:t xml:space="preserve"> </w:t>
      </w:r>
      <w:r>
        <w:t>су</w:t>
      </w:r>
      <w:r>
        <w:rPr>
          <w:spacing w:val="-11"/>
        </w:rPr>
        <w:t xml:space="preserve"> </w:t>
      </w:r>
      <w:r>
        <w:t>подаци који су тражени у оквиру услова јавно</w:t>
      </w:r>
      <w:r>
        <w:rPr>
          <w:spacing w:val="-13"/>
        </w:rPr>
        <w:t xml:space="preserve"> </w:t>
      </w:r>
      <w:r>
        <w:t>доступни.</w:t>
      </w:r>
    </w:p>
    <w:p w14:paraId="4CCEE332" w14:textId="77777777" w:rsidR="00071972" w:rsidRDefault="00DF7180">
      <w:pPr>
        <w:pStyle w:val="BodyText"/>
        <w:spacing w:before="158" w:line="256" w:lineRule="auto"/>
        <w:ind w:left="111" w:right="287"/>
        <w:jc w:val="both"/>
      </w:pPr>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37EECAA8" w14:textId="77777777" w:rsidR="00071972" w:rsidRDefault="00DF7180">
      <w:pPr>
        <w:pStyle w:val="BodyText"/>
        <w:spacing w:before="155" w:line="256" w:lineRule="auto"/>
        <w:ind w:left="111" w:right="290"/>
        <w:jc w:val="both"/>
      </w:pPr>
      <w: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5EE17289" w14:textId="77777777" w:rsidR="00071972" w:rsidRDefault="00DF7180">
      <w:pPr>
        <w:pStyle w:val="BodyText"/>
        <w:spacing w:before="159" w:line="256" w:lineRule="auto"/>
        <w:ind w:left="111" w:right="297"/>
        <w:jc w:val="both"/>
      </w:pPr>
      <w: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09F3D401" w14:textId="77777777" w:rsidR="00071972" w:rsidRDefault="00DF7180">
      <w:pPr>
        <w:pStyle w:val="BodyText"/>
        <w:spacing w:before="156" w:line="256" w:lineRule="auto"/>
        <w:ind w:left="111" w:right="286"/>
        <w:jc w:val="both"/>
      </w:pPr>
      <w: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6A18E2DB" w14:textId="77777777" w:rsidR="00071972" w:rsidRDefault="00DF7180">
      <w:pPr>
        <w:pStyle w:val="Heading1"/>
        <w:spacing w:before="158"/>
        <w:jc w:val="both"/>
      </w:pPr>
      <w:r>
        <w:t>УПУТСТВО КАКО СЕ ДОКАЗУЈЕ ИСПУЊЕНОСТ УСЛОВА ИЗ ЧЛАНА 75. И 76. ЗЈН</w:t>
      </w:r>
    </w:p>
    <w:p w14:paraId="57C3EA1D" w14:textId="77777777" w:rsidR="00071972" w:rsidRDefault="00DF7180">
      <w:pPr>
        <w:pStyle w:val="BodyText"/>
        <w:spacing w:before="177" w:line="256" w:lineRule="auto"/>
        <w:ind w:left="111" w:right="290" w:firstLine="720"/>
        <w:jc w:val="both"/>
      </w:pPr>
      <w:r>
        <w:t>Испуњеност услова из члана 75. Закона о јавним набавкама понуђач доказује достављањем следећег доказа у понуди:</w:t>
      </w:r>
    </w:p>
    <w:p w14:paraId="11F92C5C" w14:textId="77777777" w:rsidR="00071972" w:rsidRDefault="00DF7180">
      <w:pPr>
        <w:pStyle w:val="BodyText"/>
        <w:spacing w:before="159"/>
        <w:ind w:left="111" w:right="287" w:firstLine="720"/>
        <w:jc w:val="both"/>
      </w:pPr>
      <w:r>
        <w:rPr>
          <w:spacing w:val="-60"/>
          <w:u w:val="thick"/>
        </w:rPr>
        <w:t xml:space="preserve"> </w:t>
      </w:r>
      <w:r>
        <w:rPr>
          <w:b/>
          <w:u w:val="thick"/>
        </w:rPr>
        <w:t>Изјавом</w:t>
      </w:r>
      <w:r>
        <w:rPr>
          <w:b/>
        </w:rPr>
        <w:t xml:space="preserve"> </w:t>
      </w:r>
      <w:r>
        <w:t xml:space="preserve">о испуњавању услова за  учешће  у  отвореном  поступку јавне  набавке,  број ЈН </w:t>
      </w:r>
      <w:r w:rsidR="007562C5">
        <w:rPr>
          <w:lang w:val="sr-Cyrl-RS"/>
        </w:rPr>
        <w:t>ЈН 12/19</w:t>
      </w:r>
      <w:r>
        <w:t>, на обрасцу из конкурсне документације. Понуђач који самостално подноси понуду не мора да попуњава рубрику</w:t>
      </w:r>
      <w:r>
        <w:rPr>
          <w:spacing w:val="-16"/>
        </w:rPr>
        <w:t xml:space="preserve"> </w:t>
      </w:r>
      <w:r>
        <w:t>„Напомена“.</w:t>
      </w:r>
    </w:p>
    <w:p w14:paraId="1F278663" w14:textId="77777777" w:rsidR="00071972" w:rsidRDefault="00071972">
      <w:pPr>
        <w:pStyle w:val="BodyText"/>
      </w:pPr>
    </w:p>
    <w:p w14:paraId="4A5B49F3" w14:textId="77777777" w:rsidR="00071972" w:rsidRDefault="00DF7180">
      <w:pPr>
        <w:spacing w:line="254" w:lineRule="auto"/>
        <w:ind w:left="111" w:right="293" w:firstLine="720"/>
        <w:jc w:val="both"/>
      </w:pPr>
      <w:r>
        <w:rPr>
          <w:b/>
        </w:rPr>
        <w:t xml:space="preserve">Ако група понуђача подноси заједничку понуду </w:t>
      </w:r>
      <w:r>
        <w:t>сваки од понуђача из групе понуђача мора поднети доказ и то:</w:t>
      </w:r>
    </w:p>
    <w:p w14:paraId="2B30BBC8" w14:textId="77777777" w:rsidR="00071972" w:rsidRDefault="00DF7180">
      <w:pPr>
        <w:pStyle w:val="BodyText"/>
        <w:spacing w:before="164"/>
        <w:ind w:left="111" w:right="287" w:firstLine="780"/>
        <w:jc w:val="both"/>
      </w:pPr>
      <w:r>
        <w:t xml:space="preserve">- Изјаву о испуњавању услова за  учешће  у отвореном  поступку јавне  набавке,  број  ЈН </w:t>
      </w:r>
      <w:r w:rsidR="007562C5">
        <w:rPr>
          <w:lang w:val="sr-Cyrl-RS"/>
        </w:rPr>
        <w:t>12/19</w:t>
      </w:r>
      <w:r>
        <w:t>, на обрасцу из конкурсне</w:t>
      </w:r>
      <w:r>
        <w:rPr>
          <w:spacing w:val="-10"/>
        </w:rPr>
        <w:t xml:space="preserve"> </w:t>
      </w:r>
      <w:r>
        <w:t>документације.</w:t>
      </w:r>
    </w:p>
    <w:p w14:paraId="07A0AC98" w14:textId="77777777" w:rsidR="00071972" w:rsidRDefault="00DF7180">
      <w:pPr>
        <w:pStyle w:val="BodyText"/>
        <w:spacing w:line="256" w:lineRule="auto"/>
        <w:ind w:left="111" w:right="283" w:firstLine="720"/>
        <w:jc w:val="both"/>
      </w:pPr>
      <w:r>
        <w:t>У</w:t>
      </w:r>
      <w:r>
        <w:rPr>
          <w:spacing w:val="-12"/>
        </w:rPr>
        <w:t xml:space="preserve"> </w:t>
      </w:r>
      <w:r>
        <w:t>складу</w:t>
      </w:r>
      <w:r>
        <w:rPr>
          <w:spacing w:val="-16"/>
        </w:rPr>
        <w:t xml:space="preserve"> </w:t>
      </w:r>
      <w:r>
        <w:t>са</w:t>
      </w:r>
      <w:r>
        <w:rPr>
          <w:spacing w:val="-12"/>
        </w:rPr>
        <w:t xml:space="preserve"> </w:t>
      </w:r>
      <w:r>
        <w:t>чланом</w:t>
      </w:r>
      <w:r>
        <w:rPr>
          <w:spacing w:val="-12"/>
        </w:rPr>
        <w:t xml:space="preserve"> </w:t>
      </w:r>
      <w:r>
        <w:t>81.</w:t>
      </w:r>
      <w:r>
        <w:rPr>
          <w:spacing w:val="-11"/>
        </w:rPr>
        <w:t xml:space="preserve"> </w:t>
      </w:r>
      <w:r>
        <w:t>став</w:t>
      </w:r>
      <w:r>
        <w:rPr>
          <w:spacing w:val="-12"/>
        </w:rPr>
        <w:t xml:space="preserve"> </w:t>
      </w:r>
      <w:r>
        <w:t>2.</w:t>
      </w:r>
      <w:r>
        <w:rPr>
          <w:spacing w:val="-11"/>
        </w:rPr>
        <w:t xml:space="preserve"> </w:t>
      </w:r>
      <w:r>
        <w:t>ЗЈН</w:t>
      </w:r>
      <w:r>
        <w:rPr>
          <w:spacing w:val="-12"/>
        </w:rPr>
        <w:t xml:space="preserve"> </w:t>
      </w:r>
      <w:r>
        <w:rPr>
          <w:spacing w:val="-3"/>
        </w:rPr>
        <w:t>сваки</w:t>
      </w:r>
      <w:r>
        <w:rPr>
          <w:spacing w:val="-21"/>
        </w:rPr>
        <w:t xml:space="preserve"> </w:t>
      </w:r>
      <w:r>
        <w:rPr>
          <w:spacing w:val="-4"/>
        </w:rPr>
        <w:t>понуђач</w:t>
      </w:r>
      <w:r>
        <w:rPr>
          <w:spacing w:val="-22"/>
        </w:rPr>
        <w:t xml:space="preserve"> </w:t>
      </w:r>
      <w:r>
        <w:t>из</w:t>
      </w:r>
      <w:r>
        <w:rPr>
          <w:spacing w:val="-17"/>
        </w:rPr>
        <w:t xml:space="preserve"> </w:t>
      </w:r>
      <w:r>
        <w:rPr>
          <w:spacing w:val="-4"/>
        </w:rPr>
        <w:t>групе</w:t>
      </w:r>
      <w:r>
        <w:rPr>
          <w:spacing w:val="-20"/>
        </w:rPr>
        <w:t xml:space="preserve"> </w:t>
      </w:r>
      <w:r>
        <w:rPr>
          <w:spacing w:val="-4"/>
        </w:rPr>
        <w:t>понуђача</w:t>
      </w:r>
      <w:r>
        <w:rPr>
          <w:spacing w:val="-18"/>
        </w:rPr>
        <w:t xml:space="preserve"> </w:t>
      </w:r>
      <w:r>
        <w:rPr>
          <w:spacing w:val="-4"/>
        </w:rPr>
        <w:t>мора</w:t>
      </w:r>
      <w:r>
        <w:rPr>
          <w:spacing w:val="-20"/>
        </w:rPr>
        <w:t xml:space="preserve"> </w:t>
      </w:r>
      <w:r>
        <w:rPr>
          <w:spacing w:val="-3"/>
        </w:rPr>
        <w:t>да</w:t>
      </w:r>
      <w:r>
        <w:rPr>
          <w:spacing w:val="-20"/>
        </w:rPr>
        <w:t xml:space="preserve"> </w:t>
      </w:r>
      <w:r>
        <w:rPr>
          <w:spacing w:val="-4"/>
        </w:rPr>
        <w:t>испуни</w:t>
      </w:r>
      <w:r>
        <w:rPr>
          <w:spacing w:val="-16"/>
        </w:rPr>
        <w:t xml:space="preserve"> </w:t>
      </w:r>
      <w:r>
        <w:rPr>
          <w:spacing w:val="-4"/>
        </w:rPr>
        <w:t xml:space="preserve">обавезне услове </w:t>
      </w:r>
      <w:r>
        <w:t xml:space="preserve">из </w:t>
      </w:r>
      <w:r>
        <w:rPr>
          <w:spacing w:val="-4"/>
        </w:rPr>
        <w:t xml:space="preserve">члана </w:t>
      </w:r>
      <w:r>
        <w:rPr>
          <w:spacing w:val="-3"/>
        </w:rPr>
        <w:t xml:space="preserve">75. став 1. тач. </w:t>
      </w:r>
      <w:r>
        <w:t xml:space="preserve">1) </w:t>
      </w:r>
      <w:r>
        <w:rPr>
          <w:spacing w:val="-3"/>
        </w:rPr>
        <w:t xml:space="preserve">до </w:t>
      </w:r>
      <w:r>
        <w:t xml:space="preserve">4) </w:t>
      </w:r>
      <w:r>
        <w:rPr>
          <w:spacing w:val="-3"/>
        </w:rPr>
        <w:t xml:space="preserve">овог </w:t>
      </w:r>
      <w:r>
        <w:rPr>
          <w:spacing w:val="-4"/>
        </w:rPr>
        <w:t xml:space="preserve">закона, </w:t>
      </w:r>
      <w:r>
        <w:t xml:space="preserve">а </w:t>
      </w:r>
      <w:r>
        <w:rPr>
          <w:spacing w:val="-4"/>
        </w:rPr>
        <w:t xml:space="preserve">додатне </w:t>
      </w:r>
      <w:r>
        <w:rPr>
          <w:spacing w:val="-5"/>
        </w:rPr>
        <w:t xml:space="preserve">услове </w:t>
      </w:r>
      <w:r>
        <w:t xml:space="preserve">из </w:t>
      </w:r>
      <w:r>
        <w:rPr>
          <w:spacing w:val="-4"/>
        </w:rPr>
        <w:t xml:space="preserve">члана </w:t>
      </w:r>
      <w:r>
        <w:rPr>
          <w:spacing w:val="-3"/>
        </w:rPr>
        <w:t xml:space="preserve">76. </w:t>
      </w:r>
      <w:r>
        <w:rPr>
          <w:spacing w:val="-4"/>
        </w:rPr>
        <w:t>овог закона испуњавају</w:t>
      </w:r>
      <w:r>
        <w:rPr>
          <w:spacing w:val="-11"/>
        </w:rPr>
        <w:t xml:space="preserve"> </w:t>
      </w:r>
      <w:r>
        <w:rPr>
          <w:b/>
          <w:spacing w:val="-4"/>
        </w:rPr>
        <w:t>заједно</w:t>
      </w:r>
      <w:r>
        <w:rPr>
          <w:spacing w:val="-4"/>
        </w:rPr>
        <w:t>.</w:t>
      </w:r>
    </w:p>
    <w:p w14:paraId="3A09FAE4" w14:textId="77777777" w:rsidR="00071972" w:rsidRDefault="00DF7180">
      <w:pPr>
        <w:spacing w:before="87"/>
        <w:ind w:left="831"/>
      </w:pPr>
      <w:r>
        <w:rPr>
          <w:b/>
        </w:rPr>
        <w:t>Ако понуђач подноси понуду са подизвођачем</w:t>
      </w:r>
      <w:r>
        <w:t>, понуђач</w:t>
      </w:r>
      <w:r>
        <w:rPr>
          <w:u w:val="thick"/>
        </w:rPr>
        <w:t xml:space="preserve"> </w:t>
      </w:r>
      <w:r>
        <w:rPr>
          <w:b/>
          <w:u w:val="thick"/>
        </w:rPr>
        <w:t>и</w:t>
      </w:r>
      <w:r>
        <w:rPr>
          <w:b/>
        </w:rPr>
        <w:t xml:space="preserve"> </w:t>
      </w:r>
      <w:r>
        <w:t>подизвођач достављају</w:t>
      </w:r>
    </w:p>
    <w:p w14:paraId="2BEAD518" w14:textId="77777777" w:rsidR="00071972" w:rsidRDefault="00DF7180">
      <w:pPr>
        <w:spacing w:before="19"/>
        <w:ind w:left="111"/>
        <w:jc w:val="both"/>
      </w:pPr>
      <w:r>
        <w:rPr>
          <w:spacing w:val="-60"/>
          <w:u w:val="thick"/>
        </w:rPr>
        <w:t xml:space="preserve"> </w:t>
      </w:r>
      <w:r>
        <w:rPr>
          <w:b/>
          <w:u w:val="thick"/>
        </w:rPr>
        <w:t>посебно</w:t>
      </w:r>
      <w:r>
        <w:t>:</w:t>
      </w:r>
    </w:p>
    <w:p w14:paraId="6AFDD282" w14:textId="77777777" w:rsidR="00071972" w:rsidRDefault="00DF7180">
      <w:pPr>
        <w:pStyle w:val="BodyText"/>
        <w:spacing w:before="108" w:line="256" w:lineRule="auto"/>
        <w:ind w:left="111" w:right="287" w:firstLine="720"/>
        <w:jc w:val="both"/>
      </w:pPr>
      <w:r>
        <w:t xml:space="preserve">- Изјаву о испуњавању услова за  учешће  у у отвореном  поступку јавне набавке,  број ЈН  </w:t>
      </w:r>
      <w:r w:rsidR="007562C5">
        <w:rPr>
          <w:lang w:val="sr-Cyrl-RS"/>
        </w:rPr>
        <w:t>12/19</w:t>
      </w:r>
      <w:r>
        <w:t>, на обрасцу из конкурсне</w:t>
      </w:r>
      <w:r>
        <w:rPr>
          <w:spacing w:val="-11"/>
        </w:rPr>
        <w:t xml:space="preserve"> </w:t>
      </w:r>
      <w:r>
        <w:t>документације.</w:t>
      </w:r>
    </w:p>
    <w:p w14:paraId="2681A86F" w14:textId="77777777" w:rsidR="00071972" w:rsidRDefault="00DF7180">
      <w:pPr>
        <w:pStyle w:val="BodyText"/>
        <w:spacing w:before="88" w:line="256" w:lineRule="auto"/>
        <w:ind w:left="111" w:right="283" w:firstLine="720"/>
        <w:jc w:val="both"/>
        <w:rPr>
          <w:b/>
        </w:rPr>
      </w:pPr>
      <w:r>
        <w:t>У</w:t>
      </w:r>
      <w:r>
        <w:rPr>
          <w:spacing w:val="-5"/>
        </w:rPr>
        <w:t xml:space="preserve"> </w:t>
      </w:r>
      <w:r>
        <w:t>складу</w:t>
      </w:r>
      <w:r>
        <w:rPr>
          <w:spacing w:val="-8"/>
        </w:rPr>
        <w:t xml:space="preserve"> </w:t>
      </w:r>
      <w:r>
        <w:t>са</w:t>
      </w:r>
      <w:r>
        <w:rPr>
          <w:spacing w:val="-6"/>
        </w:rPr>
        <w:t xml:space="preserve"> </w:t>
      </w:r>
      <w:r>
        <w:t>чланом</w:t>
      </w:r>
      <w:r>
        <w:rPr>
          <w:spacing w:val="-4"/>
        </w:rPr>
        <w:t xml:space="preserve"> </w:t>
      </w:r>
      <w:r>
        <w:rPr>
          <w:spacing w:val="-3"/>
        </w:rPr>
        <w:t>80.</w:t>
      </w:r>
      <w:r>
        <w:rPr>
          <w:spacing w:val="-10"/>
        </w:rPr>
        <w:t xml:space="preserve"> </w:t>
      </w:r>
      <w:r>
        <w:rPr>
          <w:spacing w:val="-4"/>
        </w:rPr>
        <w:t>став</w:t>
      </w:r>
      <w:r>
        <w:rPr>
          <w:spacing w:val="-13"/>
        </w:rPr>
        <w:t xml:space="preserve"> </w:t>
      </w:r>
      <w:r>
        <w:t>5.</w:t>
      </w:r>
      <w:r>
        <w:rPr>
          <w:spacing w:val="-11"/>
        </w:rPr>
        <w:t xml:space="preserve"> </w:t>
      </w:r>
      <w:r>
        <w:rPr>
          <w:spacing w:val="-3"/>
        </w:rPr>
        <w:t>ЗЈН</w:t>
      </w:r>
      <w:r>
        <w:rPr>
          <w:spacing w:val="-12"/>
        </w:rPr>
        <w:t xml:space="preserve"> </w:t>
      </w:r>
      <w:r>
        <w:rPr>
          <w:spacing w:val="-5"/>
        </w:rPr>
        <w:t>Понуђач</w:t>
      </w:r>
      <w:r>
        <w:rPr>
          <w:spacing w:val="-13"/>
        </w:rPr>
        <w:t xml:space="preserve"> </w:t>
      </w:r>
      <w:r>
        <w:t>је</w:t>
      </w:r>
      <w:r>
        <w:rPr>
          <w:spacing w:val="-12"/>
        </w:rPr>
        <w:t xml:space="preserve"> </w:t>
      </w:r>
      <w:r>
        <w:rPr>
          <w:spacing w:val="-4"/>
        </w:rPr>
        <w:t>дужан</w:t>
      </w:r>
      <w:r>
        <w:rPr>
          <w:spacing w:val="-11"/>
        </w:rPr>
        <w:t xml:space="preserve"> </w:t>
      </w:r>
      <w:r>
        <w:t>да</w:t>
      </w:r>
      <w:r>
        <w:rPr>
          <w:spacing w:val="-13"/>
        </w:rPr>
        <w:t xml:space="preserve"> </w:t>
      </w:r>
      <w:r>
        <w:t>за</w:t>
      </w:r>
      <w:r>
        <w:rPr>
          <w:spacing w:val="-16"/>
        </w:rPr>
        <w:t xml:space="preserve"> </w:t>
      </w:r>
      <w:r>
        <w:rPr>
          <w:spacing w:val="-4"/>
        </w:rPr>
        <w:t>подизвођача/е</w:t>
      </w:r>
      <w:r>
        <w:rPr>
          <w:spacing w:val="-12"/>
        </w:rPr>
        <w:t xml:space="preserve"> </w:t>
      </w:r>
      <w:r>
        <w:rPr>
          <w:spacing w:val="-4"/>
        </w:rPr>
        <w:t>достави</w:t>
      </w:r>
      <w:r>
        <w:rPr>
          <w:spacing w:val="-11"/>
        </w:rPr>
        <w:t xml:space="preserve"> </w:t>
      </w:r>
      <w:r>
        <w:rPr>
          <w:spacing w:val="-4"/>
        </w:rPr>
        <w:t>доказ</w:t>
      </w:r>
      <w:r>
        <w:rPr>
          <w:spacing w:val="-11"/>
        </w:rPr>
        <w:t xml:space="preserve"> </w:t>
      </w:r>
      <w:r>
        <w:rPr>
          <w:spacing w:val="-4"/>
        </w:rPr>
        <w:t xml:space="preserve">(горе наведену Изјаву) </w:t>
      </w:r>
      <w:r>
        <w:t xml:space="preserve">о </w:t>
      </w:r>
      <w:r>
        <w:rPr>
          <w:spacing w:val="-5"/>
        </w:rPr>
        <w:t xml:space="preserve">испуњености </w:t>
      </w:r>
      <w:r>
        <w:rPr>
          <w:spacing w:val="-4"/>
        </w:rPr>
        <w:t xml:space="preserve">обавезних услова </w:t>
      </w:r>
      <w:r>
        <w:t xml:space="preserve">из </w:t>
      </w:r>
      <w:r>
        <w:rPr>
          <w:spacing w:val="-4"/>
        </w:rPr>
        <w:t xml:space="preserve">члана 75. став </w:t>
      </w:r>
      <w:r>
        <w:rPr>
          <w:spacing w:val="-3"/>
        </w:rPr>
        <w:t xml:space="preserve">1. </w:t>
      </w:r>
      <w:r>
        <w:rPr>
          <w:spacing w:val="-4"/>
        </w:rPr>
        <w:t xml:space="preserve">тач. </w:t>
      </w:r>
      <w:r>
        <w:rPr>
          <w:spacing w:val="-3"/>
        </w:rPr>
        <w:t xml:space="preserve">1) </w:t>
      </w:r>
      <w:r>
        <w:t xml:space="preserve">до 4) </w:t>
      </w:r>
      <w:r>
        <w:rPr>
          <w:spacing w:val="-4"/>
        </w:rPr>
        <w:t>овог закона.</w:t>
      </w:r>
      <w:r>
        <w:rPr>
          <w:spacing w:val="52"/>
        </w:rPr>
        <w:t xml:space="preserve"> </w:t>
      </w:r>
      <w:r>
        <w:rPr>
          <w:spacing w:val="-5"/>
        </w:rPr>
        <w:t xml:space="preserve">Додатне услове </w:t>
      </w:r>
      <w:r>
        <w:t xml:space="preserve">из </w:t>
      </w:r>
      <w:r>
        <w:rPr>
          <w:spacing w:val="-4"/>
        </w:rPr>
        <w:t xml:space="preserve">члана </w:t>
      </w:r>
      <w:r>
        <w:t xml:space="preserve">76. </w:t>
      </w:r>
      <w:r>
        <w:rPr>
          <w:spacing w:val="-3"/>
        </w:rPr>
        <w:t xml:space="preserve">ЗЈН </w:t>
      </w:r>
      <w:r>
        <w:rPr>
          <w:spacing w:val="-5"/>
        </w:rPr>
        <w:t xml:space="preserve">Понуђач </w:t>
      </w:r>
      <w:r>
        <w:t xml:space="preserve">је </w:t>
      </w:r>
      <w:r>
        <w:rPr>
          <w:spacing w:val="-4"/>
        </w:rPr>
        <w:t xml:space="preserve">дужан </w:t>
      </w:r>
      <w:r>
        <w:t xml:space="preserve">да </w:t>
      </w:r>
      <w:r>
        <w:rPr>
          <w:spacing w:val="-4"/>
        </w:rPr>
        <w:t>испуни</w:t>
      </w:r>
      <w:r>
        <w:rPr>
          <w:spacing w:val="-4"/>
          <w:u w:val="single"/>
        </w:rPr>
        <w:t xml:space="preserve"> </w:t>
      </w:r>
      <w:r>
        <w:rPr>
          <w:spacing w:val="-5"/>
          <w:u w:val="single"/>
        </w:rPr>
        <w:t>самостално</w:t>
      </w:r>
      <w:r>
        <w:rPr>
          <w:spacing w:val="-5"/>
        </w:rPr>
        <w:t xml:space="preserve">. </w:t>
      </w:r>
      <w:r>
        <w:rPr>
          <w:spacing w:val="-4"/>
        </w:rPr>
        <w:t>Рубрику „Напомена“</w:t>
      </w:r>
      <w:r>
        <w:rPr>
          <w:spacing w:val="52"/>
        </w:rPr>
        <w:t xml:space="preserve"> </w:t>
      </w:r>
      <w:r>
        <w:rPr>
          <w:spacing w:val="-5"/>
        </w:rPr>
        <w:t xml:space="preserve">подизвођач </w:t>
      </w:r>
      <w:r>
        <w:t xml:space="preserve">не </w:t>
      </w:r>
      <w:r>
        <w:rPr>
          <w:spacing w:val="-4"/>
        </w:rPr>
        <w:t xml:space="preserve">мора </w:t>
      </w:r>
      <w:r>
        <w:t xml:space="preserve">да </w:t>
      </w:r>
      <w:r>
        <w:rPr>
          <w:spacing w:val="-4"/>
        </w:rPr>
        <w:t xml:space="preserve">попуни. </w:t>
      </w:r>
      <w:r>
        <w:rPr>
          <w:b/>
        </w:rPr>
        <w:t>Докази за испуњење додатних услова достављају се уз</w:t>
      </w:r>
      <w:r>
        <w:rPr>
          <w:b/>
          <w:spacing w:val="-41"/>
        </w:rPr>
        <w:t xml:space="preserve"> </w:t>
      </w:r>
      <w:r>
        <w:rPr>
          <w:b/>
        </w:rPr>
        <w:t>понуду.</w:t>
      </w:r>
    </w:p>
    <w:p w14:paraId="572770AE" w14:textId="77777777" w:rsidR="00071972" w:rsidRDefault="00071972">
      <w:pPr>
        <w:spacing w:line="256" w:lineRule="auto"/>
        <w:jc w:val="both"/>
        <w:sectPr w:rsidR="00071972">
          <w:pgSz w:w="11910" w:h="16840"/>
          <w:pgMar w:top="1740" w:right="700" w:bottom="1600" w:left="880" w:header="1174" w:footer="1406" w:gutter="0"/>
          <w:cols w:space="720"/>
        </w:sectPr>
      </w:pPr>
    </w:p>
    <w:p w14:paraId="1F1AB28F" w14:textId="77777777" w:rsidR="00071972" w:rsidRDefault="00DF7180">
      <w:pPr>
        <w:pStyle w:val="BodyText"/>
        <w:spacing w:before="172"/>
        <w:ind w:left="831"/>
      </w:pPr>
      <w:r>
        <w:rPr>
          <w:spacing w:val="-60"/>
          <w:u w:val="single"/>
        </w:rPr>
        <w:lastRenderedPageBreak/>
        <w:t xml:space="preserve"> </w:t>
      </w:r>
      <w:r>
        <w:rPr>
          <w:u w:val="single"/>
        </w:rPr>
        <w:t>Сваки</w:t>
      </w:r>
      <w:r>
        <w:rPr>
          <w:spacing w:val="29"/>
          <w:u w:val="single"/>
        </w:rPr>
        <w:t xml:space="preserve"> </w:t>
      </w:r>
      <w:r>
        <w:rPr>
          <w:u w:val="single"/>
        </w:rPr>
        <w:t>Понуђач</w:t>
      </w:r>
      <w:r>
        <w:rPr>
          <w:spacing w:val="30"/>
          <w:u w:val="single"/>
        </w:rPr>
        <w:t xml:space="preserve"> </w:t>
      </w:r>
      <w:r>
        <w:rPr>
          <w:u w:val="single"/>
        </w:rPr>
        <w:t>(који</w:t>
      </w:r>
      <w:r>
        <w:rPr>
          <w:spacing w:val="30"/>
          <w:u w:val="single"/>
        </w:rPr>
        <w:t xml:space="preserve"> </w:t>
      </w:r>
      <w:r>
        <w:rPr>
          <w:u w:val="single"/>
        </w:rPr>
        <w:t>самостално</w:t>
      </w:r>
      <w:r>
        <w:rPr>
          <w:spacing w:val="28"/>
          <w:u w:val="single"/>
        </w:rPr>
        <w:t xml:space="preserve"> </w:t>
      </w:r>
      <w:r>
        <w:rPr>
          <w:u w:val="single"/>
        </w:rPr>
        <w:t>подноси</w:t>
      </w:r>
      <w:r>
        <w:rPr>
          <w:spacing w:val="29"/>
          <w:u w:val="single"/>
        </w:rPr>
        <w:t xml:space="preserve"> </w:t>
      </w:r>
      <w:r>
        <w:rPr>
          <w:u w:val="single"/>
        </w:rPr>
        <w:t>понуду</w:t>
      </w:r>
      <w:r>
        <w:rPr>
          <w:spacing w:val="30"/>
          <w:u w:val="single"/>
        </w:rPr>
        <w:t xml:space="preserve"> </w:t>
      </w:r>
      <w:r>
        <w:rPr>
          <w:u w:val="single"/>
        </w:rPr>
        <w:t>или</w:t>
      </w:r>
      <w:r>
        <w:rPr>
          <w:spacing w:val="30"/>
          <w:u w:val="single"/>
        </w:rPr>
        <w:t xml:space="preserve"> </w:t>
      </w:r>
      <w:r>
        <w:rPr>
          <w:u w:val="single"/>
        </w:rPr>
        <w:t>са</w:t>
      </w:r>
      <w:r>
        <w:rPr>
          <w:spacing w:val="28"/>
          <w:u w:val="single"/>
        </w:rPr>
        <w:t xml:space="preserve"> </w:t>
      </w:r>
      <w:r>
        <w:rPr>
          <w:u w:val="single"/>
        </w:rPr>
        <w:t>подизвођачем,</w:t>
      </w:r>
      <w:r>
        <w:rPr>
          <w:spacing w:val="28"/>
          <w:u w:val="single"/>
        </w:rPr>
        <w:t xml:space="preserve"> </w:t>
      </w:r>
      <w:r>
        <w:rPr>
          <w:u w:val="single"/>
        </w:rPr>
        <w:t>односно</w:t>
      </w:r>
      <w:r>
        <w:rPr>
          <w:spacing w:val="29"/>
          <w:u w:val="single"/>
        </w:rPr>
        <w:t xml:space="preserve"> </w:t>
      </w:r>
      <w:r>
        <w:rPr>
          <w:u w:val="single"/>
        </w:rPr>
        <w:t>група</w:t>
      </w:r>
    </w:p>
    <w:p w14:paraId="5E40C847" w14:textId="77777777" w:rsidR="00071972" w:rsidRDefault="00DF7180">
      <w:pPr>
        <w:pStyle w:val="BodyText"/>
        <w:spacing w:before="19"/>
        <w:ind w:left="111"/>
      </w:pPr>
      <w:r>
        <w:rPr>
          <w:spacing w:val="-60"/>
          <w:u w:val="single"/>
        </w:rPr>
        <w:t xml:space="preserve"> </w:t>
      </w:r>
      <w:r>
        <w:rPr>
          <w:u w:val="single"/>
        </w:rPr>
        <w:t>понуђача</w:t>
      </w:r>
      <w:r>
        <w:rPr>
          <w:spacing w:val="-11"/>
          <w:u w:val="single"/>
        </w:rPr>
        <w:t xml:space="preserve"> </w:t>
      </w:r>
      <w:r>
        <w:rPr>
          <w:u w:val="single"/>
        </w:rPr>
        <w:t>која</w:t>
      </w:r>
      <w:r>
        <w:rPr>
          <w:spacing w:val="-10"/>
          <w:u w:val="single"/>
        </w:rPr>
        <w:t xml:space="preserve"> </w:t>
      </w:r>
      <w:r>
        <w:rPr>
          <w:u w:val="single"/>
        </w:rPr>
        <w:t>подноси</w:t>
      </w:r>
      <w:r>
        <w:rPr>
          <w:spacing w:val="-10"/>
          <w:u w:val="single"/>
        </w:rPr>
        <w:t xml:space="preserve"> </w:t>
      </w:r>
      <w:r>
        <w:rPr>
          <w:u w:val="single"/>
        </w:rPr>
        <w:t>заједничку</w:t>
      </w:r>
      <w:r>
        <w:rPr>
          <w:spacing w:val="-17"/>
          <w:u w:val="single"/>
        </w:rPr>
        <w:t xml:space="preserve"> </w:t>
      </w:r>
      <w:r>
        <w:rPr>
          <w:u w:val="single"/>
        </w:rPr>
        <w:t>понуду</w:t>
      </w:r>
      <w:r>
        <w:rPr>
          <w:spacing w:val="-13"/>
          <w:u w:val="single"/>
        </w:rPr>
        <w:t xml:space="preserve"> </w:t>
      </w:r>
      <w:r>
        <w:rPr>
          <w:u w:val="single"/>
        </w:rPr>
        <w:t>са</w:t>
      </w:r>
      <w:r>
        <w:rPr>
          <w:spacing w:val="-11"/>
          <w:u w:val="single"/>
        </w:rPr>
        <w:t xml:space="preserve"> </w:t>
      </w:r>
      <w:r>
        <w:rPr>
          <w:u w:val="single"/>
        </w:rPr>
        <w:t>или</w:t>
      </w:r>
      <w:r>
        <w:rPr>
          <w:spacing w:val="-8"/>
          <w:u w:val="single"/>
        </w:rPr>
        <w:t xml:space="preserve"> </w:t>
      </w:r>
      <w:r>
        <w:rPr>
          <w:u w:val="single"/>
        </w:rPr>
        <w:t>без</w:t>
      </w:r>
      <w:r>
        <w:rPr>
          <w:spacing w:val="-10"/>
          <w:u w:val="single"/>
        </w:rPr>
        <w:t xml:space="preserve"> </w:t>
      </w:r>
      <w:r>
        <w:rPr>
          <w:u w:val="single"/>
        </w:rPr>
        <w:t>подизвођача)</w:t>
      </w:r>
      <w:r>
        <w:rPr>
          <w:spacing w:val="-10"/>
          <w:u w:val="single"/>
        </w:rPr>
        <w:t xml:space="preserve"> </w:t>
      </w:r>
      <w:r>
        <w:rPr>
          <w:u w:val="single"/>
        </w:rPr>
        <w:t>је</w:t>
      </w:r>
      <w:r>
        <w:rPr>
          <w:spacing w:val="-10"/>
          <w:u w:val="single"/>
        </w:rPr>
        <w:t xml:space="preserve"> </w:t>
      </w:r>
      <w:r>
        <w:rPr>
          <w:u w:val="single"/>
        </w:rPr>
        <w:t>дужан</w:t>
      </w:r>
      <w:r>
        <w:rPr>
          <w:spacing w:val="-8"/>
          <w:u w:val="single"/>
        </w:rPr>
        <w:t xml:space="preserve"> </w:t>
      </w:r>
      <w:r>
        <w:rPr>
          <w:u w:val="single"/>
        </w:rPr>
        <w:t>да</w:t>
      </w:r>
      <w:r>
        <w:rPr>
          <w:spacing w:val="-10"/>
          <w:u w:val="single"/>
        </w:rPr>
        <w:t xml:space="preserve"> </w:t>
      </w:r>
      <w:r>
        <w:rPr>
          <w:u w:val="single"/>
        </w:rPr>
        <w:t>достави</w:t>
      </w:r>
      <w:r>
        <w:rPr>
          <w:spacing w:val="-8"/>
          <w:u w:val="single"/>
        </w:rPr>
        <w:t xml:space="preserve"> </w:t>
      </w:r>
      <w:r>
        <w:rPr>
          <w:u w:val="single"/>
        </w:rPr>
        <w:t>попуњене,</w:t>
      </w:r>
    </w:p>
    <w:p w14:paraId="76502BB3" w14:textId="77777777" w:rsidR="00071972" w:rsidRDefault="00DF7180">
      <w:pPr>
        <w:pStyle w:val="BodyText"/>
        <w:spacing w:before="17"/>
        <w:ind w:left="111"/>
      </w:pPr>
      <w:r>
        <w:rPr>
          <w:spacing w:val="-60"/>
          <w:u w:val="single"/>
        </w:rPr>
        <w:t xml:space="preserve"> </w:t>
      </w:r>
      <w:r>
        <w:rPr>
          <w:u w:val="single"/>
        </w:rPr>
        <w:t>потписане</w:t>
      </w:r>
      <w:r>
        <w:rPr>
          <w:spacing w:val="8"/>
          <w:u w:val="single"/>
        </w:rPr>
        <w:t xml:space="preserve"> </w:t>
      </w:r>
      <w:r>
        <w:rPr>
          <w:u w:val="single"/>
        </w:rPr>
        <w:t>од</w:t>
      </w:r>
      <w:r>
        <w:rPr>
          <w:spacing w:val="11"/>
          <w:u w:val="single"/>
        </w:rPr>
        <w:t xml:space="preserve"> </w:t>
      </w:r>
      <w:r>
        <w:rPr>
          <w:u w:val="single"/>
        </w:rPr>
        <w:t>стране</w:t>
      </w:r>
      <w:r>
        <w:rPr>
          <w:spacing w:val="8"/>
          <w:u w:val="single"/>
        </w:rPr>
        <w:t xml:space="preserve"> </w:t>
      </w:r>
      <w:r>
        <w:rPr>
          <w:u w:val="single"/>
        </w:rPr>
        <w:t>овлашћеног</w:t>
      </w:r>
      <w:r>
        <w:rPr>
          <w:spacing w:val="10"/>
          <w:u w:val="single"/>
        </w:rPr>
        <w:t xml:space="preserve"> </w:t>
      </w:r>
      <w:r>
        <w:rPr>
          <w:u w:val="single"/>
        </w:rPr>
        <w:t>лица</w:t>
      </w:r>
      <w:r>
        <w:rPr>
          <w:spacing w:val="8"/>
          <w:u w:val="single"/>
        </w:rPr>
        <w:t xml:space="preserve"> </w:t>
      </w:r>
      <w:r>
        <w:rPr>
          <w:u w:val="single"/>
        </w:rPr>
        <w:t>понуђача</w:t>
      </w:r>
      <w:r>
        <w:rPr>
          <w:spacing w:val="9"/>
          <w:u w:val="single"/>
        </w:rPr>
        <w:t xml:space="preserve"> </w:t>
      </w:r>
      <w:r>
        <w:rPr>
          <w:u w:val="single"/>
        </w:rPr>
        <w:t>обрасце</w:t>
      </w:r>
      <w:r>
        <w:rPr>
          <w:spacing w:val="8"/>
          <w:u w:val="single"/>
        </w:rPr>
        <w:t xml:space="preserve"> </w:t>
      </w:r>
      <w:r>
        <w:rPr>
          <w:u w:val="single"/>
        </w:rPr>
        <w:t>из</w:t>
      </w:r>
      <w:r>
        <w:rPr>
          <w:spacing w:val="11"/>
          <w:u w:val="single"/>
        </w:rPr>
        <w:t xml:space="preserve"> </w:t>
      </w:r>
      <w:r>
        <w:rPr>
          <w:u w:val="single"/>
        </w:rPr>
        <w:t>конкурсне</w:t>
      </w:r>
      <w:r>
        <w:rPr>
          <w:spacing w:val="11"/>
          <w:u w:val="single"/>
        </w:rPr>
        <w:t xml:space="preserve"> </w:t>
      </w:r>
      <w:r>
        <w:rPr>
          <w:u w:val="single"/>
        </w:rPr>
        <w:t>документације,</w:t>
      </w:r>
      <w:r>
        <w:rPr>
          <w:spacing w:val="10"/>
          <w:u w:val="single"/>
        </w:rPr>
        <w:t xml:space="preserve"> </w:t>
      </w:r>
      <w:r>
        <w:rPr>
          <w:u w:val="single"/>
        </w:rPr>
        <w:t>на</w:t>
      </w:r>
      <w:r>
        <w:rPr>
          <w:spacing w:val="9"/>
          <w:u w:val="single"/>
        </w:rPr>
        <w:t xml:space="preserve"> </w:t>
      </w:r>
      <w:r>
        <w:rPr>
          <w:u w:val="single"/>
        </w:rPr>
        <w:t>начин</w:t>
      </w:r>
    </w:p>
    <w:p w14:paraId="7CA95F0B" w14:textId="77777777" w:rsidR="00071972" w:rsidRDefault="00DF7180">
      <w:pPr>
        <w:pStyle w:val="BodyText"/>
        <w:spacing w:before="19"/>
        <w:ind w:left="111"/>
      </w:pPr>
      <w:r>
        <w:rPr>
          <w:spacing w:val="-60"/>
          <w:u w:val="single"/>
        </w:rPr>
        <w:t xml:space="preserve"> </w:t>
      </w:r>
      <w:r>
        <w:rPr>
          <w:u w:val="single"/>
        </w:rPr>
        <w:t>дефинисан конкурсном документацијом.</w:t>
      </w:r>
    </w:p>
    <w:p w14:paraId="08B0344B" w14:textId="77777777" w:rsidR="00071972" w:rsidRDefault="00DF7180">
      <w:pPr>
        <w:pStyle w:val="Heading1"/>
        <w:spacing w:before="177"/>
        <w:ind w:left="831"/>
      </w:pPr>
      <w:r>
        <w:t>Допунске напомене:</w:t>
      </w:r>
    </w:p>
    <w:p w14:paraId="6AD2C822" w14:textId="77777777" w:rsidR="00071972" w:rsidRDefault="00DF7180">
      <w:pPr>
        <w:spacing w:before="180" w:line="256" w:lineRule="auto"/>
        <w:ind w:left="111" w:right="327" w:firstLine="720"/>
        <w:jc w:val="both"/>
        <w:rPr>
          <w:b/>
        </w:rPr>
      </w:pPr>
      <w:r>
        <w:rPr>
          <w:b/>
        </w:rPr>
        <w:t>Понуђач је дужан да без одлагања, а најкасније у року од пет дана од дана настанка промене</w:t>
      </w:r>
      <w:r>
        <w:rPr>
          <w:b/>
          <w:spacing w:val="-19"/>
        </w:rPr>
        <w:t xml:space="preserve"> </w:t>
      </w:r>
      <w:r>
        <w:rPr>
          <w:b/>
        </w:rPr>
        <w:t>у</w:t>
      </w:r>
      <w:r>
        <w:rPr>
          <w:b/>
          <w:spacing w:val="-17"/>
        </w:rPr>
        <w:t xml:space="preserve"> </w:t>
      </w:r>
      <w:r>
        <w:rPr>
          <w:b/>
        </w:rPr>
        <w:t>било</w:t>
      </w:r>
      <w:r>
        <w:rPr>
          <w:b/>
          <w:spacing w:val="-17"/>
        </w:rPr>
        <w:t xml:space="preserve"> </w:t>
      </w:r>
      <w:r>
        <w:rPr>
          <w:b/>
        </w:rPr>
        <w:t>којем</w:t>
      </w:r>
      <w:r>
        <w:rPr>
          <w:b/>
          <w:spacing w:val="-17"/>
        </w:rPr>
        <w:t xml:space="preserve"> </w:t>
      </w:r>
      <w:r>
        <w:rPr>
          <w:b/>
        </w:rPr>
        <w:t>од</w:t>
      </w:r>
      <w:r>
        <w:rPr>
          <w:b/>
          <w:spacing w:val="-16"/>
        </w:rPr>
        <w:t xml:space="preserve"> </w:t>
      </w:r>
      <w:r>
        <w:rPr>
          <w:b/>
        </w:rPr>
        <w:t>података</w:t>
      </w:r>
      <w:r>
        <w:rPr>
          <w:b/>
          <w:spacing w:val="-18"/>
        </w:rPr>
        <w:t xml:space="preserve"> </w:t>
      </w:r>
      <w:r>
        <w:rPr>
          <w:b/>
        </w:rPr>
        <w:t>о</w:t>
      </w:r>
      <w:r>
        <w:rPr>
          <w:b/>
          <w:spacing w:val="-17"/>
        </w:rPr>
        <w:t xml:space="preserve"> </w:t>
      </w:r>
      <w:r>
        <w:rPr>
          <w:b/>
        </w:rPr>
        <w:t>испуњености</w:t>
      </w:r>
      <w:r>
        <w:rPr>
          <w:b/>
          <w:spacing w:val="-16"/>
        </w:rPr>
        <w:t xml:space="preserve"> </w:t>
      </w:r>
      <w:r>
        <w:rPr>
          <w:b/>
        </w:rPr>
        <w:t>услова</w:t>
      </w:r>
      <w:r>
        <w:rPr>
          <w:b/>
          <w:spacing w:val="-17"/>
        </w:rPr>
        <w:t xml:space="preserve"> </w:t>
      </w:r>
      <w:r>
        <w:rPr>
          <w:b/>
        </w:rPr>
        <w:t>за</w:t>
      </w:r>
      <w:r>
        <w:rPr>
          <w:b/>
          <w:spacing w:val="-17"/>
        </w:rPr>
        <w:t xml:space="preserve"> </w:t>
      </w:r>
      <w:r>
        <w:rPr>
          <w:b/>
        </w:rPr>
        <w:t>учешће</w:t>
      </w:r>
      <w:r>
        <w:rPr>
          <w:b/>
          <w:spacing w:val="-19"/>
        </w:rPr>
        <w:t xml:space="preserve"> </w:t>
      </w:r>
      <w:r>
        <w:rPr>
          <w:b/>
        </w:rPr>
        <w:t>у</w:t>
      </w:r>
      <w:r>
        <w:rPr>
          <w:b/>
          <w:spacing w:val="-17"/>
        </w:rPr>
        <w:t xml:space="preserve"> </w:t>
      </w:r>
      <w:r>
        <w:rPr>
          <w:b/>
        </w:rPr>
        <w:t>поступку</w:t>
      </w:r>
      <w:r>
        <w:rPr>
          <w:b/>
          <w:spacing w:val="-17"/>
        </w:rPr>
        <w:t xml:space="preserve"> </w:t>
      </w:r>
      <w:r>
        <w:rPr>
          <w:b/>
        </w:rPr>
        <w:t>јавне</w:t>
      </w:r>
      <w:r>
        <w:rPr>
          <w:b/>
          <w:spacing w:val="-18"/>
        </w:rPr>
        <w:t xml:space="preserve"> </w:t>
      </w:r>
      <w:r>
        <w:rPr>
          <w:b/>
        </w:rPr>
        <w:t>набавке које доказује, о тој промени писаним путем обавести Наручиоца и да је документује (са назнаком</w:t>
      </w:r>
      <w:r>
        <w:rPr>
          <w:b/>
          <w:spacing w:val="23"/>
        </w:rPr>
        <w:t xml:space="preserve"> </w:t>
      </w:r>
      <w:r>
        <w:rPr>
          <w:b/>
        </w:rPr>
        <w:t>назива</w:t>
      </w:r>
      <w:r>
        <w:rPr>
          <w:b/>
          <w:spacing w:val="24"/>
        </w:rPr>
        <w:t xml:space="preserve"> </w:t>
      </w:r>
      <w:r>
        <w:rPr>
          <w:b/>
        </w:rPr>
        <w:t>и</w:t>
      </w:r>
      <w:r>
        <w:rPr>
          <w:b/>
          <w:spacing w:val="24"/>
        </w:rPr>
        <w:t xml:space="preserve"> </w:t>
      </w:r>
      <w:r>
        <w:rPr>
          <w:b/>
        </w:rPr>
        <w:t>броја</w:t>
      </w:r>
      <w:r>
        <w:rPr>
          <w:b/>
          <w:spacing w:val="24"/>
        </w:rPr>
        <w:t xml:space="preserve"> </w:t>
      </w:r>
      <w:r>
        <w:rPr>
          <w:b/>
        </w:rPr>
        <w:t>јавне</w:t>
      </w:r>
      <w:r>
        <w:rPr>
          <w:b/>
          <w:spacing w:val="23"/>
        </w:rPr>
        <w:t xml:space="preserve"> </w:t>
      </w:r>
      <w:r>
        <w:rPr>
          <w:b/>
        </w:rPr>
        <w:t>набавке</w:t>
      </w:r>
      <w:r>
        <w:rPr>
          <w:b/>
          <w:spacing w:val="22"/>
        </w:rPr>
        <w:t xml:space="preserve"> </w:t>
      </w:r>
      <w:r>
        <w:rPr>
          <w:b/>
        </w:rPr>
        <w:t>на</w:t>
      </w:r>
      <w:r>
        <w:rPr>
          <w:b/>
          <w:spacing w:val="26"/>
        </w:rPr>
        <w:t xml:space="preserve"> </w:t>
      </w:r>
      <w:r>
        <w:rPr>
          <w:b/>
        </w:rPr>
        <w:t>коју</w:t>
      </w:r>
      <w:r>
        <w:rPr>
          <w:b/>
          <w:spacing w:val="24"/>
        </w:rPr>
        <w:t xml:space="preserve"> </w:t>
      </w:r>
      <w:r>
        <w:rPr>
          <w:b/>
        </w:rPr>
        <w:t>се</w:t>
      </w:r>
      <w:r>
        <w:rPr>
          <w:b/>
          <w:spacing w:val="22"/>
        </w:rPr>
        <w:t xml:space="preserve"> </w:t>
      </w:r>
      <w:r>
        <w:rPr>
          <w:b/>
        </w:rPr>
        <w:t>обавештење</w:t>
      </w:r>
      <w:r>
        <w:rPr>
          <w:b/>
          <w:spacing w:val="22"/>
        </w:rPr>
        <w:t xml:space="preserve"> </w:t>
      </w:r>
      <w:r>
        <w:rPr>
          <w:b/>
        </w:rPr>
        <w:t>односи).</w:t>
      </w:r>
      <w:r>
        <w:rPr>
          <w:b/>
          <w:spacing w:val="25"/>
          <w:u w:val="thick"/>
        </w:rPr>
        <w:t xml:space="preserve"> </w:t>
      </w:r>
      <w:r>
        <w:rPr>
          <w:b/>
          <w:u w:val="thick"/>
        </w:rPr>
        <w:t>Необавештавање</w:t>
      </w:r>
    </w:p>
    <w:p w14:paraId="3354A49B" w14:textId="77777777" w:rsidR="00071972" w:rsidRDefault="00DF7180">
      <w:pPr>
        <w:spacing w:line="271" w:lineRule="exact"/>
        <w:ind w:left="111"/>
        <w:rPr>
          <w:b/>
        </w:rPr>
      </w:pPr>
      <w:r>
        <w:rPr>
          <w:spacing w:val="-60"/>
          <w:u w:val="thick"/>
        </w:rPr>
        <w:t xml:space="preserve"> </w:t>
      </w:r>
      <w:r>
        <w:rPr>
          <w:b/>
          <w:u w:val="thick"/>
        </w:rPr>
        <w:t>Наручиоца</w:t>
      </w:r>
      <w:r>
        <w:rPr>
          <w:b/>
          <w:spacing w:val="50"/>
          <w:u w:val="thick"/>
        </w:rPr>
        <w:t xml:space="preserve"> </w:t>
      </w:r>
      <w:r>
        <w:rPr>
          <w:b/>
          <w:u w:val="thick"/>
        </w:rPr>
        <w:t>о</w:t>
      </w:r>
      <w:r>
        <w:rPr>
          <w:b/>
          <w:spacing w:val="50"/>
          <w:u w:val="thick"/>
        </w:rPr>
        <w:t xml:space="preserve"> </w:t>
      </w:r>
      <w:r>
        <w:rPr>
          <w:b/>
          <w:u w:val="thick"/>
        </w:rPr>
        <w:t>промени</w:t>
      </w:r>
      <w:r>
        <w:rPr>
          <w:b/>
          <w:spacing w:val="51"/>
          <w:u w:val="thick"/>
        </w:rPr>
        <w:t xml:space="preserve"> </w:t>
      </w:r>
      <w:r>
        <w:rPr>
          <w:b/>
          <w:u w:val="thick"/>
        </w:rPr>
        <w:t>ових</w:t>
      </w:r>
      <w:r>
        <w:rPr>
          <w:b/>
          <w:spacing w:val="50"/>
          <w:u w:val="thick"/>
        </w:rPr>
        <w:t xml:space="preserve"> </w:t>
      </w:r>
      <w:r>
        <w:rPr>
          <w:b/>
          <w:u w:val="thick"/>
        </w:rPr>
        <w:t>података</w:t>
      </w:r>
      <w:r>
        <w:rPr>
          <w:b/>
          <w:spacing w:val="50"/>
          <w:u w:val="thick"/>
        </w:rPr>
        <w:t xml:space="preserve"> </w:t>
      </w:r>
      <w:r>
        <w:rPr>
          <w:b/>
          <w:u w:val="thick"/>
        </w:rPr>
        <w:t>је</w:t>
      </w:r>
      <w:r>
        <w:rPr>
          <w:b/>
          <w:spacing w:val="48"/>
          <w:u w:val="thick"/>
        </w:rPr>
        <w:t xml:space="preserve"> </w:t>
      </w:r>
      <w:r>
        <w:rPr>
          <w:b/>
          <w:u w:val="thick"/>
        </w:rPr>
        <w:t>основ</w:t>
      </w:r>
      <w:r>
        <w:rPr>
          <w:b/>
          <w:spacing w:val="50"/>
          <w:u w:val="thick"/>
        </w:rPr>
        <w:t xml:space="preserve"> </w:t>
      </w:r>
      <w:r>
        <w:rPr>
          <w:b/>
          <w:u w:val="thick"/>
        </w:rPr>
        <w:t>за</w:t>
      </w:r>
      <w:r>
        <w:rPr>
          <w:b/>
          <w:spacing w:val="50"/>
          <w:u w:val="thick"/>
        </w:rPr>
        <w:t xml:space="preserve"> </w:t>
      </w:r>
      <w:r>
        <w:rPr>
          <w:b/>
          <w:u w:val="thick"/>
        </w:rPr>
        <w:t>прекршајну</w:t>
      </w:r>
      <w:r>
        <w:rPr>
          <w:b/>
          <w:spacing w:val="50"/>
          <w:u w:val="thick"/>
        </w:rPr>
        <w:t xml:space="preserve"> </w:t>
      </w:r>
      <w:r>
        <w:rPr>
          <w:b/>
          <w:u w:val="thick"/>
        </w:rPr>
        <w:t>одговорност</w:t>
      </w:r>
      <w:r>
        <w:rPr>
          <w:b/>
          <w:spacing w:val="50"/>
          <w:u w:val="thick"/>
        </w:rPr>
        <w:t xml:space="preserve"> </w:t>
      </w:r>
      <w:r>
        <w:rPr>
          <w:b/>
          <w:u w:val="thick"/>
        </w:rPr>
        <w:t>понуђача,</w:t>
      </w:r>
      <w:r>
        <w:rPr>
          <w:b/>
          <w:spacing w:val="50"/>
          <w:u w:val="thick"/>
        </w:rPr>
        <w:t xml:space="preserve"> </w:t>
      </w:r>
      <w:r>
        <w:rPr>
          <w:b/>
          <w:spacing w:val="8"/>
          <w:u w:val="thick"/>
        </w:rPr>
        <w:t>у</w:t>
      </w:r>
    </w:p>
    <w:p w14:paraId="513BA9A5" w14:textId="77777777" w:rsidR="00071972" w:rsidRDefault="00DF7180">
      <w:pPr>
        <w:spacing w:before="20"/>
        <w:ind w:left="111"/>
        <w:rPr>
          <w:b/>
        </w:rPr>
      </w:pPr>
      <w:r>
        <w:rPr>
          <w:spacing w:val="-60"/>
          <w:u w:val="thick"/>
        </w:rPr>
        <w:t xml:space="preserve"> </w:t>
      </w:r>
      <w:r>
        <w:rPr>
          <w:b/>
          <w:u w:val="thick"/>
        </w:rPr>
        <w:t>складу са чланом 170. став 1. тачка 3) ЗЈН.</w:t>
      </w:r>
    </w:p>
    <w:p w14:paraId="78E808E3" w14:textId="77777777" w:rsidR="00071972" w:rsidRDefault="00071972">
      <w:pPr>
        <w:sectPr w:rsidR="00071972">
          <w:pgSz w:w="11910" w:h="16840"/>
          <w:pgMar w:top="1740" w:right="700" w:bottom="1600" w:left="880" w:header="1174" w:footer="1406" w:gutter="0"/>
          <w:cols w:space="720"/>
        </w:sectPr>
      </w:pPr>
    </w:p>
    <w:p w14:paraId="78A9E685" w14:textId="77777777" w:rsidR="00071972" w:rsidRDefault="00DF7180">
      <w:pPr>
        <w:spacing w:before="172" w:line="256" w:lineRule="auto"/>
        <w:ind w:left="266" w:right="487"/>
        <w:jc w:val="center"/>
        <w:rPr>
          <w:b/>
        </w:rPr>
      </w:pPr>
      <w:r>
        <w:rPr>
          <w:b/>
        </w:rPr>
        <w:lastRenderedPageBreak/>
        <w:t>V/1 ОБРАЗАЦ ИЗЈАВЕ ПОНУЂАЧА О ИСПУЊАВАЊУ УСЛОВА ИЗ ЧЛ. 75. ЗЈН ЗА УЧЕШЋЕ У ПОСТУПКУ ЈАВНЕ НАБАВКЕ</w:t>
      </w:r>
    </w:p>
    <w:p w14:paraId="28FD7879" w14:textId="77777777" w:rsidR="00071972" w:rsidRDefault="00071972">
      <w:pPr>
        <w:pStyle w:val="BodyText"/>
        <w:rPr>
          <w:b/>
          <w:sz w:val="26"/>
        </w:rPr>
      </w:pPr>
    </w:p>
    <w:p w14:paraId="1F03930D" w14:textId="77777777" w:rsidR="00071972" w:rsidRDefault="00071972">
      <w:pPr>
        <w:pStyle w:val="BodyText"/>
        <w:spacing w:before="2"/>
        <w:rPr>
          <w:b/>
          <w:sz w:val="27"/>
        </w:rPr>
      </w:pPr>
    </w:p>
    <w:p w14:paraId="672D0C13" w14:textId="77777777" w:rsidR="00071972" w:rsidRDefault="00DF7180">
      <w:pPr>
        <w:pStyle w:val="BodyText"/>
        <w:spacing w:line="256" w:lineRule="auto"/>
        <w:ind w:left="111" w:right="288"/>
        <w:jc w:val="both"/>
      </w:pPr>
      <w:r>
        <w:t>Изјављујемо под</w:t>
      </w:r>
      <w:r>
        <w:rPr>
          <w:spacing w:val="41"/>
        </w:rPr>
        <w:t xml:space="preserve"> </w:t>
      </w:r>
      <w:r>
        <w:t>пуном</w:t>
      </w:r>
      <w:r>
        <w:rPr>
          <w:spacing w:val="41"/>
        </w:rPr>
        <w:t xml:space="preserve"> </w:t>
      </w:r>
      <w:r>
        <w:t>моралном,</w:t>
      </w:r>
      <w:r>
        <w:rPr>
          <w:spacing w:val="40"/>
        </w:rPr>
        <w:t xml:space="preserve"> </w:t>
      </w:r>
      <w:r>
        <w:t>материјалном</w:t>
      </w:r>
      <w:r>
        <w:rPr>
          <w:spacing w:val="40"/>
        </w:rPr>
        <w:t xml:space="preserve"> </w:t>
      </w:r>
      <w:r>
        <w:t>и</w:t>
      </w:r>
      <w:r>
        <w:rPr>
          <w:spacing w:val="41"/>
        </w:rPr>
        <w:t xml:space="preserve"> </w:t>
      </w:r>
      <w:r>
        <w:t>кривичном</w:t>
      </w:r>
      <w:r>
        <w:rPr>
          <w:spacing w:val="40"/>
        </w:rPr>
        <w:t xml:space="preserve"> </w:t>
      </w:r>
      <w:r>
        <w:t>одговорношћу,</w:t>
      </w:r>
      <w:r>
        <w:rPr>
          <w:spacing w:val="43"/>
        </w:rPr>
        <w:t xml:space="preserve"> </w:t>
      </w:r>
      <w:r>
        <w:t>да</w:t>
      </w:r>
    </w:p>
    <w:p w14:paraId="46351124" w14:textId="77777777" w:rsidR="00071972" w:rsidRDefault="00DF7180">
      <w:pPr>
        <w:tabs>
          <w:tab w:val="left" w:pos="5926"/>
        </w:tabs>
        <w:spacing w:line="254" w:lineRule="auto"/>
        <w:ind w:left="111" w:right="286"/>
        <w:jc w:val="both"/>
      </w:pPr>
      <w:r>
        <w:rPr>
          <w:u w:val="single"/>
        </w:rPr>
        <w:t xml:space="preserve"> </w:t>
      </w:r>
      <w:r>
        <w:rPr>
          <w:u w:val="single"/>
        </w:rPr>
        <w:tab/>
      </w:r>
      <w:r>
        <w:rPr>
          <w:i/>
        </w:rPr>
        <w:t>(уписати назив и адресу</w:t>
      </w:r>
      <w:r>
        <w:rPr>
          <w:i/>
          <w:spacing w:val="-27"/>
        </w:rPr>
        <w:t xml:space="preserve"> </w:t>
      </w:r>
      <w:r>
        <w:rPr>
          <w:i/>
        </w:rPr>
        <w:t>понуђача/члана групе</w:t>
      </w:r>
      <w:r>
        <w:rPr>
          <w:i/>
          <w:spacing w:val="-13"/>
        </w:rPr>
        <w:t xml:space="preserve"> </w:t>
      </w:r>
      <w:r>
        <w:rPr>
          <w:i/>
        </w:rPr>
        <w:t>понуђача</w:t>
      </w:r>
      <w:r>
        <w:t>)</w:t>
      </w:r>
      <w:r>
        <w:rPr>
          <w:spacing w:val="-13"/>
        </w:rPr>
        <w:t xml:space="preserve"> </w:t>
      </w:r>
      <w:r>
        <w:t>испуњава</w:t>
      </w:r>
      <w:r>
        <w:rPr>
          <w:spacing w:val="-12"/>
        </w:rPr>
        <w:t xml:space="preserve"> </w:t>
      </w:r>
      <w:r>
        <w:rPr>
          <w:b/>
        </w:rPr>
        <w:t>обавезне</w:t>
      </w:r>
      <w:r>
        <w:rPr>
          <w:b/>
          <w:spacing w:val="-12"/>
        </w:rPr>
        <w:t xml:space="preserve"> </w:t>
      </w:r>
      <w:r>
        <w:rPr>
          <w:b/>
        </w:rPr>
        <w:t>услове</w:t>
      </w:r>
      <w:r>
        <w:rPr>
          <w:b/>
          <w:spacing w:val="-12"/>
        </w:rPr>
        <w:t xml:space="preserve"> </w:t>
      </w:r>
      <w:r>
        <w:t>за</w:t>
      </w:r>
      <w:r>
        <w:rPr>
          <w:spacing w:val="-11"/>
        </w:rPr>
        <w:t xml:space="preserve"> </w:t>
      </w:r>
      <w:r>
        <w:t>учешће</w:t>
      </w:r>
      <w:r>
        <w:rPr>
          <w:spacing w:val="-8"/>
        </w:rPr>
        <w:t xml:space="preserve"> </w:t>
      </w:r>
      <w:r>
        <w:t>у</w:t>
      </w:r>
      <w:r>
        <w:rPr>
          <w:spacing w:val="-18"/>
        </w:rPr>
        <w:t xml:space="preserve"> </w:t>
      </w:r>
      <w:r>
        <w:t>отвореном</w:t>
      </w:r>
      <w:r>
        <w:rPr>
          <w:spacing w:val="-12"/>
        </w:rPr>
        <w:t xml:space="preserve"> </w:t>
      </w:r>
      <w:r>
        <w:t>поступку</w:t>
      </w:r>
      <w:r>
        <w:rPr>
          <w:spacing w:val="-16"/>
        </w:rPr>
        <w:t xml:space="preserve"> </w:t>
      </w:r>
      <w:r>
        <w:t>јавне</w:t>
      </w:r>
      <w:r>
        <w:rPr>
          <w:spacing w:val="-13"/>
        </w:rPr>
        <w:t xml:space="preserve"> </w:t>
      </w:r>
      <w:r>
        <w:t>набавке</w:t>
      </w:r>
      <w:r>
        <w:rPr>
          <w:spacing w:val="-10"/>
        </w:rPr>
        <w:t xml:space="preserve"> </w:t>
      </w:r>
      <w:r>
        <w:t>добара</w:t>
      </w:r>
    </w:p>
    <w:p w14:paraId="7CDF5C8E" w14:textId="77777777" w:rsidR="00071972" w:rsidRDefault="00DF7180">
      <w:pPr>
        <w:pStyle w:val="BodyText"/>
        <w:spacing w:before="3" w:line="256" w:lineRule="auto"/>
        <w:ind w:left="111" w:right="287"/>
        <w:jc w:val="both"/>
      </w:pPr>
      <w:r>
        <w:t xml:space="preserve">– </w:t>
      </w:r>
      <w:r w:rsidR="00BB2B40" w:rsidRPr="00BB2B40">
        <w:t>Куповина лиценци за потребе Државног правобранилаштва</w:t>
      </w:r>
      <w:r>
        <w:t xml:space="preserve">, број јавне набавке ЈН </w:t>
      </w:r>
      <w:r w:rsidR="00BB2B40">
        <w:rPr>
          <w:lang w:val="sr-Cyrl-RS"/>
        </w:rPr>
        <w:t>12/19</w:t>
      </w:r>
      <w:r>
        <w:t>, из члана 75. Закона о јавним набавкама („Сл.</w:t>
      </w:r>
      <w:r>
        <w:rPr>
          <w:spacing w:val="-16"/>
        </w:rPr>
        <w:t xml:space="preserve"> </w:t>
      </w:r>
      <w:r>
        <w:t>гласник</w:t>
      </w:r>
      <w:r>
        <w:rPr>
          <w:spacing w:val="-14"/>
        </w:rPr>
        <w:t xml:space="preserve"> </w:t>
      </w:r>
      <w:r>
        <w:t>РС“,</w:t>
      </w:r>
      <w:r>
        <w:rPr>
          <w:spacing w:val="-16"/>
        </w:rPr>
        <w:t xml:space="preserve"> </w:t>
      </w:r>
      <w:r>
        <w:t>бр.</w:t>
      </w:r>
      <w:r>
        <w:rPr>
          <w:spacing w:val="-15"/>
        </w:rPr>
        <w:t xml:space="preserve"> </w:t>
      </w:r>
      <w:r>
        <w:t>124/2012,</w:t>
      </w:r>
      <w:r>
        <w:rPr>
          <w:spacing w:val="-15"/>
        </w:rPr>
        <w:t xml:space="preserve"> </w:t>
      </w:r>
      <w:r>
        <w:t>14/2015,</w:t>
      </w:r>
      <w:r>
        <w:rPr>
          <w:spacing w:val="-16"/>
        </w:rPr>
        <w:t xml:space="preserve"> </w:t>
      </w:r>
      <w:r>
        <w:t>68/2015),</w:t>
      </w:r>
      <w:r>
        <w:rPr>
          <w:spacing w:val="-15"/>
        </w:rPr>
        <w:t xml:space="preserve"> </w:t>
      </w:r>
      <w:r>
        <w:t>а</w:t>
      </w:r>
      <w:r>
        <w:rPr>
          <w:spacing w:val="-12"/>
        </w:rPr>
        <w:t xml:space="preserve"> </w:t>
      </w:r>
      <w:r>
        <w:t>у</w:t>
      </w:r>
      <w:r>
        <w:rPr>
          <w:spacing w:val="-17"/>
        </w:rPr>
        <w:t xml:space="preserve"> </w:t>
      </w:r>
      <w:r>
        <w:t>складу</w:t>
      </w:r>
      <w:r>
        <w:rPr>
          <w:spacing w:val="-20"/>
        </w:rPr>
        <w:t xml:space="preserve"> </w:t>
      </w:r>
      <w:r>
        <w:t>са</w:t>
      </w:r>
      <w:r>
        <w:rPr>
          <w:spacing w:val="-17"/>
        </w:rPr>
        <w:t xml:space="preserve"> </w:t>
      </w:r>
      <w:r>
        <w:t>чланом</w:t>
      </w:r>
      <w:r>
        <w:rPr>
          <w:spacing w:val="-12"/>
        </w:rPr>
        <w:t xml:space="preserve"> </w:t>
      </w:r>
      <w:r>
        <w:t>77.</w:t>
      </w:r>
      <w:r>
        <w:rPr>
          <w:spacing w:val="-16"/>
        </w:rPr>
        <w:t xml:space="preserve"> </w:t>
      </w:r>
      <w:r>
        <w:t>став</w:t>
      </w:r>
      <w:r>
        <w:rPr>
          <w:spacing w:val="-16"/>
        </w:rPr>
        <w:t xml:space="preserve"> </w:t>
      </w:r>
      <w:r>
        <w:t>4.</w:t>
      </w:r>
      <w:r>
        <w:rPr>
          <w:spacing w:val="-12"/>
        </w:rPr>
        <w:t xml:space="preserve"> </w:t>
      </w:r>
      <w:r>
        <w:t>Закона</w:t>
      </w:r>
      <w:r>
        <w:rPr>
          <w:spacing w:val="-17"/>
        </w:rPr>
        <w:t xml:space="preserve"> </w:t>
      </w:r>
      <w:r>
        <w:t>о</w:t>
      </w:r>
      <w:r>
        <w:rPr>
          <w:spacing w:val="-15"/>
        </w:rPr>
        <w:t xml:space="preserve"> </w:t>
      </w:r>
      <w:r>
        <w:t>јавним набавкама („Сл. гласник РС“, бр. 124/2012, 14/2015, 68/2015) и Конкурсном документацијом за предметну јавну</w:t>
      </w:r>
      <w:r>
        <w:rPr>
          <w:spacing w:val="-11"/>
        </w:rPr>
        <w:t xml:space="preserve"> </w:t>
      </w:r>
      <w:r>
        <w:t>набавку.</w:t>
      </w:r>
    </w:p>
    <w:p w14:paraId="1FEEA28F" w14:textId="77777777" w:rsidR="00071972" w:rsidRDefault="00071972">
      <w:pPr>
        <w:pStyle w:val="BodyText"/>
        <w:rPr>
          <w:sz w:val="20"/>
        </w:rPr>
      </w:pPr>
    </w:p>
    <w:p w14:paraId="20DEFBE0" w14:textId="77777777" w:rsidR="00071972" w:rsidRDefault="00071972">
      <w:pPr>
        <w:pStyle w:val="BodyText"/>
        <w:rPr>
          <w:sz w:val="20"/>
        </w:rPr>
      </w:pPr>
    </w:p>
    <w:p w14:paraId="2571957F" w14:textId="77777777" w:rsidR="00071972" w:rsidRDefault="00071972">
      <w:pPr>
        <w:pStyle w:val="BodyText"/>
        <w:spacing w:before="1"/>
        <w:rPr>
          <w:sz w:val="14"/>
        </w:rPr>
      </w:pPr>
    </w:p>
    <w:tbl>
      <w:tblPr>
        <w:tblW w:w="0" w:type="auto"/>
        <w:tblInd w:w="1013" w:type="dxa"/>
        <w:tblLayout w:type="fixed"/>
        <w:tblCellMar>
          <w:left w:w="0" w:type="dxa"/>
          <w:right w:w="0" w:type="dxa"/>
        </w:tblCellMar>
        <w:tblLook w:val="01E0" w:firstRow="1" w:lastRow="1" w:firstColumn="1" w:lastColumn="1" w:noHBand="0" w:noVBand="0"/>
      </w:tblPr>
      <w:tblGrid>
        <w:gridCol w:w="3378"/>
        <w:gridCol w:w="5462"/>
      </w:tblGrid>
      <w:tr w:rsidR="00071972" w14:paraId="316D79E7" w14:textId="77777777">
        <w:trPr>
          <w:trHeight w:val="265"/>
        </w:trPr>
        <w:tc>
          <w:tcPr>
            <w:tcW w:w="3378" w:type="dxa"/>
          </w:tcPr>
          <w:p w14:paraId="1180E9CE" w14:textId="77777777" w:rsidR="00071972" w:rsidRDefault="00DF7180">
            <w:pPr>
              <w:pStyle w:val="TableParagraph"/>
              <w:spacing w:line="246" w:lineRule="exact"/>
              <w:ind w:left="200"/>
              <w:rPr>
                <w:b/>
              </w:rPr>
            </w:pPr>
            <w:r>
              <w:rPr>
                <w:b/>
              </w:rPr>
              <w:t>Датум</w:t>
            </w:r>
          </w:p>
        </w:tc>
        <w:tc>
          <w:tcPr>
            <w:tcW w:w="5462" w:type="dxa"/>
          </w:tcPr>
          <w:p w14:paraId="19962DF3" w14:textId="77777777" w:rsidR="00071972" w:rsidRDefault="00DF7180">
            <w:pPr>
              <w:pStyle w:val="TableParagraph"/>
              <w:spacing w:line="246" w:lineRule="exact"/>
              <w:ind w:left="2489"/>
              <w:rPr>
                <w:b/>
              </w:rPr>
            </w:pPr>
            <w:r>
              <w:rPr>
                <w:b/>
              </w:rPr>
              <w:t>Потпис овлашћеног лица</w:t>
            </w:r>
          </w:p>
        </w:tc>
      </w:tr>
    </w:tbl>
    <w:p w14:paraId="4FEA565A" w14:textId="77777777" w:rsidR="00071972" w:rsidRDefault="00071972">
      <w:pPr>
        <w:pStyle w:val="BodyText"/>
        <w:rPr>
          <w:sz w:val="20"/>
        </w:rPr>
      </w:pPr>
    </w:p>
    <w:p w14:paraId="6BFFA6D1" w14:textId="77777777" w:rsidR="00071972" w:rsidRDefault="00071972">
      <w:pPr>
        <w:pStyle w:val="BodyText"/>
        <w:rPr>
          <w:sz w:val="20"/>
        </w:rPr>
      </w:pPr>
    </w:p>
    <w:p w14:paraId="49AF7DE3" w14:textId="77777777" w:rsidR="00071972" w:rsidRDefault="00F01F76">
      <w:pPr>
        <w:pStyle w:val="BodyText"/>
        <w:spacing w:before="6"/>
        <w:rPr>
          <w:sz w:val="11"/>
        </w:rPr>
      </w:pPr>
      <w:r>
        <w:rPr>
          <w:noProof/>
        </w:rPr>
        <mc:AlternateContent>
          <mc:Choice Requires="wps">
            <w:drawing>
              <wp:anchor distT="0" distB="0" distL="0" distR="0" simplePos="0" relativeHeight="251645440" behindDoc="1" locked="0" layoutInCell="1" allowOverlap="1" wp14:anchorId="59193831" wp14:editId="378D9794">
                <wp:simplePos x="0" y="0"/>
                <wp:positionH relativeFrom="page">
                  <wp:posOffset>688975</wp:posOffset>
                </wp:positionH>
                <wp:positionV relativeFrom="paragraph">
                  <wp:posOffset>112395</wp:posOffset>
                </wp:positionV>
                <wp:extent cx="1693545" cy="0"/>
                <wp:effectExtent l="12700" t="9525" r="8255" b="9525"/>
                <wp:wrapTopAndBottom/>
                <wp:docPr id="12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C3DF33" id="Line 114"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25pt,8.85pt" to="187.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p7HwIAAEU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" strokeweight=".48pt">
                <w10:wrap type="topAndBottom" anchorx="page"/>
              </v:line>
            </w:pict>
          </mc:Fallback>
        </mc:AlternateContent>
      </w:r>
      <w:r>
        <w:rPr>
          <w:noProof/>
        </w:rPr>
        <mc:AlternateContent>
          <mc:Choice Requires="wps">
            <w:drawing>
              <wp:anchor distT="0" distB="0" distL="0" distR="0" simplePos="0" relativeHeight="251646464" behindDoc="1" locked="0" layoutInCell="1" allowOverlap="1" wp14:anchorId="4DFCD232" wp14:editId="7718A24D">
                <wp:simplePos x="0" y="0"/>
                <wp:positionH relativeFrom="page">
                  <wp:posOffset>4671695</wp:posOffset>
                </wp:positionH>
                <wp:positionV relativeFrom="paragraph">
                  <wp:posOffset>112395</wp:posOffset>
                </wp:positionV>
                <wp:extent cx="2260600" cy="0"/>
                <wp:effectExtent l="13970" t="9525" r="11430" b="9525"/>
                <wp:wrapTopAndBottom/>
                <wp:docPr id="12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C2B3CBB" id="Line 113"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85pt,8.85pt" to="545.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" strokeweight=".48pt">
                <w10:wrap type="topAndBottom" anchorx="page"/>
              </v:line>
            </w:pict>
          </mc:Fallback>
        </mc:AlternateContent>
      </w:r>
    </w:p>
    <w:p w14:paraId="6C7D3EE9" w14:textId="77777777" w:rsidR="00071972" w:rsidRDefault="00071972">
      <w:pPr>
        <w:pStyle w:val="BodyText"/>
        <w:rPr>
          <w:sz w:val="20"/>
        </w:rPr>
      </w:pPr>
    </w:p>
    <w:p w14:paraId="1BE35B7F" w14:textId="77777777" w:rsidR="00071972" w:rsidRDefault="00071972">
      <w:pPr>
        <w:pStyle w:val="BodyText"/>
        <w:rPr>
          <w:sz w:val="20"/>
        </w:rPr>
      </w:pPr>
    </w:p>
    <w:p w14:paraId="7C39CB82" w14:textId="77777777" w:rsidR="00071972" w:rsidRDefault="00071972">
      <w:pPr>
        <w:pStyle w:val="BodyText"/>
        <w:spacing w:before="7"/>
        <w:rPr>
          <w:sz w:val="28"/>
        </w:rPr>
      </w:pPr>
    </w:p>
    <w:p w14:paraId="50413928" w14:textId="77777777" w:rsidR="00071972" w:rsidRDefault="00DF7180">
      <w:pPr>
        <w:pStyle w:val="Heading1"/>
        <w:spacing w:before="90"/>
        <w:ind w:left="831"/>
      </w:pPr>
      <w:r>
        <w:rPr>
          <w:b w:val="0"/>
          <w:spacing w:val="-60"/>
          <w:u w:val="thick"/>
        </w:rPr>
        <w:t xml:space="preserve"> </w:t>
      </w:r>
      <w:r>
        <w:rPr>
          <w:u w:val="thick"/>
        </w:rPr>
        <w:t>Наручилац  упозорава  Понуђача  да  је  давање  неистинитих  података  у  понуди</w:t>
      </w:r>
      <w:r>
        <w:rPr>
          <w:spacing w:val="-9"/>
          <w:u w:val="thick"/>
        </w:rPr>
        <w:t xml:space="preserve"> </w:t>
      </w:r>
      <w:r>
        <w:rPr>
          <w:spacing w:val="7"/>
          <w:u w:val="thick"/>
        </w:rPr>
        <w:t>и</w:t>
      </w:r>
    </w:p>
    <w:p w14:paraId="713A81FA" w14:textId="77777777" w:rsidR="00071972" w:rsidRDefault="00DF7180">
      <w:pPr>
        <w:spacing w:before="20"/>
        <w:ind w:left="111"/>
        <w:rPr>
          <w:b/>
        </w:rPr>
      </w:pPr>
      <w:r>
        <w:rPr>
          <w:spacing w:val="-60"/>
          <w:u w:val="thick"/>
        </w:rPr>
        <w:t xml:space="preserve"> </w:t>
      </w:r>
      <w:r>
        <w:rPr>
          <w:b/>
          <w:u w:val="thick"/>
        </w:rPr>
        <w:t xml:space="preserve">необавештавање  наручиоца  о  промени  података   основ  за  прекршајну  одговорност,  </w:t>
      </w:r>
      <w:r>
        <w:rPr>
          <w:b/>
          <w:spacing w:val="1"/>
          <w:u w:val="thick"/>
        </w:rPr>
        <w:t xml:space="preserve"> </w:t>
      </w:r>
      <w:r>
        <w:rPr>
          <w:b/>
          <w:u w:val="thick"/>
        </w:rPr>
        <w:t>у</w:t>
      </w:r>
    </w:p>
    <w:p w14:paraId="6C995AD7" w14:textId="77777777" w:rsidR="00071972" w:rsidRDefault="00DF7180">
      <w:pPr>
        <w:spacing w:before="16"/>
        <w:ind w:left="111"/>
        <w:rPr>
          <w:b/>
        </w:rPr>
      </w:pPr>
      <w:r>
        <w:rPr>
          <w:spacing w:val="-60"/>
          <w:u w:val="thick"/>
        </w:rPr>
        <w:t xml:space="preserve"> </w:t>
      </w:r>
      <w:r>
        <w:rPr>
          <w:b/>
          <w:u w:val="thick"/>
        </w:rPr>
        <w:t>смислу члана  170. став 1. тачка 3) ЗЈН и основ за Негативну референцу у смислу члана</w:t>
      </w:r>
      <w:r>
        <w:rPr>
          <w:b/>
          <w:spacing w:val="-3"/>
          <w:u w:val="thick"/>
        </w:rPr>
        <w:t xml:space="preserve"> </w:t>
      </w:r>
      <w:r>
        <w:rPr>
          <w:b/>
          <w:u w:val="thick"/>
        </w:rPr>
        <w:t>82.</w:t>
      </w:r>
    </w:p>
    <w:p w14:paraId="523ED03B" w14:textId="77777777" w:rsidR="00071972" w:rsidRDefault="00DF7180">
      <w:pPr>
        <w:spacing w:before="20"/>
        <w:ind w:left="111"/>
        <w:rPr>
          <w:b/>
        </w:rPr>
      </w:pPr>
      <w:r>
        <w:rPr>
          <w:spacing w:val="-60"/>
          <w:u w:val="thick"/>
        </w:rPr>
        <w:t xml:space="preserve"> </w:t>
      </w:r>
      <w:r>
        <w:rPr>
          <w:b/>
          <w:u w:val="thick"/>
        </w:rPr>
        <w:t>став 1. тачка 3) ЗЈН.</w:t>
      </w:r>
    </w:p>
    <w:p w14:paraId="4EC75773" w14:textId="77777777" w:rsidR="00071972" w:rsidRDefault="00071972">
      <w:pPr>
        <w:pStyle w:val="BodyText"/>
        <w:rPr>
          <w:b/>
          <w:sz w:val="20"/>
        </w:rPr>
      </w:pPr>
    </w:p>
    <w:p w14:paraId="5072C5D2" w14:textId="77777777" w:rsidR="00071972" w:rsidRDefault="00071972">
      <w:pPr>
        <w:pStyle w:val="BodyText"/>
        <w:spacing w:before="8"/>
        <w:rPr>
          <w:b/>
          <w:sz w:val="23"/>
        </w:rPr>
      </w:pPr>
    </w:p>
    <w:p w14:paraId="5E1BEA78" w14:textId="77777777" w:rsidR="00071972" w:rsidRDefault="00DF7180">
      <w:pPr>
        <w:pStyle w:val="BodyText"/>
        <w:spacing w:before="90"/>
        <w:ind w:left="111" w:right="284" w:firstLine="720"/>
        <w:jc w:val="both"/>
      </w:pPr>
      <w:r>
        <w:t>Напомена: Чланом 234а Кривичног законика („Сл. глaсник РС", бр. 85/2005, 88/2005 - испр., 107/2005 - испр., 72/2009, 111/2009, 121/2012 и 104/2013) је предвиђено да одгoвoрнo</w:t>
      </w:r>
      <w:r>
        <w:rPr>
          <w:spacing w:val="-37"/>
        </w:rPr>
        <w:t xml:space="preserve"> </w:t>
      </w:r>
      <w:r>
        <w:t>лицe у прeдузeћу или другoм субjeкту приврeднoг пoслoвaњa кoje имa свojствo прaвнoг лицa или прeдузeтник,</w:t>
      </w:r>
      <w:r>
        <w:rPr>
          <w:spacing w:val="-12"/>
        </w:rPr>
        <w:t xml:space="preserve"> </w:t>
      </w:r>
      <w:r>
        <w:t>кojи</w:t>
      </w:r>
      <w:r>
        <w:rPr>
          <w:spacing w:val="-8"/>
        </w:rPr>
        <w:t xml:space="preserve"> </w:t>
      </w:r>
      <w:r>
        <w:rPr>
          <w:b/>
        </w:rPr>
        <w:t>у</w:t>
      </w:r>
      <w:r>
        <w:rPr>
          <w:b/>
          <w:spacing w:val="-12"/>
        </w:rPr>
        <w:t xml:space="preserve"> </w:t>
      </w:r>
      <w:r>
        <w:rPr>
          <w:b/>
        </w:rPr>
        <w:t>вeзи</w:t>
      </w:r>
      <w:r>
        <w:rPr>
          <w:b/>
          <w:spacing w:val="-10"/>
        </w:rPr>
        <w:t xml:space="preserve"> </w:t>
      </w:r>
      <w:r>
        <w:rPr>
          <w:b/>
        </w:rPr>
        <w:t>сa</w:t>
      </w:r>
      <w:r>
        <w:rPr>
          <w:b/>
          <w:spacing w:val="-12"/>
        </w:rPr>
        <w:t xml:space="preserve"> </w:t>
      </w:r>
      <w:r>
        <w:rPr>
          <w:b/>
        </w:rPr>
        <w:t>jaвнoм</w:t>
      </w:r>
      <w:r>
        <w:rPr>
          <w:b/>
          <w:spacing w:val="-12"/>
        </w:rPr>
        <w:t xml:space="preserve"> </w:t>
      </w:r>
      <w:r>
        <w:rPr>
          <w:b/>
        </w:rPr>
        <w:t>нaбaвкoм</w:t>
      </w:r>
      <w:r>
        <w:rPr>
          <w:b/>
          <w:spacing w:val="-14"/>
        </w:rPr>
        <w:t xml:space="preserve"> </w:t>
      </w:r>
      <w:r>
        <w:rPr>
          <w:b/>
        </w:rPr>
        <w:t>пoднeсe</w:t>
      </w:r>
      <w:r>
        <w:rPr>
          <w:b/>
          <w:spacing w:val="-13"/>
        </w:rPr>
        <w:t xml:space="preserve"> </w:t>
      </w:r>
      <w:r>
        <w:rPr>
          <w:b/>
        </w:rPr>
        <w:t>пoнуду</w:t>
      </w:r>
      <w:r>
        <w:rPr>
          <w:b/>
          <w:spacing w:val="-11"/>
        </w:rPr>
        <w:t xml:space="preserve"> </w:t>
      </w:r>
      <w:r>
        <w:rPr>
          <w:b/>
        </w:rPr>
        <w:t>зaснoвaну</w:t>
      </w:r>
      <w:r>
        <w:rPr>
          <w:b/>
          <w:spacing w:val="-12"/>
        </w:rPr>
        <w:t xml:space="preserve"> </w:t>
      </w:r>
      <w:r>
        <w:rPr>
          <w:b/>
        </w:rPr>
        <w:t>нa</w:t>
      </w:r>
      <w:r>
        <w:rPr>
          <w:b/>
          <w:spacing w:val="-12"/>
        </w:rPr>
        <w:t xml:space="preserve"> </w:t>
      </w:r>
      <w:r>
        <w:rPr>
          <w:b/>
        </w:rPr>
        <w:t>лaжним</w:t>
      </w:r>
      <w:r>
        <w:rPr>
          <w:b/>
          <w:spacing w:val="-11"/>
        </w:rPr>
        <w:t xml:space="preserve"> </w:t>
      </w:r>
      <w:r>
        <w:rPr>
          <w:b/>
        </w:rPr>
        <w:t>пoдaцимa</w:t>
      </w:r>
      <w:r>
        <w:t>, или сe нa нeдoзвoљeн нaчин дoгoвaрa сa oстaлим пoнуђaчимa, или прeдузмe другe прoтивпрaвнe рaдњe</w:t>
      </w:r>
      <w:r>
        <w:rPr>
          <w:spacing w:val="-8"/>
        </w:rPr>
        <w:t xml:space="preserve"> </w:t>
      </w:r>
      <w:r>
        <w:t>у</w:t>
      </w:r>
      <w:r>
        <w:rPr>
          <w:spacing w:val="-16"/>
        </w:rPr>
        <w:t xml:space="preserve"> </w:t>
      </w:r>
      <w:r>
        <w:t>нaмeри</w:t>
      </w:r>
      <w:r>
        <w:rPr>
          <w:spacing w:val="-10"/>
        </w:rPr>
        <w:t xml:space="preserve"> </w:t>
      </w:r>
      <w:r>
        <w:t>дa</w:t>
      </w:r>
      <w:r>
        <w:rPr>
          <w:spacing w:val="-11"/>
        </w:rPr>
        <w:t xml:space="preserve"> </w:t>
      </w:r>
      <w:r>
        <w:t>тимe</w:t>
      </w:r>
      <w:r>
        <w:rPr>
          <w:spacing w:val="-7"/>
        </w:rPr>
        <w:t xml:space="preserve"> </w:t>
      </w:r>
      <w:r>
        <w:t>утичe</w:t>
      </w:r>
      <w:r>
        <w:rPr>
          <w:spacing w:val="-10"/>
        </w:rPr>
        <w:t xml:space="preserve"> </w:t>
      </w:r>
      <w:r>
        <w:t>нa</w:t>
      </w:r>
      <w:r>
        <w:rPr>
          <w:spacing w:val="-12"/>
        </w:rPr>
        <w:t xml:space="preserve"> </w:t>
      </w:r>
      <w:r>
        <w:t>дoнoшeњe</w:t>
      </w:r>
      <w:r>
        <w:rPr>
          <w:spacing w:val="-11"/>
        </w:rPr>
        <w:t xml:space="preserve"> </w:t>
      </w:r>
      <w:r>
        <w:t>oдлукa</w:t>
      </w:r>
      <w:r>
        <w:rPr>
          <w:spacing w:val="-12"/>
        </w:rPr>
        <w:t xml:space="preserve"> </w:t>
      </w:r>
      <w:r>
        <w:t>нaручиoцa</w:t>
      </w:r>
      <w:r>
        <w:rPr>
          <w:spacing w:val="-10"/>
        </w:rPr>
        <w:t xml:space="preserve"> </w:t>
      </w:r>
      <w:r>
        <w:t>jaвнe</w:t>
      </w:r>
      <w:r>
        <w:rPr>
          <w:spacing w:val="-7"/>
        </w:rPr>
        <w:t xml:space="preserve"> </w:t>
      </w:r>
      <w:r>
        <w:t>нaбaвкe,</w:t>
      </w:r>
      <w:r>
        <w:rPr>
          <w:spacing w:val="-11"/>
        </w:rPr>
        <w:t xml:space="preserve"> </w:t>
      </w:r>
      <w:r>
        <w:t>кaзнићe</w:t>
      </w:r>
      <w:r>
        <w:rPr>
          <w:spacing w:val="-12"/>
        </w:rPr>
        <w:t xml:space="preserve"> </w:t>
      </w:r>
      <w:r>
        <w:t>сe</w:t>
      </w:r>
      <w:r>
        <w:rPr>
          <w:spacing w:val="-10"/>
        </w:rPr>
        <w:t xml:space="preserve"> </w:t>
      </w:r>
      <w:r>
        <w:t>зaтвoрoм oд шeст мeсeци дo пeт</w:t>
      </w:r>
      <w:r>
        <w:rPr>
          <w:spacing w:val="-1"/>
        </w:rPr>
        <w:t xml:space="preserve"> </w:t>
      </w:r>
      <w:r>
        <w:t>гoдинa.</w:t>
      </w:r>
    </w:p>
    <w:p w14:paraId="6FFEEDFC" w14:textId="77777777" w:rsidR="00071972" w:rsidRDefault="00071972">
      <w:pPr>
        <w:jc w:val="both"/>
        <w:sectPr w:rsidR="00071972">
          <w:pgSz w:w="11910" w:h="16840"/>
          <w:pgMar w:top="1740" w:right="700" w:bottom="1600" w:left="880" w:header="1174" w:footer="1406" w:gutter="0"/>
          <w:cols w:space="720"/>
        </w:sectPr>
      </w:pPr>
    </w:p>
    <w:p w14:paraId="21FCC812" w14:textId="77777777" w:rsidR="00071972" w:rsidRDefault="00DF7180">
      <w:pPr>
        <w:pStyle w:val="Heading1"/>
        <w:spacing w:before="172" w:line="256" w:lineRule="auto"/>
        <w:ind w:left="267" w:right="487"/>
        <w:jc w:val="center"/>
      </w:pPr>
      <w:r>
        <w:lastRenderedPageBreak/>
        <w:t>V/2 ОБРАЗАЦ ИЗЈАВЕ ПОДИЗВОЂАЧА O ИСПУЊАВАЊУ УСЛОВА ИЗ ЧЛ. 75. ЗЈН ЗА УЧЕШЋЕ У ПОСТУПКУ ЈАВНЕ НАБАВКЕ</w:t>
      </w:r>
    </w:p>
    <w:p w14:paraId="79942730" w14:textId="77777777" w:rsidR="00071972" w:rsidRDefault="00071972">
      <w:pPr>
        <w:pStyle w:val="BodyText"/>
        <w:rPr>
          <w:b/>
          <w:sz w:val="26"/>
        </w:rPr>
      </w:pPr>
    </w:p>
    <w:p w14:paraId="43B055AC" w14:textId="77777777" w:rsidR="00071972" w:rsidRDefault="00071972">
      <w:pPr>
        <w:pStyle w:val="BodyText"/>
        <w:spacing w:before="9"/>
        <w:rPr>
          <w:b/>
          <w:sz w:val="23"/>
        </w:rPr>
      </w:pPr>
    </w:p>
    <w:p w14:paraId="5ED37D6D" w14:textId="77777777" w:rsidR="00071972" w:rsidRDefault="00DF7180">
      <w:pPr>
        <w:pStyle w:val="BodyText"/>
        <w:spacing w:line="254" w:lineRule="auto"/>
        <w:ind w:left="111" w:right="288"/>
        <w:jc w:val="both"/>
      </w:pPr>
      <w:r>
        <w:t>Изјављујемо под пуном моралном, материјалном и кривичном одговорношћу, да</w:t>
      </w:r>
    </w:p>
    <w:p w14:paraId="727FA58C" w14:textId="77777777" w:rsidR="00071972" w:rsidRDefault="00DF7180">
      <w:pPr>
        <w:pStyle w:val="BodyText"/>
        <w:tabs>
          <w:tab w:val="left" w:pos="4726"/>
        </w:tabs>
        <w:spacing w:before="3" w:line="256" w:lineRule="auto"/>
        <w:ind w:left="111" w:right="285"/>
        <w:jc w:val="both"/>
      </w:pPr>
      <w:r>
        <w:rPr>
          <w:u w:val="single"/>
        </w:rPr>
        <w:t xml:space="preserve"> </w:t>
      </w:r>
      <w:r>
        <w:rPr>
          <w:u w:val="single"/>
        </w:rPr>
        <w:tab/>
      </w:r>
      <w:r>
        <w:t xml:space="preserve">  </w:t>
      </w:r>
      <w:r>
        <w:rPr>
          <w:spacing w:val="-8"/>
        </w:rPr>
        <w:t xml:space="preserve"> </w:t>
      </w:r>
      <w:r>
        <w:t>(</w:t>
      </w:r>
      <w:r>
        <w:rPr>
          <w:i/>
        </w:rPr>
        <w:t>уписати назив и адресу подизвођача</w:t>
      </w:r>
      <w:r>
        <w:t xml:space="preserve">) као подизвођач испуњава </w:t>
      </w:r>
      <w:r>
        <w:rPr>
          <w:b/>
        </w:rPr>
        <w:t xml:space="preserve">обавезне услове </w:t>
      </w:r>
      <w:r>
        <w:t xml:space="preserve">за учешће у отвореном поступку јавне набавке добара – </w:t>
      </w:r>
      <w:r w:rsidR="00BB2B40" w:rsidRPr="00BB2B40">
        <w:t>Куповина лиценци за потребе Државног правобранилаштва</w:t>
      </w:r>
      <w:r>
        <w:t xml:space="preserve">, број јавне набавке ЈН </w:t>
      </w:r>
      <w:r w:rsidR="00BB2B40">
        <w:rPr>
          <w:lang w:val="sr-Cyrl-RS"/>
        </w:rPr>
        <w:t>12/</w:t>
      </w:r>
      <w:r>
        <w:t>19, из члана 75. Закона о јавним набавкама („Сл. гласник РС“, бр. 124/2012, 14/2015 и 68/2015), а у складу са чланом 77. став 4. Закона о јавним набавкама („Сл. гласник РС“, бр. 124/2012, 14/2015 и 68/2015) и Конкурсном документацијом за предметну јавну</w:t>
      </w:r>
      <w:r>
        <w:rPr>
          <w:spacing w:val="-12"/>
        </w:rPr>
        <w:t xml:space="preserve"> </w:t>
      </w:r>
      <w:r>
        <w:t>набавку.</w:t>
      </w:r>
    </w:p>
    <w:p w14:paraId="25FEDBBB" w14:textId="77777777" w:rsidR="00071972" w:rsidRDefault="00071972">
      <w:pPr>
        <w:pStyle w:val="BodyText"/>
        <w:rPr>
          <w:sz w:val="20"/>
        </w:rPr>
      </w:pPr>
    </w:p>
    <w:p w14:paraId="3D404FC1" w14:textId="77777777" w:rsidR="00071972" w:rsidRDefault="00071972">
      <w:pPr>
        <w:pStyle w:val="BodyText"/>
        <w:rPr>
          <w:sz w:val="20"/>
        </w:rPr>
      </w:pPr>
    </w:p>
    <w:p w14:paraId="67406924" w14:textId="77777777" w:rsidR="00071972" w:rsidRDefault="00071972">
      <w:pPr>
        <w:pStyle w:val="BodyText"/>
        <w:spacing w:before="11"/>
        <w:rPr>
          <w:sz w:val="13"/>
        </w:rPr>
      </w:pPr>
    </w:p>
    <w:tbl>
      <w:tblPr>
        <w:tblW w:w="0" w:type="auto"/>
        <w:tblInd w:w="1013" w:type="dxa"/>
        <w:tblLayout w:type="fixed"/>
        <w:tblCellMar>
          <w:left w:w="0" w:type="dxa"/>
          <w:right w:w="0" w:type="dxa"/>
        </w:tblCellMar>
        <w:tblLook w:val="01E0" w:firstRow="1" w:lastRow="1" w:firstColumn="1" w:lastColumn="1" w:noHBand="0" w:noVBand="0"/>
      </w:tblPr>
      <w:tblGrid>
        <w:gridCol w:w="3378"/>
        <w:gridCol w:w="5462"/>
      </w:tblGrid>
      <w:tr w:rsidR="00071972" w14:paraId="22241D96" w14:textId="77777777">
        <w:trPr>
          <w:trHeight w:val="265"/>
        </w:trPr>
        <w:tc>
          <w:tcPr>
            <w:tcW w:w="3378" w:type="dxa"/>
          </w:tcPr>
          <w:p w14:paraId="2D0E759A" w14:textId="77777777" w:rsidR="00071972" w:rsidRDefault="00DF7180">
            <w:pPr>
              <w:pStyle w:val="TableParagraph"/>
              <w:spacing w:line="246" w:lineRule="exact"/>
              <w:ind w:left="200"/>
              <w:rPr>
                <w:b/>
              </w:rPr>
            </w:pPr>
            <w:r>
              <w:rPr>
                <w:b/>
              </w:rPr>
              <w:t>Датум</w:t>
            </w:r>
          </w:p>
        </w:tc>
        <w:tc>
          <w:tcPr>
            <w:tcW w:w="5462" w:type="dxa"/>
          </w:tcPr>
          <w:p w14:paraId="1EC26186" w14:textId="77777777" w:rsidR="00071972" w:rsidRDefault="00DF7180">
            <w:pPr>
              <w:pStyle w:val="TableParagraph"/>
              <w:spacing w:line="246" w:lineRule="exact"/>
              <w:ind w:left="2489"/>
              <w:rPr>
                <w:b/>
              </w:rPr>
            </w:pPr>
            <w:r>
              <w:rPr>
                <w:b/>
              </w:rPr>
              <w:t>Потпис овлашћеног лица</w:t>
            </w:r>
          </w:p>
        </w:tc>
      </w:tr>
    </w:tbl>
    <w:p w14:paraId="5E8FB70B" w14:textId="77777777" w:rsidR="00071972" w:rsidRDefault="00071972">
      <w:pPr>
        <w:pStyle w:val="BodyText"/>
        <w:rPr>
          <w:sz w:val="20"/>
        </w:rPr>
      </w:pPr>
    </w:p>
    <w:p w14:paraId="4A6DF9A3" w14:textId="77777777" w:rsidR="00071972" w:rsidRDefault="00071972">
      <w:pPr>
        <w:pStyle w:val="BodyText"/>
        <w:rPr>
          <w:sz w:val="20"/>
        </w:rPr>
      </w:pPr>
    </w:p>
    <w:p w14:paraId="780EB77B" w14:textId="77777777" w:rsidR="00071972" w:rsidRDefault="00F01F76">
      <w:pPr>
        <w:pStyle w:val="BodyText"/>
        <w:spacing w:before="8"/>
        <w:rPr>
          <w:sz w:val="11"/>
        </w:rPr>
      </w:pPr>
      <w:r>
        <w:rPr>
          <w:noProof/>
        </w:rPr>
        <mc:AlternateContent>
          <mc:Choice Requires="wps">
            <w:drawing>
              <wp:anchor distT="0" distB="0" distL="0" distR="0" simplePos="0" relativeHeight="251647488" behindDoc="1" locked="0" layoutInCell="1" allowOverlap="1" wp14:anchorId="07175186" wp14:editId="249F2460">
                <wp:simplePos x="0" y="0"/>
                <wp:positionH relativeFrom="page">
                  <wp:posOffset>688975</wp:posOffset>
                </wp:positionH>
                <wp:positionV relativeFrom="paragraph">
                  <wp:posOffset>113665</wp:posOffset>
                </wp:positionV>
                <wp:extent cx="1693545" cy="0"/>
                <wp:effectExtent l="12700" t="13335" r="8255" b="5715"/>
                <wp:wrapTopAndBottom/>
                <wp:docPr id="12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6CA3FD6" id="Line 112"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25pt,8.95pt" to="187.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KHwIAAEU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" strokeweight=".48pt">
                <w10:wrap type="topAndBottom" anchorx="page"/>
              </v:line>
            </w:pict>
          </mc:Fallback>
        </mc:AlternateContent>
      </w:r>
      <w:r>
        <w:rPr>
          <w:noProof/>
        </w:rPr>
        <mc:AlternateContent>
          <mc:Choice Requires="wps">
            <w:drawing>
              <wp:anchor distT="0" distB="0" distL="0" distR="0" simplePos="0" relativeHeight="251648512" behindDoc="1" locked="0" layoutInCell="1" allowOverlap="1" wp14:anchorId="08432E2D" wp14:editId="144F29C6">
                <wp:simplePos x="0" y="0"/>
                <wp:positionH relativeFrom="page">
                  <wp:posOffset>4671695</wp:posOffset>
                </wp:positionH>
                <wp:positionV relativeFrom="paragraph">
                  <wp:posOffset>113665</wp:posOffset>
                </wp:positionV>
                <wp:extent cx="2260600" cy="0"/>
                <wp:effectExtent l="13970" t="13335" r="11430" b="5715"/>
                <wp:wrapTopAndBottom/>
                <wp:docPr id="12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742DE4" id="Line 111"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7.85pt,8.95pt" to="545.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" strokeweight=".48pt">
                <w10:wrap type="topAndBottom" anchorx="page"/>
              </v:line>
            </w:pict>
          </mc:Fallback>
        </mc:AlternateContent>
      </w:r>
    </w:p>
    <w:p w14:paraId="67A1DEA5" w14:textId="77777777" w:rsidR="00071972" w:rsidRDefault="00071972">
      <w:pPr>
        <w:pStyle w:val="BodyText"/>
        <w:rPr>
          <w:sz w:val="29"/>
        </w:rPr>
      </w:pPr>
    </w:p>
    <w:p w14:paraId="47E74E9C" w14:textId="77777777" w:rsidR="00071972" w:rsidRDefault="00DF7180">
      <w:pPr>
        <w:pStyle w:val="Heading1"/>
        <w:tabs>
          <w:tab w:val="left" w:pos="2306"/>
          <w:tab w:val="left" w:pos="3650"/>
          <w:tab w:val="left" w:pos="4139"/>
          <w:tab w:val="left" w:pos="4571"/>
          <w:tab w:val="left" w:pos="5609"/>
          <w:tab w:val="left" w:pos="7256"/>
          <w:tab w:val="left" w:pos="8496"/>
          <w:tab w:val="left" w:pos="8863"/>
          <w:tab w:val="left" w:pos="9889"/>
        </w:tabs>
        <w:spacing w:before="90"/>
        <w:ind w:left="831"/>
      </w:pPr>
      <w:r>
        <w:rPr>
          <w:b w:val="0"/>
          <w:spacing w:val="-60"/>
          <w:u w:val="thick"/>
        </w:rPr>
        <w:t xml:space="preserve"> </w:t>
      </w:r>
      <w:r>
        <w:rPr>
          <w:u w:val="thick"/>
        </w:rPr>
        <w:t>Наручилац</w:t>
      </w:r>
      <w:r>
        <w:rPr>
          <w:u w:val="thick"/>
        </w:rPr>
        <w:tab/>
        <w:t>упозорава</w:t>
      </w:r>
      <w:r>
        <w:rPr>
          <w:u w:val="thick"/>
        </w:rPr>
        <w:tab/>
        <w:t>да</w:t>
      </w:r>
      <w:r>
        <w:rPr>
          <w:u w:val="thick"/>
        </w:rPr>
        <w:tab/>
        <w:t>је</w:t>
      </w:r>
      <w:r>
        <w:rPr>
          <w:u w:val="thick"/>
        </w:rPr>
        <w:tab/>
        <w:t>давање</w:t>
      </w:r>
      <w:r>
        <w:rPr>
          <w:u w:val="thick"/>
        </w:rPr>
        <w:tab/>
        <w:t>неистинитих</w:t>
      </w:r>
      <w:r>
        <w:rPr>
          <w:u w:val="thick"/>
        </w:rPr>
        <w:tab/>
        <w:t>података</w:t>
      </w:r>
      <w:r>
        <w:rPr>
          <w:u w:val="thick"/>
        </w:rPr>
        <w:tab/>
        <w:t>у</w:t>
      </w:r>
      <w:r>
        <w:rPr>
          <w:u w:val="thick"/>
        </w:rPr>
        <w:tab/>
        <w:t>понуди</w:t>
      </w:r>
      <w:r>
        <w:rPr>
          <w:u w:val="thick"/>
        </w:rPr>
        <w:tab/>
      </w:r>
      <w:r>
        <w:rPr>
          <w:spacing w:val="6"/>
          <w:u w:val="thick"/>
        </w:rPr>
        <w:t>и</w:t>
      </w:r>
    </w:p>
    <w:p w14:paraId="0FBF9B61" w14:textId="77777777" w:rsidR="00071972" w:rsidRDefault="00DF7180">
      <w:pPr>
        <w:spacing w:before="19"/>
        <w:ind w:left="111"/>
        <w:rPr>
          <w:b/>
        </w:rPr>
      </w:pPr>
      <w:r>
        <w:rPr>
          <w:spacing w:val="-60"/>
          <w:u w:val="thick"/>
        </w:rPr>
        <w:t xml:space="preserve"> </w:t>
      </w:r>
      <w:r>
        <w:rPr>
          <w:b/>
          <w:u w:val="thick"/>
        </w:rPr>
        <w:t xml:space="preserve">необавештавање  наручиоца  о  промени  података   основ  за  прекршајну  одговорност,  </w:t>
      </w:r>
      <w:r>
        <w:rPr>
          <w:b/>
          <w:spacing w:val="1"/>
          <w:u w:val="thick"/>
        </w:rPr>
        <w:t xml:space="preserve"> </w:t>
      </w:r>
      <w:r>
        <w:rPr>
          <w:b/>
          <w:u w:val="thick"/>
        </w:rPr>
        <w:t>у</w:t>
      </w:r>
    </w:p>
    <w:p w14:paraId="44B89082" w14:textId="77777777" w:rsidR="00071972" w:rsidRDefault="00DF7180">
      <w:pPr>
        <w:spacing w:before="17"/>
        <w:ind w:left="111"/>
        <w:rPr>
          <w:b/>
        </w:rPr>
      </w:pPr>
      <w:r>
        <w:rPr>
          <w:spacing w:val="-60"/>
          <w:u w:val="thick"/>
        </w:rPr>
        <w:t xml:space="preserve"> </w:t>
      </w:r>
      <w:r>
        <w:rPr>
          <w:b/>
          <w:u w:val="thick"/>
        </w:rPr>
        <w:t>смислу члана  170. став 1. тачка 3) ЗЈН и основ за Негативну референцу у смислу члана</w:t>
      </w:r>
      <w:r>
        <w:rPr>
          <w:b/>
          <w:spacing w:val="-13"/>
          <w:u w:val="thick"/>
        </w:rPr>
        <w:t xml:space="preserve"> </w:t>
      </w:r>
      <w:r>
        <w:rPr>
          <w:b/>
          <w:spacing w:val="3"/>
          <w:u w:val="thick"/>
        </w:rPr>
        <w:t>82.</w:t>
      </w:r>
    </w:p>
    <w:p w14:paraId="778CB4DF" w14:textId="77777777" w:rsidR="00071972" w:rsidRDefault="00DF7180">
      <w:pPr>
        <w:spacing w:before="19"/>
        <w:ind w:left="111"/>
        <w:rPr>
          <w:b/>
        </w:rPr>
      </w:pPr>
      <w:r>
        <w:rPr>
          <w:spacing w:val="-60"/>
          <w:u w:val="thick"/>
        </w:rPr>
        <w:t xml:space="preserve"> </w:t>
      </w:r>
      <w:r>
        <w:rPr>
          <w:b/>
          <w:u w:val="thick"/>
        </w:rPr>
        <w:t>став 1. тачка 3) ЗЈН.</w:t>
      </w:r>
    </w:p>
    <w:p w14:paraId="6C03D38F" w14:textId="77777777" w:rsidR="00071972" w:rsidRDefault="00071972">
      <w:pPr>
        <w:pStyle w:val="BodyText"/>
        <w:rPr>
          <w:b/>
          <w:sz w:val="20"/>
        </w:rPr>
      </w:pPr>
    </w:p>
    <w:p w14:paraId="69D7FB39" w14:textId="77777777" w:rsidR="00071972" w:rsidRDefault="00071972">
      <w:pPr>
        <w:pStyle w:val="BodyText"/>
        <w:spacing w:before="9"/>
        <w:rPr>
          <w:b/>
          <w:sz w:val="23"/>
        </w:rPr>
      </w:pPr>
    </w:p>
    <w:p w14:paraId="1DCDB7AA" w14:textId="77777777" w:rsidR="00071972" w:rsidRDefault="00DF7180">
      <w:pPr>
        <w:pStyle w:val="BodyText"/>
        <w:spacing w:before="90"/>
        <w:ind w:left="111" w:right="284" w:firstLine="720"/>
        <w:jc w:val="both"/>
      </w:pPr>
      <w:r>
        <w:t>Напомена: Чланом 234а Кривичног законика („Сл. глaсник РС", бр. 85/2005, 88/2005 - испр., 107/2005 - испр., 72/2009, 111/2009, 121/2012 и 104/2013) је предвиђено да одгoвoрнo</w:t>
      </w:r>
      <w:r>
        <w:rPr>
          <w:spacing w:val="-35"/>
        </w:rPr>
        <w:t xml:space="preserve"> </w:t>
      </w:r>
      <w:r>
        <w:t>лицe у прeдузeћу или другoм субjeкту приврeднoг пoслoвaњa кoje имa свojствo прaвнoг лицa или прeдузeтник,</w:t>
      </w:r>
      <w:r>
        <w:rPr>
          <w:spacing w:val="-12"/>
        </w:rPr>
        <w:t xml:space="preserve"> </w:t>
      </w:r>
      <w:r>
        <w:t>кojи</w:t>
      </w:r>
      <w:r>
        <w:rPr>
          <w:spacing w:val="-8"/>
        </w:rPr>
        <w:t xml:space="preserve"> </w:t>
      </w:r>
      <w:r>
        <w:rPr>
          <w:b/>
        </w:rPr>
        <w:t>у</w:t>
      </w:r>
      <w:r>
        <w:rPr>
          <w:b/>
          <w:spacing w:val="-12"/>
        </w:rPr>
        <w:t xml:space="preserve"> </w:t>
      </w:r>
      <w:r>
        <w:rPr>
          <w:b/>
        </w:rPr>
        <w:t>вeзи</w:t>
      </w:r>
      <w:r>
        <w:rPr>
          <w:b/>
          <w:spacing w:val="-10"/>
        </w:rPr>
        <w:t xml:space="preserve"> </w:t>
      </w:r>
      <w:r>
        <w:rPr>
          <w:b/>
        </w:rPr>
        <w:t>сa</w:t>
      </w:r>
      <w:r>
        <w:rPr>
          <w:b/>
          <w:spacing w:val="-12"/>
        </w:rPr>
        <w:t xml:space="preserve"> </w:t>
      </w:r>
      <w:r>
        <w:rPr>
          <w:b/>
        </w:rPr>
        <w:t>jaвнoм</w:t>
      </w:r>
      <w:r>
        <w:rPr>
          <w:b/>
          <w:spacing w:val="-12"/>
        </w:rPr>
        <w:t xml:space="preserve"> </w:t>
      </w:r>
      <w:r>
        <w:rPr>
          <w:b/>
        </w:rPr>
        <w:t>нaбaвкoм</w:t>
      </w:r>
      <w:r>
        <w:rPr>
          <w:b/>
          <w:spacing w:val="-14"/>
        </w:rPr>
        <w:t xml:space="preserve"> </w:t>
      </w:r>
      <w:r>
        <w:rPr>
          <w:b/>
        </w:rPr>
        <w:t>пoднeсe</w:t>
      </w:r>
      <w:r>
        <w:rPr>
          <w:b/>
          <w:spacing w:val="-13"/>
        </w:rPr>
        <w:t xml:space="preserve"> </w:t>
      </w:r>
      <w:r>
        <w:rPr>
          <w:b/>
        </w:rPr>
        <w:t>пoнуду</w:t>
      </w:r>
      <w:r>
        <w:rPr>
          <w:b/>
          <w:spacing w:val="-11"/>
        </w:rPr>
        <w:t xml:space="preserve"> </w:t>
      </w:r>
      <w:r>
        <w:rPr>
          <w:b/>
        </w:rPr>
        <w:t>зaснoвaну</w:t>
      </w:r>
      <w:r>
        <w:rPr>
          <w:b/>
          <w:spacing w:val="-12"/>
        </w:rPr>
        <w:t xml:space="preserve"> </w:t>
      </w:r>
      <w:r>
        <w:rPr>
          <w:b/>
        </w:rPr>
        <w:t>нa</w:t>
      </w:r>
      <w:r>
        <w:rPr>
          <w:b/>
          <w:spacing w:val="-12"/>
        </w:rPr>
        <w:t xml:space="preserve"> </w:t>
      </w:r>
      <w:r>
        <w:rPr>
          <w:b/>
        </w:rPr>
        <w:t>лaжним</w:t>
      </w:r>
      <w:r>
        <w:rPr>
          <w:b/>
          <w:spacing w:val="-11"/>
        </w:rPr>
        <w:t xml:space="preserve"> </w:t>
      </w:r>
      <w:r>
        <w:rPr>
          <w:b/>
        </w:rPr>
        <w:t>пoдaцимa</w:t>
      </w:r>
      <w:r>
        <w:t>, или сe нa нeдoзвoљeн нaчин дoгoвaрa сa oстaлим пoнуђaчимa, или прeдузмe другe прoтивпрaвнe рaдњe</w:t>
      </w:r>
      <w:r>
        <w:rPr>
          <w:spacing w:val="-8"/>
        </w:rPr>
        <w:t xml:space="preserve"> </w:t>
      </w:r>
      <w:r>
        <w:t>у</w:t>
      </w:r>
      <w:r>
        <w:rPr>
          <w:spacing w:val="-16"/>
        </w:rPr>
        <w:t xml:space="preserve"> </w:t>
      </w:r>
      <w:r>
        <w:t>нaмeри</w:t>
      </w:r>
      <w:r>
        <w:rPr>
          <w:spacing w:val="-10"/>
        </w:rPr>
        <w:t xml:space="preserve"> </w:t>
      </w:r>
      <w:r>
        <w:t>дa</w:t>
      </w:r>
      <w:r>
        <w:rPr>
          <w:spacing w:val="-11"/>
        </w:rPr>
        <w:t xml:space="preserve"> </w:t>
      </w:r>
      <w:r>
        <w:t>тимe</w:t>
      </w:r>
      <w:r>
        <w:rPr>
          <w:spacing w:val="-7"/>
        </w:rPr>
        <w:t xml:space="preserve"> </w:t>
      </w:r>
      <w:r>
        <w:t>утичe</w:t>
      </w:r>
      <w:r>
        <w:rPr>
          <w:spacing w:val="-10"/>
        </w:rPr>
        <w:t xml:space="preserve"> </w:t>
      </w:r>
      <w:r>
        <w:t>нa</w:t>
      </w:r>
      <w:r>
        <w:rPr>
          <w:spacing w:val="-12"/>
        </w:rPr>
        <w:t xml:space="preserve"> </w:t>
      </w:r>
      <w:r>
        <w:t>дoнoшeњe</w:t>
      </w:r>
      <w:r>
        <w:rPr>
          <w:spacing w:val="-11"/>
        </w:rPr>
        <w:t xml:space="preserve"> </w:t>
      </w:r>
      <w:r>
        <w:t>oдлукa</w:t>
      </w:r>
      <w:r>
        <w:rPr>
          <w:spacing w:val="-12"/>
        </w:rPr>
        <w:t xml:space="preserve"> </w:t>
      </w:r>
      <w:r>
        <w:t>нaручиoцa</w:t>
      </w:r>
      <w:r>
        <w:rPr>
          <w:spacing w:val="-10"/>
        </w:rPr>
        <w:t xml:space="preserve"> </w:t>
      </w:r>
      <w:r>
        <w:t>jaвнe</w:t>
      </w:r>
      <w:r>
        <w:rPr>
          <w:spacing w:val="-12"/>
        </w:rPr>
        <w:t xml:space="preserve"> </w:t>
      </w:r>
      <w:r>
        <w:t>нaбaвкe,</w:t>
      </w:r>
      <w:r>
        <w:rPr>
          <w:spacing w:val="-11"/>
        </w:rPr>
        <w:t xml:space="preserve"> </w:t>
      </w:r>
      <w:r>
        <w:t>кaзнићe</w:t>
      </w:r>
      <w:r>
        <w:rPr>
          <w:spacing w:val="-12"/>
        </w:rPr>
        <w:t xml:space="preserve"> </w:t>
      </w:r>
      <w:r>
        <w:t>сe</w:t>
      </w:r>
      <w:r>
        <w:rPr>
          <w:spacing w:val="-10"/>
        </w:rPr>
        <w:t xml:space="preserve"> </w:t>
      </w:r>
      <w:r>
        <w:t>зaтвoрoм oд шeст мeсeци дo пeт</w:t>
      </w:r>
      <w:r>
        <w:rPr>
          <w:spacing w:val="-1"/>
        </w:rPr>
        <w:t xml:space="preserve"> </w:t>
      </w:r>
      <w:r>
        <w:t>гoдинa.</w:t>
      </w:r>
    </w:p>
    <w:p w14:paraId="780BB531" w14:textId="77777777" w:rsidR="00071972" w:rsidRDefault="00071972">
      <w:pPr>
        <w:jc w:val="both"/>
        <w:sectPr w:rsidR="00071972">
          <w:pgSz w:w="11910" w:h="16840"/>
          <w:pgMar w:top="1740" w:right="700" w:bottom="1600" w:left="880" w:header="1174" w:footer="1406" w:gutter="0"/>
          <w:cols w:space="720"/>
        </w:sectPr>
      </w:pPr>
    </w:p>
    <w:p w14:paraId="74332118" w14:textId="77777777" w:rsidR="00071972" w:rsidRDefault="00DF7180">
      <w:pPr>
        <w:pStyle w:val="Heading1"/>
        <w:spacing w:before="172"/>
        <w:ind w:left="1546"/>
      </w:pPr>
      <w:r>
        <w:lastRenderedPageBreak/>
        <w:t>VI УПУТСТВО ПОНУЂАЧИМА КАКО ДА САЧИНЕ ПОНУДУ</w:t>
      </w:r>
    </w:p>
    <w:p w14:paraId="68897F24" w14:textId="77777777" w:rsidR="00071972" w:rsidRDefault="00DF7180">
      <w:pPr>
        <w:pStyle w:val="Heading1"/>
        <w:numPr>
          <w:ilvl w:val="0"/>
          <w:numId w:val="21"/>
        </w:numPr>
        <w:tabs>
          <w:tab w:val="left" w:pos="352"/>
        </w:tabs>
        <w:spacing w:before="158"/>
        <w:ind w:firstLine="0"/>
      </w:pPr>
      <w:r>
        <w:t>Подаци о језику на којем понуда мора да буде</w:t>
      </w:r>
      <w:r>
        <w:rPr>
          <w:spacing w:val="-12"/>
        </w:rPr>
        <w:t xml:space="preserve"> </w:t>
      </w:r>
      <w:r>
        <w:t>састављена</w:t>
      </w:r>
    </w:p>
    <w:p w14:paraId="7DDF77CB" w14:textId="77777777" w:rsidR="00071972" w:rsidRDefault="00DF7180">
      <w:pPr>
        <w:pStyle w:val="BodyText"/>
        <w:spacing w:before="139" w:line="254" w:lineRule="auto"/>
        <w:ind w:left="111" w:right="291"/>
        <w:jc w:val="both"/>
      </w:pPr>
      <w:r>
        <w:t>Наручилац je припремио конкурсну документацију и спроводиће поступак јавне набавке на српском језику.</w:t>
      </w:r>
    </w:p>
    <w:p w14:paraId="0103A049" w14:textId="77777777" w:rsidR="00071972" w:rsidRDefault="00DF7180">
      <w:pPr>
        <w:pStyle w:val="BodyText"/>
        <w:spacing w:before="164" w:line="254" w:lineRule="auto"/>
        <w:ind w:left="111" w:right="299"/>
        <w:jc w:val="both"/>
      </w:pPr>
      <w:r>
        <w:t>На српском језику морају бити захтеви за додатна појашњења и информације у вези са припремањем понуде, у вези са чланом 63. ЗЈН.</w:t>
      </w:r>
    </w:p>
    <w:p w14:paraId="0328B59D" w14:textId="77777777" w:rsidR="00071972" w:rsidRDefault="00DF7180">
      <w:pPr>
        <w:pStyle w:val="BodyText"/>
        <w:spacing w:before="165" w:line="256" w:lineRule="auto"/>
        <w:ind w:left="111" w:right="281"/>
        <w:jc w:val="both"/>
      </w:pPr>
      <w:r>
        <w:rPr>
          <w:b/>
        </w:rPr>
        <w:t>Понуда мора бити сачињена на српском језику</w:t>
      </w:r>
      <w:r>
        <w:t>. 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овлашћеног судског тумача. Произвођачка документација</w:t>
      </w:r>
      <w:r>
        <w:rPr>
          <w:spacing w:val="-16"/>
        </w:rPr>
        <w:t xml:space="preserve"> </w:t>
      </w:r>
      <w:r>
        <w:t>за</w:t>
      </w:r>
      <w:r>
        <w:rPr>
          <w:spacing w:val="-17"/>
        </w:rPr>
        <w:t xml:space="preserve"> </w:t>
      </w:r>
      <w:r>
        <w:t>понуђену</w:t>
      </w:r>
      <w:r>
        <w:rPr>
          <w:spacing w:val="-21"/>
        </w:rPr>
        <w:t xml:space="preserve"> </w:t>
      </w:r>
      <w:r>
        <w:t>опрему</w:t>
      </w:r>
      <w:r>
        <w:rPr>
          <w:spacing w:val="-20"/>
        </w:rPr>
        <w:t xml:space="preserve"> </w:t>
      </w:r>
      <w:r>
        <w:t>којом</w:t>
      </w:r>
      <w:r>
        <w:rPr>
          <w:spacing w:val="-17"/>
        </w:rPr>
        <w:t xml:space="preserve"> </w:t>
      </w:r>
      <w:r>
        <w:t>се</w:t>
      </w:r>
      <w:r>
        <w:rPr>
          <w:spacing w:val="-17"/>
        </w:rPr>
        <w:t xml:space="preserve"> </w:t>
      </w:r>
      <w:r>
        <w:t>доказује</w:t>
      </w:r>
      <w:r>
        <w:rPr>
          <w:spacing w:val="-11"/>
        </w:rPr>
        <w:t xml:space="preserve"> </w:t>
      </w:r>
      <w:r>
        <w:t>усаглашеност</w:t>
      </w:r>
      <w:r>
        <w:rPr>
          <w:spacing w:val="-14"/>
        </w:rPr>
        <w:t xml:space="preserve"> </w:t>
      </w:r>
      <w:r>
        <w:t>са</w:t>
      </w:r>
      <w:r>
        <w:rPr>
          <w:spacing w:val="-17"/>
        </w:rPr>
        <w:t xml:space="preserve"> </w:t>
      </w:r>
      <w:r>
        <w:t>техничком</w:t>
      </w:r>
      <w:r>
        <w:rPr>
          <w:spacing w:val="-17"/>
        </w:rPr>
        <w:t xml:space="preserve"> </w:t>
      </w:r>
      <w:r>
        <w:t xml:space="preserve">документацијом наручиоца, сертификати, фабрички атести и остала техничка и проспектна документација могу бити на енглеском језику. У складу са чланом 18. став 3. ЗЈН уколико </w:t>
      </w:r>
      <w:r>
        <w:rPr>
          <w:spacing w:val="-5"/>
        </w:rPr>
        <w:t xml:space="preserve">Наручилац </w:t>
      </w:r>
      <w:r>
        <w:t xml:space="preserve">у </w:t>
      </w:r>
      <w:r>
        <w:rPr>
          <w:spacing w:val="-3"/>
        </w:rPr>
        <w:t xml:space="preserve">поступку </w:t>
      </w:r>
      <w:r>
        <w:rPr>
          <w:spacing w:val="-4"/>
        </w:rPr>
        <w:t>прегледа</w:t>
      </w:r>
      <w:r>
        <w:rPr>
          <w:spacing w:val="-17"/>
        </w:rPr>
        <w:t xml:space="preserve"> </w:t>
      </w:r>
      <w:r>
        <w:t>и</w:t>
      </w:r>
      <w:r>
        <w:rPr>
          <w:spacing w:val="-18"/>
        </w:rPr>
        <w:t xml:space="preserve"> </w:t>
      </w:r>
      <w:r>
        <w:rPr>
          <w:spacing w:val="-4"/>
        </w:rPr>
        <w:t>оцене</w:t>
      </w:r>
      <w:r>
        <w:rPr>
          <w:spacing w:val="-17"/>
        </w:rPr>
        <w:t xml:space="preserve"> </w:t>
      </w:r>
      <w:r>
        <w:rPr>
          <w:spacing w:val="-4"/>
        </w:rPr>
        <w:t>понуда</w:t>
      </w:r>
      <w:r>
        <w:rPr>
          <w:spacing w:val="-11"/>
        </w:rPr>
        <w:t xml:space="preserve"> </w:t>
      </w:r>
      <w:r>
        <w:rPr>
          <w:spacing w:val="-5"/>
        </w:rPr>
        <w:t>утврди</w:t>
      </w:r>
      <w:r>
        <w:rPr>
          <w:spacing w:val="-18"/>
        </w:rPr>
        <w:t xml:space="preserve"> </w:t>
      </w:r>
      <w:r>
        <w:t>да</w:t>
      </w:r>
      <w:r>
        <w:rPr>
          <w:spacing w:val="-17"/>
        </w:rPr>
        <w:t xml:space="preserve"> </w:t>
      </w:r>
      <w:r>
        <w:rPr>
          <w:spacing w:val="-3"/>
        </w:rPr>
        <w:t>би</w:t>
      </w:r>
      <w:r>
        <w:rPr>
          <w:spacing w:val="-17"/>
        </w:rPr>
        <w:t xml:space="preserve"> </w:t>
      </w:r>
      <w:r>
        <w:rPr>
          <w:spacing w:val="-3"/>
        </w:rPr>
        <w:t>део</w:t>
      </w:r>
      <w:r>
        <w:rPr>
          <w:spacing w:val="-19"/>
        </w:rPr>
        <w:t xml:space="preserve"> </w:t>
      </w:r>
      <w:r>
        <w:rPr>
          <w:spacing w:val="-4"/>
        </w:rPr>
        <w:t>понуде</w:t>
      </w:r>
      <w:r>
        <w:rPr>
          <w:spacing w:val="-17"/>
        </w:rPr>
        <w:t xml:space="preserve"> </w:t>
      </w:r>
      <w:r>
        <w:rPr>
          <w:spacing w:val="-4"/>
        </w:rPr>
        <w:t>требало</w:t>
      </w:r>
      <w:r>
        <w:rPr>
          <w:spacing w:val="-16"/>
        </w:rPr>
        <w:t xml:space="preserve"> </w:t>
      </w:r>
      <w:r>
        <w:rPr>
          <w:spacing w:val="-3"/>
        </w:rPr>
        <w:t>да</w:t>
      </w:r>
      <w:r>
        <w:rPr>
          <w:spacing w:val="-16"/>
        </w:rPr>
        <w:t xml:space="preserve"> </w:t>
      </w:r>
      <w:r>
        <w:rPr>
          <w:spacing w:val="-4"/>
        </w:rPr>
        <w:t>буде</w:t>
      </w:r>
      <w:r>
        <w:rPr>
          <w:spacing w:val="-20"/>
        </w:rPr>
        <w:t xml:space="preserve"> </w:t>
      </w:r>
      <w:r>
        <w:rPr>
          <w:spacing w:val="-4"/>
        </w:rPr>
        <w:t>преведен</w:t>
      </w:r>
      <w:r>
        <w:rPr>
          <w:spacing w:val="-18"/>
        </w:rPr>
        <w:t xml:space="preserve"> </w:t>
      </w:r>
      <w:r>
        <w:t>на</w:t>
      </w:r>
      <w:r>
        <w:rPr>
          <w:spacing w:val="-17"/>
        </w:rPr>
        <w:t xml:space="preserve"> </w:t>
      </w:r>
      <w:r>
        <w:rPr>
          <w:spacing w:val="-4"/>
        </w:rPr>
        <w:t>српски</w:t>
      </w:r>
      <w:r>
        <w:rPr>
          <w:spacing w:val="-17"/>
        </w:rPr>
        <w:t xml:space="preserve"> </w:t>
      </w:r>
      <w:r>
        <w:rPr>
          <w:spacing w:val="-4"/>
        </w:rPr>
        <w:t>језик,</w:t>
      </w:r>
      <w:r>
        <w:rPr>
          <w:spacing w:val="-19"/>
        </w:rPr>
        <w:t xml:space="preserve"> </w:t>
      </w:r>
      <w:r>
        <w:rPr>
          <w:spacing w:val="-4"/>
        </w:rPr>
        <w:t>одредиће понуђачу</w:t>
      </w:r>
      <w:r>
        <w:rPr>
          <w:spacing w:val="-22"/>
        </w:rPr>
        <w:t xml:space="preserve"> </w:t>
      </w:r>
      <w:r>
        <w:rPr>
          <w:spacing w:val="-4"/>
        </w:rPr>
        <w:t>примерен</w:t>
      </w:r>
      <w:r>
        <w:rPr>
          <w:spacing w:val="-16"/>
        </w:rPr>
        <w:t xml:space="preserve"> </w:t>
      </w:r>
      <w:r>
        <w:rPr>
          <w:spacing w:val="-4"/>
        </w:rPr>
        <w:t>рок</w:t>
      </w:r>
      <w:r>
        <w:rPr>
          <w:spacing w:val="-16"/>
        </w:rPr>
        <w:t xml:space="preserve"> </w:t>
      </w:r>
      <w:r>
        <w:t>у</w:t>
      </w:r>
      <w:r>
        <w:rPr>
          <w:spacing w:val="-20"/>
        </w:rPr>
        <w:t xml:space="preserve"> </w:t>
      </w:r>
      <w:r>
        <w:rPr>
          <w:spacing w:val="-3"/>
        </w:rPr>
        <w:t>којем</w:t>
      </w:r>
      <w:r>
        <w:rPr>
          <w:spacing w:val="-19"/>
        </w:rPr>
        <w:t xml:space="preserve"> </w:t>
      </w:r>
      <w:r>
        <w:t>је</w:t>
      </w:r>
      <w:r>
        <w:rPr>
          <w:spacing w:val="-18"/>
        </w:rPr>
        <w:t xml:space="preserve"> </w:t>
      </w:r>
      <w:r>
        <w:rPr>
          <w:spacing w:val="-4"/>
        </w:rPr>
        <w:t>дужан</w:t>
      </w:r>
      <w:r>
        <w:rPr>
          <w:spacing w:val="-16"/>
        </w:rPr>
        <w:t xml:space="preserve"> </w:t>
      </w:r>
      <w:r>
        <w:t>да</w:t>
      </w:r>
      <w:r>
        <w:rPr>
          <w:spacing w:val="-21"/>
        </w:rPr>
        <w:t xml:space="preserve"> </w:t>
      </w:r>
      <w:r>
        <w:rPr>
          <w:spacing w:val="-4"/>
        </w:rPr>
        <w:t>изврши</w:t>
      </w:r>
      <w:r>
        <w:rPr>
          <w:spacing w:val="-18"/>
        </w:rPr>
        <w:t xml:space="preserve"> </w:t>
      </w:r>
      <w:r>
        <w:rPr>
          <w:spacing w:val="-4"/>
        </w:rPr>
        <w:t>превод</w:t>
      </w:r>
      <w:r>
        <w:rPr>
          <w:spacing w:val="-19"/>
        </w:rPr>
        <w:t xml:space="preserve"> </w:t>
      </w:r>
      <w:r>
        <w:rPr>
          <w:spacing w:val="-3"/>
        </w:rPr>
        <w:t>тог</w:t>
      </w:r>
      <w:r>
        <w:rPr>
          <w:spacing w:val="-17"/>
        </w:rPr>
        <w:t xml:space="preserve"> </w:t>
      </w:r>
      <w:r>
        <w:rPr>
          <w:spacing w:val="-3"/>
        </w:rPr>
        <w:t>дела</w:t>
      </w:r>
      <w:r>
        <w:rPr>
          <w:spacing w:val="-21"/>
        </w:rPr>
        <w:t xml:space="preserve"> </w:t>
      </w:r>
      <w:r>
        <w:rPr>
          <w:spacing w:val="-4"/>
        </w:rPr>
        <w:t>понуде.</w:t>
      </w:r>
      <w:r>
        <w:rPr>
          <w:spacing w:val="-16"/>
        </w:rPr>
        <w:t xml:space="preserve"> </w:t>
      </w:r>
      <w:r>
        <w:t>Ако</w:t>
      </w:r>
      <w:r>
        <w:rPr>
          <w:spacing w:val="-9"/>
        </w:rPr>
        <w:t xml:space="preserve"> </w:t>
      </w:r>
      <w:r>
        <w:t>понуђач</w:t>
      </w:r>
      <w:r>
        <w:rPr>
          <w:spacing w:val="-11"/>
        </w:rPr>
        <w:t xml:space="preserve"> </w:t>
      </w:r>
      <w:r>
        <w:t>не</w:t>
      </w:r>
      <w:r>
        <w:rPr>
          <w:spacing w:val="-11"/>
        </w:rPr>
        <w:t xml:space="preserve"> </w:t>
      </w:r>
      <w:r>
        <w:t>поступи на наведени начин понуда ће бити одбијена као</w:t>
      </w:r>
      <w:r>
        <w:rPr>
          <w:spacing w:val="-6"/>
        </w:rPr>
        <w:t xml:space="preserve"> </w:t>
      </w:r>
      <w:r>
        <w:t>неприхватљива.</w:t>
      </w:r>
    </w:p>
    <w:p w14:paraId="4BCBF824" w14:textId="77777777" w:rsidR="00071972" w:rsidRDefault="00DF7180">
      <w:pPr>
        <w:pStyle w:val="Heading1"/>
        <w:numPr>
          <w:ilvl w:val="0"/>
          <w:numId w:val="21"/>
        </w:numPr>
        <w:tabs>
          <w:tab w:val="left" w:pos="352"/>
        </w:tabs>
        <w:spacing w:before="150"/>
        <w:ind w:firstLine="0"/>
      </w:pPr>
      <w:r>
        <w:t>Понуда са</w:t>
      </w:r>
      <w:r>
        <w:rPr>
          <w:spacing w:val="-1"/>
        </w:rPr>
        <w:t xml:space="preserve"> </w:t>
      </w:r>
      <w:r>
        <w:t>варијантама</w:t>
      </w:r>
    </w:p>
    <w:p w14:paraId="6AFB5394" w14:textId="77777777" w:rsidR="00071972" w:rsidRDefault="00DF7180">
      <w:pPr>
        <w:pStyle w:val="BodyText"/>
        <w:spacing w:before="180"/>
        <w:ind w:left="111"/>
      </w:pPr>
      <w:r>
        <w:t>Подношење понуде са варијантама није дозвољено.</w:t>
      </w:r>
    </w:p>
    <w:p w14:paraId="46C245D5" w14:textId="77777777" w:rsidR="00071972" w:rsidRDefault="00DF7180">
      <w:pPr>
        <w:pStyle w:val="Heading1"/>
        <w:numPr>
          <w:ilvl w:val="0"/>
          <w:numId w:val="21"/>
        </w:numPr>
        <w:tabs>
          <w:tab w:val="left" w:pos="412"/>
        </w:tabs>
        <w:spacing w:before="178"/>
        <w:ind w:left="411"/>
      </w:pPr>
      <w:r>
        <w:t>Начин подношења</w:t>
      </w:r>
      <w:r>
        <w:rPr>
          <w:spacing w:val="2"/>
        </w:rPr>
        <w:t xml:space="preserve"> </w:t>
      </w:r>
      <w:r>
        <w:t>понуде</w:t>
      </w:r>
    </w:p>
    <w:p w14:paraId="25FDD9F7" w14:textId="77777777" w:rsidR="00071972" w:rsidRDefault="00DF7180">
      <w:pPr>
        <w:pStyle w:val="BodyText"/>
        <w:spacing w:before="178" w:line="256" w:lineRule="auto"/>
        <w:ind w:left="111" w:right="286"/>
        <w:jc w:val="both"/>
      </w:pPr>
      <w: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иста први пут отвара. На полеђини коверте или на кутији навести назив понуђача, адресу и телефон, као и име и презиме овлашћеног лица за контакт. У случају да понуду подноси група понуђача, на коверти је потребно назначити да се ради о групи понуђача и навести називе и адресе свих понуђача који су чланови групе понуђача која подноси заједничку понуду, телефон и име и презиме особе за контакт.</w:t>
      </w:r>
    </w:p>
    <w:p w14:paraId="169FAD8D" w14:textId="77777777" w:rsidR="00071972" w:rsidRDefault="00DF7180">
      <w:pPr>
        <w:pStyle w:val="BodyText"/>
        <w:spacing w:line="256" w:lineRule="auto"/>
        <w:ind w:left="111" w:right="289"/>
        <w:jc w:val="both"/>
      </w:pPr>
      <w:r>
        <w:t>Пожељно је да сви документи поднети у понуди буду повезани траком у целину тако да се не могу накнадно убацити, одстранити или заменити појединачни листови, односно прилози, а да се видно не оштете листови.</w:t>
      </w:r>
    </w:p>
    <w:p w14:paraId="06D1C561" w14:textId="77777777" w:rsidR="00071972" w:rsidRDefault="00071972">
      <w:pPr>
        <w:pStyle w:val="BodyText"/>
        <w:spacing w:before="9"/>
      </w:pPr>
    </w:p>
    <w:p w14:paraId="388DD4D5" w14:textId="77777777" w:rsidR="00071972" w:rsidRPr="00BB2B40" w:rsidRDefault="00DF7180" w:rsidP="00BB2B40">
      <w:pPr>
        <w:pStyle w:val="BodyText"/>
        <w:jc w:val="both"/>
        <w:rPr>
          <w:lang w:val="sr-Cyrl-RS"/>
        </w:rPr>
      </w:pPr>
      <w:r>
        <w:t>Понуду доставити на адресу:</w:t>
      </w:r>
      <w:r w:rsidR="00BB2B40">
        <w:rPr>
          <w:lang w:val="sr-Cyrl-RS"/>
        </w:rPr>
        <w:t xml:space="preserve"> Државно правобранилаштво</w:t>
      </w:r>
      <w:r>
        <w:t xml:space="preserve">, </w:t>
      </w:r>
      <w:r w:rsidR="00BB2B40">
        <w:rPr>
          <w:lang w:val="sr-Cyrl-RS"/>
        </w:rPr>
        <w:t xml:space="preserve">ул. Немањина 22-26, 11000 </w:t>
      </w:r>
      <w:r>
        <w:t xml:space="preserve">Београд, </w:t>
      </w:r>
      <w:r>
        <w:rPr>
          <w:b/>
        </w:rPr>
        <w:t xml:space="preserve"> </w:t>
      </w:r>
      <w:r w:rsidRPr="00BB2B40">
        <w:t>са назнаком:</w:t>
      </w:r>
      <w:r w:rsidR="00BB2B40">
        <w:rPr>
          <w:b/>
          <w:lang w:val="sr-Cyrl-RS"/>
        </w:rPr>
        <w:t xml:space="preserve"> </w:t>
      </w:r>
      <w:r>
        <w:t>,,</w:t>
      </w:r>
      <w:r>
        <w:rPr>
          <w:b/>
        </w:rPr>
        <w:t xml:space="preserve">Понуда за јавну набавку - </w:t>
      </w:r>
      <w:r w:rsidR="00BB2B40" w:rsidRPr="00BB2B40">
        <w:rPr>
          <w:b/>
        </w:rPr>
        <w:t>Куповина лиценци за потребе Државног правобранилаштва, број јавне набавке ЈН 12/19</w:t>
      </w:r>
      <w:r>
        <w:rPr>
          <w:b/>
        </w:rPr>
        <w:t>” – НЕ ОТВАРАТИ</w:t>
      </w:r>
      <w:r>
        <w:t>“</w:t>
      </w:r>
      <w:r w:rsidR="00BB2B40">
        <w:rPr>
          <w:lang w:val="sr-Cyrl-RS"/>
        </w:rPr>
        <w:t>.</w:t>
      </w:r>
    </w:p>
    <w:p w14:paraId="342ACADE" w14:textId="77777777" w:rsidR="00071972" w:rsidRPr="00BB2B40" w:rsidRDefault="00DF7180">
      <w:pPr>
        <w:spacing w:before="172"/>
        <w:ind w:left="831"/>
      </w:pPr>
      <w:r>
        <w:rPr>
          <w:spacing w:val="-60"/>
          <w:u w:val="thick"/>
        </w:rPr>
        <w:t xml:space="preserve"> </w:t>
      </w:r>
      <w:r w:rsidRPr="00BB2B40">
        <w:t>На</w:t>
      </w:r>
      <w:r w:rsidRPr="00BB2B40">
        <w:rPr>
          <w:spacing w:val="12"/>
        </w:rPr>
        <w:t xml:space="preserve"> </w:t>
      </w:r>
      <w:r w:rsidRPr="00BB2B40">
        <w:t>ову</w:t>
      </w:r>
      <w:r w:rsidRPr="00BB2B40">
        <w:rPr>
          <w:spacing w:val="13"/>
        </w:rPr>
        <w:t xml:space="preserve"> </w:t>
      </w:r>
      <w:r w:rsidRPr="00BB2B40">
        <w:t>адресу</w:t>
      </w:r>
      <w:r w:rsidRPr="00BB2B40">
        <w:rPr>
          <w:spacing w:val="12"/>
        </w:rPr>
        <w:t xml:space="preserve"> </w:t>
      </w:r>
      <w:r w:rsidRPr="00BB2B40">
        <w:t>се</w:t>
      </w:r>
      <w:r w:rsidRPr="00BB2B40">
        <w:rPr>
          <w:spacing w:val="12"/>
        </w:rPr>
        <w:t xml:space="preserve"> </w:t>
      </w:r>
      <w:r w:rsidRPr="00BB2B40">
        <w:t>могу</w:t>
      </w:r>
      <w:r w:rsidRPr="00BB2B40">
        <w:rPr>
          <w:spacing w:val="14"/>
        </w:rPr>
        <w:t xml:space="preserve"> </w:t>
      </w:r>
      <w:r w:rsidRPr="00BB2B40">
        <w:t>достављати</w:t>
      </w:r>
      <w:r w:rsidRPr="00BB2B40">
        <w:rPr>
          <w:spacing w:val="12"/>
        </w:rPr>
        <w:t xml:space="preserve"> </w:t>
      </w:r>
      <w:r w:rsidRPr="00BB2B40">
        <w:t>и</w:t>
      </w:r>
      <w:r w:rsidRPr="00BB2B40">
        <w:rPr>
          <w:spacing w:val="13"/>
        </w:rPr>
        <w:t xml:space="preserve"> </w:t>
      </w:r>
      <w:r w:rsidRPr="00BB2B40">
        <w:t>други</w:t>
      </w:r>
      <w:r w:rsidRPr="00BB2B40">
        <w:rPr>
          <w:spacing w:val="11"/>
        </w:rPr>
        <w:t xml:space="preserve"> </w:t>
      </w:r>
      <w:r w:rsidRPr="00BB2B40">
        <w:t>дописи</w:t>
      </w:r>
      <w:r w:rsidRPr="00BB2B40">
        <w:rPr>
          <w:spacing w:val="12"/>
        </w:rPr>
        <w:t xml:space="preserve"> </w:t>
      </w:r>
      <w:r w:rsidRPr="00BB2B40">
        <w:t>(Захтеви</w:t>
      </w:r>
      <w:r w:rsidRPr="00BB2B40">
        <w:rPr>
          <w:spacing w:val="13"/>
        </w:rPr>
        <w:t xml:space="preserve"> </w:t>
      </w:r>
      <w:r w:rsidRPr="00BB2B40">
        <w:t>за</w:t>
      </w:r>
      <w:r w:rsidRPr="00BB2B40">
        <w:rPr>
          <w:spacing w:val="11"/>
        </w:rPr>
        <w:t xml:space="preserve"> </w:t>
      </w:r>
      <w:r w:rsidRPr="00BB2B40">
        <w:t>појашњења</w:t>
      </w:r>
      <w:r w:rsidRPr="00BB2B40">
        <w:rPr>
          <w:spacing w:val="13"/>
        </w:rPr>
        <w:t xml:space="preserve"> </w:t>
      </w:r>
      <w:r w:rsidRPr="00BB2B40">
        <w:t>у</w:t>
      </w:r>
      <w:r w:rsidRPr="00BB2B40">
        <w:rPr>
          <w:spacing w:val="12"/>
        </w:rPr>
        <w:t xml:space="preserve"> </w:t>
      </w:r>
      <w:r w:rsidRPr="00BB2B40">
        <w:t>вези</w:t>
      </w:r>
      <w:r w:rsidRPr="00BB2B40">
        <w:rPr>
          <w:spacing w:val="16"/>
        </w:rPr>
        <w:t xml:space="preserve"> </w:t>
      </w:r>
      <w:r w:rsidRPr="00BB2B40">
        <w:rPr>
          <w:spacing w:val="5"/>
        </w:rPr>
        <w:t>са</w:t>
      </w:r>
    </w:p>
    <w:p w14:paraId="68B5782B" w14:textId="77777777" w:rsidR="00071972" w:rsidRPr="00BB2B40" w:rsidRDefault="00DF7180">
      <w:pPr>
        <w:spacing w:before="19"/>
        <w:ind w:left="111"/>
        <w:jc w:val="both"/>
      </w:pPr>
      <w:r w:rsidRPr="00BB2B40">
        <w:rPr>
          <w:spacing w:val="-60"/>
        </w:rPr>
        <w:t xml:space="preserve"> </w:t>
      </w:r>
      <w:r w:rsidRPr="00BB2B40">
        <w:t>припремањем</w:t>
      </w:r>
      <w:r w:rsidRPr="00BB2B40">
        <w:rPr>
          <w:spacing w:val="-7"/>
        </w:rPr>
        <w:t xml:space="preserve"> </w:t>
      </w:r>
      <w:r w:rsidRPr="00BB2B40">
        <w:t>понуде</w:t>
      </w:r>
      <w:r w:rsidRPr="00BB2B40">
        <w:rPr>
          <w:spacing w:val="-7"/>
        </w:rPr>
        <w:t xml:space="preserve"> </w:t>
      </w:r>
      <w:r w:rsidRPr="00BB2B40">
        <w:t>у</w:t>
      </w:r>
      <w:r w:rsidRPr="00BB2B40">
        <w:rPr>
          <w:spacing w:val="-6"/>
        </w:rPr>
        <w:t xml:space="preserve"> </w:t>
      </w:r>
      <w:r w:rsidRPr="00BB2B40">
        <w:t>смислу</w:t>
      </w:r>
      <w:r w:rsidRPr="00BB2B40">
        <w:rPr>
          <w:spacing w:val="-4"/>
        </w:rPr>
        <w:t xml:space="preserve"> </w:t>
      </w:r>
      <w:r w:rsidRPr="00BB2B40">
        <w:t>члана</w:t>
      </w:r>
      <w:r w:rsidRPr="00BB2B40">
        <w:rPr>
          <w:spacing w:val="-2"/>
        </w:rPr>
        <w:t xml:space="preserve"> </w:t>
      </w:r>
      <w:r w:rsidRPr="00BB2B40">
        <w:t>63.</w:t>
      </w:r>
      <w:r w:rsidRPr="00BB2B40">
        <w:rPr>
          <w:spacing w:val="-6"/>
        </w:rPr>
        <w:t xml:space="preserve"> </w:t>
      </w:r>
      <w:r w:rsidRPr="00BB2B40">
        <w:t>ЗЈН,</w:t>
      </w:r>
      <w:r w:rsidRPr="00BB2B40">
        <w:rPr>
          <w:spacing w:val="-6"/>
        </w:rPr>
        <w:t xml:space="preserve"> </w:t>
      </w:r>
      <w:r w:rsidRPr="00BB2B40">
        <w:t>захтев</w:t>
      </w:r>
      <w:r w:rsidRPr="00BB2B40">
        <w:rPr>
          <w:spacing w:val="-6"/>
        </w:rPr>
        <w:t xml:space="preserve"> </w:t>
      </w:r>
      <w:r w:rsidRPr="00BB2B40">
        <w:t>за</w:t>
      </w:r>
      <w:r w:rsidRPr="00BB2B40">
        <w:rPr>
          <w:spacing w:val="-7"/>
        </w:rPr>
        <w:t xml:space="preserve"> </w:t>
      </w:r>
      <w:r w:rsidRPr="00BB2B40">
        <w:t>заштиту</w:t>
      </w:r>
      <w:r w:rsidRPr="00BB2B40">
        <w:rPr>
          <w:spacing w:val="-6"/>
        </w:rPr>
        <w:t xml:space="preserve"> </w:t>
      </w:r>
      <w:r w:rsidRPr="00BB2B40">
        <w:t>права</w:t>
      </w:r>
      <w:r w:rsidRPr="00BB2B40">
        <w:rPr>
          <w:spacing w:val="-6"/>
        </w:rPr>
        <w:t xml:space="preserve"> </w:t>
      </w:r>
      <w:r w:rsidRPr="00BB2B40">
        <w:t>и</w:t>
      </w:r>
      <w:r w:rsidRPr="00BB2B40">
        <w:rPr>
          <w:spacing w:val="-6"/>
        </w:rPr>
        <w:t xml:space="preserve"> </w:t>
      </w:r>
      <w:r w:rsidRPr="00BB2B40">
        <w:t>друго)</w:t>
      </w:r>
      <w:r w:rsidRPr="00BB2B40">
        <w:rPr>
          <w:spacing w:val="-4"/>
        </w:rPr>
        <w:t xml:space="preserve"> </w:t>
      </w:r>
      <w:r w:rsidRPr="00BB2B40">
        <w:t>и</w:t>
      </w:r>
      <w:r w:rsidRPr="00BB2B40">
        <w:rPr>
          <w:spacing w:val="-6"/>
        </w:rPr>
        <w:t xml:space="preserve"> </w:t>
      </w:r>
      <w:r w:rsidRPr="00BB2B40">
        <w:t>то</w:t>
      </w:r>
      <w:r w:rsidRPr="00BB2B40">
        <w:rPr>
          <w:spacing w:val="-6"/>
        </w:rPr>
        <w:t xml:space="preserve"> </w:t>
      </w:r>
      <w:r w:rsidRPr="00BB2B40">
        <w:t>у</w:t>
      </w:r>
      <w:r w:rsidRPr="00BB2B40">
        <w:rPr>
          <w:spacing w:val="-5"/>
        </w:rPr>
        <w:t xml:space="preserve"> </w:t>
      </w:r>
      <w:r w:rsidRPr="00BB2B40">
        <w:t>радно</w:t>
      </w:r>
    </w:p>
    <w:p w14:paraId="14CFFB71" w14:textId="77777777" w:rsidR="00071972" w:rsidRPr="00BB2B40" w:rsidRDefault="00DF7180">
      <w:pPr>
        <w:spacing w:before="17"/>
        <w:ind w:left="111"/>
        <w:jc w:val="both"/>
      </w:pPr>
      <w:r w:rsidRPr="00BB2B40">
        <w:rPr>
          <w:spacing w:val="-60"/>
        </w:rPr>
        <w:t xml:space="preserve"> </w:t>
      </w:r>
      <w:r w:rsidRPr="00BB2B40">
        <w:t>време Наручиоца, радним данима од понедељка до петка од 07:30 до 15:30 часова.</w:t>
      </w:r>
    </w:p>
    <w:p w14:paraId="09EDCE29" w14:textId="7C54796D" w:rsidR="00071972" w:rsidRDefault="00DF7180">
      <w:pPr>
        <w:pStyle w:val="BodyText"/>
        <w:spacing w:before="180" w:line="256" w:lineRule="auto"/>
        <w:ind w:left="111" w:right="285"/>
        <w:jc w:val="both"/>
      </w:pPr>
      <w:r>
        <w:t xml:space="preserve">Понуда се сматра благовременом уколико је примљена од стране наручиоца </w:t>
      </w:r>
      <w:r>
        <w:rPr>
          <w:b/>
        </w:rPr>
        <w:t>најкасније</w:t>
      </w:r>
      <w:r w:rsidR="00BB2B40">
        <w:rPr>
          <w:b/>
          <w:lang w:val="sr-Cyrl-RS"/>
        </w:rPr>
        <w:t xml:space="preserve"> </w:t>
      </w:r>
      <w:r w:rsidR="00FF232D">
        <w:rPr>
          <w:b/>
          <w:lang w:val="sr-Cyrl-RS"/>
        </w:rPr>
        <w:t>15</w:t>
      </w:r>
      <w:r>
        <w:rPr>
          <w:b/>
        </w:rPr>
        <w:t>.</w:t>
      </w:r>
      <w:r w:rsidRPr="00FF232D">
        <w:rPr>
          <w:b/>
        </w:rPr>
        <w:t>0</w:t>
      </w:r>
      <w:r w:rsidR="00BB2B40" w:rsidRPr="00FF232D">
        <w:rPr>
          <w:b/>
          <w:lang w:val="sr-Cyrl-RS"/>
        </w:rPr>
        <w:t>8</w:t>
      </w:r>
      <w:r w:rsidRPr="00FF232D">
        <w:rPr>
          <w:b/>
        </w:rPr>
        <w:t>.2019.</w:t>
      </w:r>
      <w:r>
        <w:rPr>
          <w:b/>
        </w:rPr>
        <w:t xml:space="preserve"> године до 1</w:t>
      </w:r>
      <w:r w:rsidR="00BB2B40">
        <w:rPr>
          <w:b/>
          <w:lang w:val="sr-Cyrl-RS"/>
        </w:rPr>
        <w:t>0</w:t>
      </w:r>
      <w:r>
        <w:rPr>
          <w:b/>
        </w:rPr>
        <w:t xml:space="preserve">:00 часова </w:t>
      </w:r>
      <w:r>
        <w:t xml:space="preserve">без обзира на начин достављања. Наручилац ће, по пријему одређене понуде, на коверти, односно кутији којој се понуда налази, обележити време њеног пријема, евиденциони број и датум понуде. Уколико је понуда достављена непосредно </w:t>
      </w:r>
      <w:r>
        <w:lastRenderedPageBreak/>
        <w:t>Наручилац ће понуђачу предати потврду пријема понуде. 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понуђачу са назнаком да је поднета неблаговремено.</w:t>
      </w:r>
    </w:p>
    <w:p w14:paraId="030A9F8A" w14:textId="77777777" w:rsidR="00071972" w:rsidRDefault="00DF7180">
      <w:pPr>
        <w:pStyle w:val="Heading1"/>
        <w:spacing w:before="151"/>
        <w:jc w:val="both"/>
      </w:pPr>
      <w:r>
        <w:t>ОТВАРАЊЕ ПОНУДЕ</w:t>
      </w:r>
    </w:p>
    <w:p w14:paraId="49971DCA" w14:textId="2C4770D2" w:rsidR="00071972" w:rsidRPr="00BB2B40" w:rsidRDefault="00DF7180">
      <w:pPr>
        <w:spacing w:before="180" w:line="254" w:lineRule="auto"/>
        <w:ind w:left="111" w:right="288"/>
        <w:jc w:val="both"/>
        <w:rPr>
          <w:lang w:val="sr-Cyrl-RS"/>
        </w:rPr>
      </w:pPr>
      <w:r>
        <w:t xml:space="preserve">Јавно отварање понуда одржаће се </w:t>
      </w:r>
      <w:r w:rsidRPr="00FF232D">
        <w:t xml:space="preserve">дана </w:t>
      </w:r>
      <w:r w:rsidR="00FF232D" w:rsidRPr="00FF232D">
        <w:rPr>
          <w:b/>
          <w:lang w:val="sr-Cyrl-RS"/>
        </w:rPr>
        <w:t>15.</w:t>
      </w:r>
      <w:r w:rsidR="00BB2B40" w:rsidRPr="00FF232D">
        <w:rPr>
          <w:b/>
          <w:lang w:val="sr-Cyrl-RS"/>
        </w:rPr>
        <w:t>08.</w:t>
      </w:r>
      <w:r w:rsidRPr="00FF232D">
        <w:rPr>
          <w:b/>
        </w:rPr>
        <w:t>2019. године у 1</w:t>
      </w:r>
      <w:r w:rsidR="00BB2B40" w:rsidRPr="00FF232D">
        <w:rPr>
          <w:b/>
          <w:lang w:val="sr-Cyrl-RS"/>
        </w:rPr>
        <w:t>0</w:t>
      </w:r>
      <w:r w:rsidRPr="00FF232D">
        <w:rPr>
          <w:b/>
        </w:rPr>
        <w:t>:</w:t>
      </w:r>
      <w:r w:rsidR="00BB2B40" w:rsidRPr="00FF232D">
        <w:rPr>
          <w:b/>
          <w:lang w:val="sr-Cyrl-RS"/>
        </w:rPr>
        <w:t>30</w:t>
      </w:r>
      <w:r w:rsidRPr="00FF232D">
        <w:rPr>
          <w:b/>
        </w:rPr>
        <w:t xml:space="preserve"> часова</w:t>
      </w:r>
      <w:r>
        <w:t xml:space="preserve">,  на  адреси: </w:t>
      </w:r>
      <w:r w:rsidR="00BB2B40" w:rsidRPr="00BB2B40">
        <w:t>Државно правобранилаштво, ул. Немањина 22-26, 11000 Београд</w:t>
      </w:r>
      <w:r w:rsidR="00DD6590">
        <w:rPr>
          <w:lang w:val="sr-Cyrl-RS"/>
        </w:rPr>
        <w:t>, 1. спрат, канцеларија број 1</w:t>
      </w:r>
      <w:r w:rsidR="00BB2B40">
        <w:rPr>
          <w:lang w:val="sr-Cyrl-RS"/>
        </w:rPr>
        <w:t>.</w:t>
      </w:r>
    </w:p>
    <w:p w14:paraId="455EB21D" w14:textId="77777777" w:rsidR="00071972" w:rsidRDefault="00DF7180">
      <w:pPr>
        <w:pStyle w:val="BodyText"/>
        <w:spacing w:before="163" w:line="256" w:lineRule="auto"/>
        <w:ind w:left="111" w:right="291"/>
        <w:jc w:val="both"/>
      </w:pPr>
      <w:r w:rsidRPr="00FF232D">
        <w:t>Понуђачи су дужни да један радни дан пре истека рока за достављање понуда доставе електронским</w:t>
      </w:r>
      <w:r w:rsidRPr="00FF232D">
        <w:rPr>
          <w:spacing w:val="-18"/>
        </w:rPr>
        <w:t xml:space="preserve"> </w:t>
      </w:r>
      <w:r w:rsidRPr="00FF232D">
        <w:t>путем</w:t>
      </w:r>
      <w:r w:rsidRPr="00FF232D">
        <w:rPr>
          <w:spacing w:val="-17"/>
        </w:rPr>
        <w:t xml:space="preserve"> </w:t>
      </w:r>
      <w:r w:rsidRPr="00FF232D">
        <w:t>на</w:t>
      </w:r>
      <w:r w:rsidRPr="00FF232D">
        <w:rPr>
          <w:spacing w:val="-15"/>
        </w:rPr>
        <w:t xml:space="preserve"> </w:t>
      </w:r>
      <w:r w:rsidRPr="00FF232D">
        <w:t>адресу:</w:t>
      </w:r>
      <w:r w:rsidR="00BB2B40" w:rsidRPr="00FF232D">
        <w:t xml:space="preserve"> </w:t>
      </w:r>
      <w:hyperlink r:id="rId22" w:history="1">
        <w:r w:rsidR="00BB2B40" w:rsidRPr="00FF232D">
          <w:rPr>
            <w:rStyle w:val="Hyperlink"/>
            <w:lang w:val="en-GB"/>
          </w:rPr>
          <w:t>ivana.matic</w:t>
        </w:r>
        <w:r w:rsidR="00BB2B40" w:rsidRPr="00FF232D">
          <w:rPr>
            <w:rStyle w:val="Hyperlink"/>
            <w:lang w:val="sr-Latn-RS"/>
          </w:rPr>
          <w:t>@dpb.gov.rs</w:t>
        </w:r>
      </w:hyperlink>
      <w:r w:rsidR="00BB2B40" w:rsidRPr="00FF232D">
        <w:rPr>
          <w:u w:val="single"/>
          <w:lang w:val="sr-Latn-RS"/>
        </w:rPr>
        <w:t xml:space="preserve"> </w:t>
      </w:r>
      <w:r w:rsidRPr="00FF232D">
        <w:t>име</w:t>
      </w:r>
      <w:r w:rsidRPr="00FF232D">
        <w:rPr>
          <w:spacing w:val="-17"/>
        </w:rPr>
        <w:t xml:space="preserve"> </w:t>
      </w:r>
      <w:r w:rsidRPr="00FF232D">
        <w:t>и</w:t>
      </w:r>
      <w:r w:rsidRPr="00FF232D">
        <w:rPr>
          <w:spacing w:val="-16"/>
        </w:rPr>
        <w:t xml:space="preserve"> </w:t>
      </w:r>
      <w:r w:rsidRPr="00FF232D">
        <w:t>презиме</w:t>
      </w:r>
      <w:r w:rsidRPr="00FF232D">
        <w:rPr>
          <w:spacing w:val="-14"/>
        </w:rPr>
        <w:t xml:space="preserve"> </w:t>
      </w:r>
      <w:r w:rsidRPr="00FF232D">
        <w:t>овлашћеног</w:t>
      </w:r>
      <w:r w:rsidRPr="00FF232D">
        <w:rPr>
          <w:spacing w:val="-17"/>
        </w:rPr>
        <w:t xml:space="preserve"> </w:t>
      </w:r>
      <w:r w:rsidRPr="00FF232D">
        <w:t>лица</w:t>
      </w:r>
      <w:r w:rsidRPr="00FF232D">
        <w:rPr>
          <w:spacing w:val="-17"/>
        </w:rPr>
        <w:t xml:space="preserve"> </w:t>
      </w:r>
      <w:r w:rsidRPr="00FF232D">
        <w:t>са</w:t>
      </w:r>
      <w:r w:rsidRPr="00FF232D">
        <w:rPr>
          <w:spacing w:val="-15"/>
        </w:rPr>
        <w:t xml:space="preserve"> </w:t>
      </w:r>
      <w:r w:rsidRPr="00FF232D">
        <w:t xml:space="preserve">бројем личне карте, које ће присуствовати отварању понуда, ради несметаног уласка у зграду у </w:t>
      </w:r>
      <w:r w:rsidR="00BB2B40" w:rsidRPr="00FF232D">
        <w:rPr>
          <w:lang w:val="sr-Cyrl-RS"/>
        </w:rPr>
        <w:t>Немањиној 22-26</w:t>
      </w:r>
      <w:r w:rsidRPr="00FF232D">
        <w:t>, где ће се обавити и отварање</w:t>
      </w:r>
      <w:r w:rsidRPr="00FF232D">
        <w:rPr>
          <w:spacing w:val="-3"/>
        </w:rPr>
        <w:t xml:space="preserve"> </w:t>
      </w:r>
      <w:r w:rsidRPr="00FF232D">
        <w:t>понуда.</w:t>
      </w:r>
    </w:p>
    <w:p w14:paraId="5CE3EA4F" w14:textId="77777777" w:rsidR="00071972" w:rsidRDefault="00DF7180">
      <w:pPr>
        <w:pStyle w:val="BodyText"/>
        <w:spacing w:before="156" w:line="256" w:lineRule="auto"/>
        <w:ind w:left="111" w:right="286"/>
        <w:jc w:val="both"/>
      </w:pPr>
      <w: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и потписано од стране одговорног лица понуђача.</w:t>
      </w:r>
    </w:p>
    <w:p w14:paraId="2EA0C87E" w14:textId="77777777" w:rsidR="00071972" w:rsidRDefault="00DF7180">
      <w:pPr>
        <w:pStyle w:val="Heading1"/>
        <w:spacing w:before="156"/>
        <w:jc w:val="both"/>
      </w:pPr>
      <w:r>
        <w:t>ИЗРАДА ПОНУДЕ</w:t>
      </w:r>
    </w:p>
    <w:p w14:paraId="693863E9" w14:textId="77777777" w:rsidR="00071972" w:rsidRDefault="00DF7180">
      <w:pPr>
        <w:pStyle w:val="BodyText"/>
        <w:spacing w:before="180" w:line="256" w:lineRule="auto"/>
        <w:ind w:left="111" w:right="289"/>
        <w:jc w:val="both"/>
      </w:pPr>
      <w:r>
        <w:t>Понуда се припрема на обрасцима и моделу уговора, који су саставни део конкурсне документације, а у зависности од тога како понуђач наступа у понуди (за понуђача који наступа самостално, понуђача који наступа са подизвођачем/има и групу понуђача која подноси заједничку понуду).</w:t>
      </w:r>
    </w:p>
    <w:p w14:paraId="335DCF31" w14:textId="77777777" w:rsidR="00071972" w:rsidRDefault="00DF7180">
      <w:pPr>
        <w:pStyle w:val="BodyText"/>
        <w:spacing w:before="156" w:line="256" w:lineRule="auto"/>
        <w:ind w:left="111" w:right="292"/>
        <w:jc w:val="both"/>
      </w:pPr>
      <w:r>
        <w:t>Стране образаца које понуђач не попуњава (у зависности од тога како наступа у понуди) није у обавези да достави уз понуду.</w:t>
      </w:r>
    </w:p>
    <w:p w14:paraId="30E253B5" w14:textId="77777777" w:rsidR="00071972" w:rsidRDefault="00DF7180">
      <w:pPr>
        <w:pStyle w:val="BodyText"/>
        <w:spacing w:before="158" w:line="256" w:lineRule="auto"/>
        <w:ind w:left="111" w:right="291"/>
        <w:jc w:val="both"/>
      </w:pPr>
      <w:r>
        <w:t>Све стране образаца који се састоје из више страна и све стране модела уговора морају бити попуњене, на српском језику, јасне и недвосмислене, док последња страна мора бити потписана од стране одговорног лица понуђача.</w:t>
      </w:r>
    </w:p>
    <w:p w14:paraId="75B2167A" w14:textId="77777777" w:rsidR="00071972" w:rsidRDefault="00DF7180">
      <w:pPr>
        <w:pStyle w:val="BodyText"/>
        <w:spacing w:before="159" w:line="256" w:lineRule="auto"/>
        <w:ind w:left="111" w:right="287"/>
        <w:jc w:val="both"/>
      </w:pPr>
      <w:r>
        <w:t>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или избелити, а након тога поред исправљеног дела понуде ставити потпис одговорног лица понуђача.</w:t>
      </w:r>
    </w:p>
    <w:p w14:paraId="4C152A59" w14:textId="77777777" w:rsidR="00071972" w:rsidRDefault="00DF7180" w:rsidP="00E57352">
      <w:pPr>
        <w:pStyle w:val="BodyText"/>
        <w:spacing w:before="155" w:line="254" w:lineRule="auto"/>
        <w:ind w:left="111" w:right="286"/>
        <w:jc w:val="both"/>
        <w:sectPr w:rsidR="00071972">
          <w:pgSz w:w="11910" w:h="16840"/>
          <w:pgMar w:top="1740" w:right="700" w:bottom="1600" w:left="880" w:header="1174" w:footer="1406" w:gutter="0"/>
          <w:cols w:space="720"/>
        </w:sectPr>
      </w:pPr>
      <w: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w:t>
      </w:r>
    </w:p>
    <w:p w14:paraId="6306850D" w14:textId="77777777" w:rsidR="00071972" w:rsidRDefault="00DF7180">
      <w:pPr>
        <w:pStyle w:val="BodyText"/>
        <w:spacing w:before="172" w:line="256" w:lineRule="auto"/>
        <w:ind w:left="111" w:right="284"/>
        <w:jc w:val="both"/>
      </w:pPr>
      <w:r>
        <w:lastRenderedPageBreak/>
        <w:t>може да одреди једног понуђача из групе који ће потписивати обрасце дате у конкурсној документацији,</w:t>
      </w:r>
      <w:r>
        <w:rPr>
          <w:spacing w:val="-14"/>
        </w:rPr>
        <w:t xml:space="preserve"> </w:t>
      </w:r>
      <w:r>
        <w:t>изузев</w:t>
      </w:r>
      <w:r>
        <w:rPr>
          <w:spacing w:val="-13"/>
        </w:rPr>
        <w:t xml:space="preserve"> </w:t>
      </w:r>
      <w:r>
        <w:t>образаца</w:t>
      </w:r>
      <w:r>
        <w:rPr>
          <w:spacing w:val="-15"/>
        </w:rPr>
        <w:t xml:space="preserve"> </w:t>
      </w:r>
      <w:r>
        <w:t>који</w:t>
      </w:r>
      <w:r>
        <w:rPr>
          <w:spacing w:val="-15"/>
        </w:rPr>
        <w:t xml:space="preserve"> </w:t>
      </w:r>
      <w:r>
        <w:t>подразумевају</w:t>
      </w:r>
      <w:r>
        <w:rPr>
          <w:spacing w:val="-18"/>
        </w:rPr>
        <w:t xml:space="preserve"> </w:t>
      </w:r>
      <w:r>
        <w:t>давање</w:t>
      </w:r>
      <w:r>
        <w:rPr>
          <w:spacing w:val="-15"/>
        </w:rPr>
        <w:t xml:space="preserve"> </w:t>
      </w:r>
      <w:r>
        <w:t>изјава</w:t>
      </w:r>
      <w:r>
        <w:rPr>
          <w:spacing w:val="-15"/>
        </w:rPr>
        <w:t xml:space="preserve"> </w:t>
      </w:r>
      <w:r>
        <w:t>под</w:t>
      </w:r>
      <w:r>
        <w:rPr>
          <w:spacing w:val="-13"/>
        </w:rPr>
        <w:t xml:space="preserve"> </w:t>
      </w:r>
      <w:r>
        <w:t>материјалном</w:t>
      </w:r>
      <w:r>
        <w:rPr>
          <w:spacing w:val="-15"/>
        </w:rPr>
        <w:t xml:space="preserve"> </w:t>
      </w:r>
      <w:r>
        <w:t>и</w:t>
      </w:r>
      <w:r>
        <w:rPr>
          <w:spacing w:val="-14"/>
        </w:rPr>
        <w:t xml:space="preserve"> </w:t>
      </w:r>
      <w:r>
        <w:t>кривичном одговорношћу (нпр. Изјава о независној понуди и Изјава у складу са чланом 75. став 2. ЗЈН, морају бити потписане од стране сваког понуђача из групе понуђача). У случају да се понуђачи определе да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w:t>
      </w:r>
      <w:r>
        <w:rPr>
          <w:spacing w:val="-2"/>
        </w:rPr>
        <w:t xml:space="preserve"> </w:t>
      </w:r>
      <w:r>
        <w:t>Закона.</w:t>
      </w:r>
    </w:p>
    <w:p w14:paraId="0C2B3312" w14:textId="77777777" w:rsidR="00071972" w:rsidRDefault="00DF7180">
      <w:pPr>
        <w:pStyle w:val="BodyText"/>
        <w:spacing w:before="152" w:line="256" w:lineRule="auto"/>
        <w:ind w:left="111" w:right="291"/>
        <w:jc w:val="both"/>
      </w:pPr>
      <w:r>
        <w:t>За случај подношења заједничке понуде, поред наведеног, у моделу уговора код уговорних страна, морају се навести називи и седишта свих чланова групе понуђача као и лица овлашћена за заступање; у случају наступа са подизвођачем/има понуђач је дужан да у моделу уговора наведе тражене податке о сваком ангажованом подизвођачу.</w:t>
      </w:r>
    </w:p>
    <w:p w14:paraId="7052E9DD" w14:textId="77777777" w:rsidR="00071972" w:rsidRDefault="00DF7180">
      <w:pPr>
        <w:pStyle w:val="Heading1"/>
        <w:numPr>
          <w:ilvl w:val="0"/>
          <w:numId w:val="21"/>
        </w:numPr>
        <w:tabs>
          <w:tab w:val="left" w:pos="352"/>
        </w:tabs>
        <w:spacing w:before="156"/>
        <w:ind w:firstLine="0"/>
        <w:jc w:val="both"/>
      </w:pPr>
      <w:r>
        <w:t>Обавештење понуђачу који је самостално поднео</w:t>
      </w:r>
      <w:r>
        <w:rPr>
          <w:spacing w:val="-6"/>
        </w:rPr>
        <w:t xml:space="preserve"> </w:t>
      </w:r>
      <w:r>
        <w:t>понуду</w:t>
      </w:r>
    </w:p>
    <w:p w14:paraId="37E2C98F" w14:textId="77777777" w:rsidR="00071972" w:rsidRDefault="00DF7180">
      <w:pPr>
        <w:pStyle w:val="BodyText"/>
        <w:spacing w:before="178"/>
        <w:ind w:left="111"/>
        <w:jc w:val="both"/>
      </w:pPr>
      <w:r>
        <w:t>Понуђач може да поднесе само једну понуду.</w:t>
      </w:r>
    </w:p>
    <w:p w14:paraId="125B399C" w14:textId="77777777" w:rsidR="00071972" w:rsidRDefault="00DF7180">
      <w:pPr>
        <w:pStyle w:val="BodyText"/>
        <w:ind w:left="111" w:right="287"/>
        <w:jc w:val="both"/>
      </w:pPr>
      <w: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w:t>
      </w:r>
    </w:p>
    <w:p w14:paraId="50BDD429" w14:textId="77777777" w:rsidR="00071972" w:rsidRDefault="00DF7180">
      <w:pPr>
        <w:pStyle w:val="BodyText"/>
        <w:ind w:left="111" w:right="288"/>
        <w:jc w:val="both"/>
      </w:pPr>
      <w:r>
        <w:t>У</w:t>
      </w:r>
      <w:r>
        <w:rPr>
          <w:spacing w:val="-14"/>
        </w:rPr>
        <w:t xml:space="preserve"> </w:t>
      </w:r>
      <w:r>
        <w:t>Обрасцу</w:t>
      </w:r>
      <w:r>
        <w:rPr>
          <w:spacing w:val="-18"/>
        </w:rPr>
        <w:t xml:space="preserve"> </w:t>
      </w:r>
      <w:r>
        <w:t>понуде,</w:t>
      </w:r>
      <w:r>
        <w:rPr>
          <w:spacing w:val="-14"/>
        </w:rPr>
        <w:t xml:space="preserve"> </w:t>
      </w:r>
      <w:r>
        <w:t>понуђач</w:t>
      </w:r>
      <w:r>
        <w:rPr>
          <w:spacing w:val="-14"/>
        </w:rPr>
        <w:t xml:space="preserve"> </w:t>
      </w:r>
      <w:r>
        <w:t>наводи</w:t>
      </w:r>
      <w:r>
        <w:rPr>
          <w:spacing w:val="-14"/>
        </w:rPr>
        <w:t xml:space="preserve"> </w:t>
      </w:r>
      <w:r>
        <w:t>на</w:t>
      </w:r>
      <w:r>
        <w:rPr>
          <w:spacing w:val="-14"/>
        </w:rPr>
        <w:t xml:space="preserve"> </w:t>
      </w:r>
      <w:r>
        <w:t>који</w:t>
      </w:r>
      <w:r>
        <w:rPr>
          <w:spacing w:val="-13"/>
        </w:rPr>
        <w:t xml:space="preserve"> </w:t>
      </w:r>
      <w:r>
        <w:t>начин</w:t>
      </w:r>
      <w:r>
        <w:rPr>
          <w:spacing w:val="-13"/>
        </w:rPr>
        <w:t xml:space="preserve"> </w:t>
      </w:r>
      <w:r>
        <w:t>подноси</w:t>
      </w:r>
      <w:r>
        <w:rPr>
          <w:spacing w:val="-9"/>
        </w:rPr>
        <w:t xml:space="preserve"> </w:t>
      </w:r>
      <w:r>
        <w:t>понуду,</w:t>
      </w:r>
      <w:r>
        <w:rPr>
          <w:spacing w:val="-11"/>
        </w:rPr>
        <w:t xml:space="preserve"> </w:t>
      </w:r>
      <w:r>
        <w:t>односно</w:t>
      </w:r>
      <w:r>
        <w:rPr>
          <w:spacing w:val="-14"/>
        </w:rPr>
        <w:t xml:space="preserve"> </w:t>
      </w:r>
      <w:r>
        <w:t>да</w:t>
      </w:r>
      <w:r>
        <w:rPr>
          <w:spacing w:val="-14"/>
        </w:rPr>
        <w:t xml:space="preserve"> </w:t>
      </w:r>
      <w:r>
        <w:t>ли</w:t>
      </w:r>
      <w:r>
        <w:rPr>
          <w:spacing w:val="-13"/>
        </w:rPr>
        <w:t xml:space="preserve"> </w:t>
      </w:r>
      <w:r>
        <w:t>подноси</w:t>
      </w:r>
      <w:r>
        <w:rPr>
          <w:spacing w:val="-13"/>
        </w:rPr>
        <w:t xml:space="preserve"> </w:t>
      </w:r>
      <w:r>
        <w:t>понуду самостално, или као заједничку понуду, или подноси понуду са</w:t>
      </w:r>
      <w:r>
        <w:rPr>
          <w:spacing w:val="-15"/>
        </w:rPr>
        <w:t xml:space="preserve"> </w:t>
      </w:r>
      <w:r>
        <w:t>подизвођачем.</w:t>
      </w:r>
    </w:p>
    <w:p w14:paraId="1D811578" w14:textId="77777777" w:rsidR="00071972" w:rsidRDefault="00071972">
      <w:pPr>
        <w:pStyle w:val="BodyText"/>
      </w:pPr>
    </w:p>
    <w:p w14:paraId="7C2157A2" w14:textId="77777777" w:rsidR="00071972" w:rsidRDefault="00DF7180">
      <w:pPr>
        <w:pStyle w:val="Heading1"/>
        <w:numPr>
          <w:ilvl w:val="0"/>
          <w:numId w:val="21"/>
        </w:numPr>
        <w:tabs>
          <w:tab w:val="left" w:pos="352"/>
        </w:tabs>
        <w:ind w:firstLine="0"/>
        <w:jc w:val="both"/>
      </w:pPr>
      <w:r>
        <w:t>Понуда са</w:t>
      </w:r>
      <w:r>
        <w:rPr>
          <w:spacing w:val="-1"/>
        </w:rPr>
        <w:t xml:space="preserve"> </w:t>
      </w:r>
      <w:r>
        <w:t>подизвођачем</w:t>
      </w:r>
    </w:p>
    <w:p w14:paraId="262BE727" w14:textId="77777777" w:rsidR="00071972" w:rsidRDefault="00071972">
      <w:pPr>
        <w:pStyle w:val="BodyText"/>
        <w:spacing w:before="1"/>
        <w:rPr>
          <w:b/>
        </w:rPr>
      </w:pPr>
    </w:p>
    <w:p w14:paraId="7D4F7C09" w14:textId="77777777" w:rsidR="00071972" w:rsidRDefault="00DF7180">
      <w:pPr>
        <w:pStyle w:val="BodyText"/>
        <w:ind w:left="111" w:right="287"/>
        <w:jc w:val="both"/>
      </w:pPr>
      <w: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6D56604D" w14:textId="77777777" w:rsidR="00071972" w:rsidRDefault="00DF7180">
      <w:pPr>
        <w:pStyle w:val="BodyText"/>
        <w:ind w:left="111" w:right="290"/>
        <w:jc w:val="both"/>
      </w:pPr>
      <w:r>
        <w:t>Понуђач у Обрасцу понуде наводи назив и седиште подизвођача, уколико ће делимично извршење набавке поверити подизвођачу.</w:t>
      </w:r>
    </w:p>
    <w:p w14:paraId="25B94DB4" w14:textId="77777777" w:rsidR="00071972" w:rsidRDefault="00DF7180">
      <w:pPr>
        <w:pStyle w:val="BodyText"/>
        <w:ind w:left="111" w:right="302"/>
        <w:jc w:val="both"/>
      </w:pPr>
      <w: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50E6C33D" w14:textId="77777777" w:rsidR="00071972" w:rsidRDefault="00DF7180">
      <w:pPr>
        <w:pStyle w:val="BodyText"/>
        <w:ind w:left="111" w:right="290"/>
        <w:jc w:val="both"/>
      </w:pPr>
      <w:r>
        <w:t>Понуђач је дужан да за подизвођаче достави доказе о испуњености услова из чл. 75. ст. 1. тач. 1) до 4) закона у складу са упутством како се доказује испуњеност услова.</w:t>
      </w:r>
    </w:p>
    <w:p w14:paraId="3FDCD4A0" w14:textId="77777777" w:rsidR="00071972" w:rsidRDefault="00DF7180">
      <w:pPr>
        <w:pStyle w:val="BodyText"/>
        <w:ind w:left="111" w:right="298"/>
        <w:jc w:val="both"/>
      </w:pPr>
      <w: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15D5D352" w14:textId="77777777" w:rsidR="00071972" w:rsidRDefault="00DF7180">
      <w:pPr>
        <w:pStyle w:val="BodyText"/>
        <w:spacing w:before="1"/>
        <w:ind w:left="111" w:right="299"/>
        <w:jc w:val="both"/>
      </w:pPr>
      <w:r>
        <w:t>Понуђач је дужан да наручиоцу, на његов захтев, омогући приступ код подизвођача, ради утврђивања испуњености тражених услова.</w:t>
      </w:r>
    </w:p>
    <w:p w14:paraId="4718B86C" w14:textId="77777777" w:rsidR="00071972" w:rsidRDefault="00DF7180">
      <w:pPr>
        <w:pStyle w:val="BodyText"/>
        <w:ind w:left="111" w:right="287"/>
        <w:jc w:val="both"/>
      </w:pPr>
      <w: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пет дана од дана добијања позива наручиоца приговори</w:t>
      </w:r>
      <w:r>
        <w:rPr>
          <w:spacing w:val="-5"/>
        </w:rPr>
        <w:t xml:space="preserve"> </w:t>
      </w:r>
      <w:r>
        <w:t>уколико</w:t>
      </w:r>
      <w:r>
        <w:rPr>
          <w:spacing w:val="-7"/>
        </w:rPr>
        <w:t xml:space="preserve"> </w:t>
      </w:r>
      <w:r>
        <w:t>потраживање</w:t>
      </w:r>
      <w:r>
        <w:rPr>
          <w:spacing w:val="-9"/>
        </w:rPr>
        <w:t xml:space="preserve"> </w:t>
      </w:r>
      <w:r>
        <w:t>није</w:t>
      </w:r>
      <w:r>
        <w:rPr>
          <w:spacing w:val="-8"/>
        </w:rPr>
        <w:t xml:space="preserve"> </w:t>
      </w:r>
      <w:r>
        <w:t>доспело.</w:t>
      </w:r>
      <w:r>
        <w:rPr>
          <w:spacing w:val="-5"/>
        </w:rPr>
        <w:t xml:space="preserve"> </w:t>
      </w:r>
      <w:r>
        <w:t>Све</w:t>
      </w:r>
      <w:r>
        <w:rPr>
          <w:spacing w:val="-10"/>
        </w:rPr>
        <w:t xml:space="preserve"> </w:t>
      </w:r>
      <w:r>
        <w:t>ово</w:t>
      </w:r>
      <w:r>
        <w:rPr>
          <w:spacing w:val="-8"/>
        </w:rPr>
        <w:t xml:space="preserve"> </w:t>
      </w:r>
      <w:r>
        <w:t>не</w:t>
      </w:r>
      <w:r>
        <w:rPr>
          <w:spacing w:val="-4"/>
        </w:rPr>
        <w:t xml:space="preserve"> </w:t>
      </w:r>
      <w:r>
        <w:t>утиче</w:t>
      </w:r>
      <w:r>
        <w:rPr>
          <w:spacing w:val="-8"/>
        </w:rPr>
        <w:t xml:space="preserve"> </w:t>
      </w:r>
      <w:r>
        <w:t>на</w:t>
      </w:r>
      <w:r>
        <w:rPr>
          <w:spacing w:val="-8"/>
        </w:rPr>
        <w:t xml:space="preserve"> </w:t>
      </w:r>
      <w:r>
        <w:t>правило</w:t>
      </w:r>
      <w:r>
        <w:rPr>
          <w:spacing w:val="-8"/>
        </w:rPr>
        <w:t xml:space="preserve"> </w:t>
      </w:r>
      <w:r>
        <w:t>да</w:t>
      </w:r>
      <w:r>
        <w:rPr>
          <w:spacing w:val="-8"/>
        </w:rPr>
        <w:t xml:space="preserve"> </w:t>
      </w:r>
      <w:r>
        <w:t>понуђач,</w:t>
      </w:r>
      <w:r>
        <w:rPr>
          <w:spacing w:val="-7"/>
        </w:rPr>
        <w:t xml:space="preserve"> </w:t>
      </w:r>
      <w:r>
        <w:t>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w:t>
      </w:r>
      <w:r>
        <w:rPr>
          <w:spacing w:val="-6"/>
        </w:rPr>
        <w:t xml:space="preserve"> </w:t>
      </w:r>
      <w:r>
        <w:t>подизвођача.</w:t>
      </w:r>
    </w:p>
    <w:p w14:paraId="1A67D397" w14:textId="77777777" w:rsidR="00071972" w:rsidRDefault="00071972">
      <w:pPr>
        <w:jc w:val="both"/>
        <w:sectPr w:rsidR="00071972">
          <w:pgSz w:w="11910" w:h="16840"/>
          <w:pgMar w:top="1740" w:right="700" w:bottom="1600" w:left="880" w:header="1174" w:footer="1406" w:gutter="0"/>
          <w:cols w:space="720"/>
        </w:sectPr>
      </w:pPr>
    </w:p>
    <w:p w14:paraId="1C2CFEDB" w14:textId="77777777" w:rsidR="00071972" w:rsidRDefault="00DF7180">
      <w:pPr>
        <w:pStyle w:val="Heading1"/>
        <w:numPr>
          <w:ilvl w:val="0"/>
          <w:numId w:val="21"/>
        </w:numPr>
        <w:tabs>
          <w:tab w:val="left" w:pos="352"/>
        </w:tabs>
        <w:spacing w:before="172"/>
        <w:ind w:firstLine="0"/>
        <w:jc w:val="both"/>
      </w:pPr>
      <w:r>
        <w:lastRenderedPageBreak/>
        <w:t>Заједничка</w:t>
      </w:r>
      <w:r>
        <w:rPr>
          <w:spacing w:val="-1"/>
        </w:rPr>
        <w:t xml:space="preserve"> </w:t>
      </w:r>
      <w:r>
        <w:t>понуда</w:t>
      </w:r>
    </w:p>
    <w:p w14:paraId="0539D77A" w14:textId="77777777" w:rsidR="00071972" w:rsidRDefault="00071972">
      <w:pPr>
        <w:pStyle w:val="BodyText"/>
        <w:spacing w:before="11"/>
        <w:rPr>
          <w:b/>
          <w:sz w:val="23"/>
        </w:rPr>
      </w:pPr>
    </w:p>
    <w:p w14:paraId="170C147A" w14:textId="77777777" w:rsidR="00071972" w:rsidRDefault="00DF7180">
      <w:pPr>
        <w:pStyle w:val="BodyText"/>
        <w:ind w:left="111"/>
      </w:pPr>
      <w:r>
        <w:t>Понуду може поднети група понуђача.</w:t>
      </w:r>
    </w:p>
    <w:p w14:paraId="457A45CA" w14:textId="77777777" w:rsidR="00071972" w:rsidRDefault="00DF7180">
      <w:pPr>
        <w:pStyle w:val="BodyText"/>
        <w:ind w:left="111" w:right="290"/>
        <w:jc w:val="both"/>
      </w:pPr>
      <w: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2) Закона и то податке о:</w:t>
      </w:r>
    </w:p>
    <w:p w14:paraId="7ED43C6E" w14:textId="77777777" w:rsidR="00071972" w:rsidRDefault="00DF7180">
      <w:pPr>
        <w:pStyle w:val="ListParagraph"/>
        <w:numPr>
          <w:ilvl w:val="1"/>
          <w:numId w:val="21"/>
        </w:numPr>
        <w:tabs>
          <w:tab w:val="left" w:pos="844"/>
        </w:tabs>
        <w:ind w:right="289"/>
      </w:pPr>
      <w:r>
        <w:t>податке</w:t>
      </w:r>
      <w:r>
        <w:rPr>
          <w:spacing w:val="-7"/>
        </w:rPr>
        <w:t xml:space="preserve"> </w:t>
      </w:r>
      <w:r>
        <w:t>о</w:t>
      </w:r>
      <w:r>
        <w:rPr>
          <w:spacing w:val="-6"/>
        </w:rPr>
        <w:t xml:space="preserve"> </w:t>
      </w:r>
      <w:r>
        <w:t>члану</w:t>
      </w:r>
      <w:r>
        <w:rPr>
          <w:spacing w:val="-11"/>
        </w:rPr>
        <w:t xml:space="preserve"> </w:t>
      </w:r>
      <w:r>
        <w:t>групе</w:t>
      </w:r>
      <w:r>
        <w:rPr>
          <w:spacing w:val="-6"/>
        </w:rPr>
        <w:t xml:space="preserve"> </w:t>
      </w:r>
      <w:r>
        <w:t>који</w:t>
      </w:r>
      <w:r>
        <w:rPr>
          <w:spacing w:val="-5"/>
        </w:rPr>
        <w:t xml:space="preserve"> </w:t>
      </w:r>
      <w:r>
        <w:t>ће</w:t>
      </w:r>
      <w:r>
        <w:rPr>
          <w:spacing w:val="-7"/>
        </w:rPr>
        <w:t xml:space="preserve"> </w:t>
      </w:r>
      <w:r>
        <w:t>бити</w:t>
      </w:r>
      <w:r>
        <w:rPr>
          <w:spacing w:val="-7"/>
        </w:rPr>
        <w:t xml:space="preserve"> </w:t>
      </w:r>
      <w:r>
        <w:t>носилац</w:t>
      </w:r>
      <w:r>
        <w:rPr>
          <w:spacing w:val="-5"/>
        </w:rPr>
        <w:t xml:space="preserve"> </w:t>
      </w:r>
      <w:r>
        <w:t>посла,</w:t>
      </w:r>
      <w:r>
        <w:rPr>
          <w:spacing w:val="-5"/>
        </w:rPr>
        <w:t xml:space="preserve"> </w:t>
      </w:r>
      <w:r>
        <w:t>односно</w:t>
      </w:r>
      <w:r>
        <w:rPr>
          <w:spacing w:val="-6"/>
        </w:rPr>
        <w:t xml:space="preserve"> </w:t>
      </w:r>
      <w:r>
        <w:t>који ће</w:t>
      </w:r>
      <w:r>
        <w:rPr>
          <w:spacing w:val="-7"/>
        </w:rPr>
        <w:t xml:space="preserve"> </w:t>
      </w:r>
      <w:r>
        <w:t>поднети</w:t>
      </w:r>
      <w:r>
        <w:rPr>
          <w:spacing w:val="-5"/>
        </w:rPr>
        <w:t xml:space="preserve"> </w:t>
      </w:r>
      <w:r>
        <w:t>понуду</w:t>
      </w:r>
      <w:r>
        <w:rPr>
          <w:spacing w:val="-10"/>
        </w:rPr>
        <w:t xml:space="preserve"> </w:t>
      </w:r>
      <w:r>
        <w:t>и</w:t>
      </w:r>
      <w:r>
        <w:rPr>
          <w:spacing w:val="-5"/>
        </w:rPr>
        <w:t xml:space="preserve"> </w:t>
      </w:r>
      <w:r>
        <w:t>који ће заступати групу понуђача пред</w:t>
      </w:r>
      <w:r>
        <w:rPr>
          <w:spacing w:val="-7"/>
        </w:rPr>
        <w:t xml:space="preserve"> </w:t>
      </w:r>
      <w:r>
        <w:t>наручиоцем,</w:t>
      </w:r>
    </w:p>
    <w:p w14:paraId="2F1F574D" w14:textId="77777777" w:rsidR="00071972" w:rsidRDefault="00DF7180">
      <w:pPr>
        <w:pStyle w:val="ListParagraph"/>
        <w:numPr>
          <w:ilvl w:val="1"/>
          <w:numId w:val="21"/>
        </w:numPr>
        <w:tabs>
          <w:tab w:val="left" w:pos="844"/>
        </w:tabs>
      </w:pPr>
      <w:r>
        <w:t>опис послова сваког од понуђача из групе понуђача у извршењу</w:t>
      </w:r>
      <w:r>
        <w:rPr>
          <w:spacing w:val="-14"/>
        </w:rPr>
        <w:t xml:space="preserve"> </w:t>
      </w:r>
      <w:r>
        <w:t>уговора.</w:t>
      </w:r>
    </w:p>
    <w:p w14:paraId="6064EAE1" w14:textId="77777777" w:rsidR="00071972" w:rsidRDefault="00DF7180">
      <w:pPr>
        <w:pStyle w:val="Heading1"/>
      </w:pPr>
      <w:r>
        <w:rPr>
          <w:b w:val="0"/>
          <w:spacing w:val="-60"/>
          <w:u w:val="thick"/>
        </w:rPr>
        <w:t xml:space="preserve"> </w:t>
      </w:r>
      <w:r>
        <w:rPr>
          <w:u w:val="thick"/>
        </w:rPr>
        <w:t>Уколико група понуђача у понуди не достави наведени Споразум понуда ове групе</w:t>
      </w:r>
    </w:p>
    <w:p w14:paraId="1A93A5A3" w14:textId="77777777" w:rsidR="00071972" w:rsidRDefault="00DF7180">
      <w:pPr>
        <w:spacing w:before="19"/>
        <w:ind w:left="111"/>
        <w:rPr>
          <w:b/>
        </w:rPr>
      </w:pPr>
      <w:r>
        <w:rPr>
          <w:spacing w:val="-60"/>
          <w:u w:val="thick"/>
        </w:rPr>
        <w:t xml:space="preserve"> </w:t>
      </w:r>
      <w:r>
        <w:rPr>
          <w:b/>
          <w:u w:val="thick"/>
        </w:rPr>
        <w:t>понуђача ће бити одбијена као неприхватљива.</w:t>
      </w:r>
    </w:p>
    <w:p w14:paraId="2D462745" w14:textId="77777777" w:rsidR="00071972" w:rsidRDefault="00DF7180">
      <w:pPr>
        <w:pStyle w:val="BodyText"/>
        <w:spacing w:before="179"/>
        <w:ind w:left="111" w:right="291"/>
        <w:jc w:val="both"/>
      </w:pPr>
      <w:r>
        <w:t>У</w:t>
      </w:r>
      <w:r>
        <w:rPr>
          <w:spacing w:val="-4"/>
        </w:rPr>
        <w:t xml:space="preserve"> </w:t>
      </w:r>
      <w:r>
        <w:t>Обрасцу</w:t>
      </w:r>
      <w:r>
        <w:rPr>
          <w:spacing w:val="-9"/>
        </w:rPr>
        <w:t xml:space="preserve"> </w:t>
      </w:r>
      <w:r>
        <w:t>понуде</w:t>
      </w:r>
      <w:r>
        <w:rPr>
          <w:spacing w:val="-3"/>
        </w:rPr>
        <w:t xml:space="preserve"> </w:t>
      </w:r>
      <w:r>
        <w:t>чланови</w:t>
      </w:r>
      <w:r>
        <w:rPr>
          <w:spacing w:val="-3"/>
        </w:rPr>
        <w:t xml:space="preserve"> </w:t>
      </w:r>
      <w:r>
        <w:t>групе</w:t>
      </w:r>
      <w:r>
        <w:rPr>
          <w:spacing w:val="-5"/>
        </w:rPr>
        <w:t xml:space="preserve"> </w:t>
      </w:r>
      <w:r>
        <w:t>понуђача наводе</w:t>
      </w:r>
      <w:r>
        <w:rPr>
          <w:spacing w:val="-5"/>
        </w:rPr>
        <w:t xml:space="preserve"> </w:t>
      </w:r>
      <w:r>
        <w:t>име</w:t>
      </w:r>
      <w:r>
        <w:rPr>
          <w:spacing w:val="-5"/>
        </w:rPr>
        <w:t xml:space="preserve"> </w:t>
      </w:r>
      <w:r>
        <w:t>лица</w:t>
      </w:r>
      <w:r>
        <w:rPr>
          <w:spacing w:val="-5"/>
        </w:rPr>
        <w:t xml:space="preserve"> </w:t>
      </w:r>
      <w:r>
        <w:t>које</w:t>
      </w:r>
      <w:r>
        <w:rPr>
          <w:spacing w:val="-4"/>
        </w:rPr>
        <w:t xml:space="preserve"> </w:t>
      </w:r>
      <w:r>
        <w:t>ће</w:t>
      </w:r>
      <w:r>
        <w:rPr>
          <w:spacing w:val="-5"/>
        </w:rPr>
        <w:t xml:space="preserve"> </w:t>
      </w:r>
      <w:r>
        <w:t>бити</w:t>
      </w:r>
      <w:r>
        <w:rPr>
          <w:spacing w:val="-3"/>
        </w:rPr>
        <w:t xml:space="preserve"> </w:t>
      </w:r>
      <w:r>
        <w:t>одговорно</w:t>
      </w:r>
      <w:r>
        <w:rPr>
          <w:spacing w:val="-4"/>
        </w:rPr>
        <w:t xml:space="preserve"> </w:t>
      </w:r>
      <w:r>
        <w:t>за</w:t>
      </w:r>
      <w:r>
        <w:rPr>
          <w:spacing w:val="-5"/>
        </w:rPr>
        <w:t xml:space="preserve"> </w:t>
      </w:r>
      <w:r>
        <w:t>извршење уговора о јавној</w:t>
      </w:r>
      <w:r>
        <w:rPr>
          <w:spacing w:val="-2"/>
        </w:rPr>
        <w:t xml:space="preserve"> </w:t>
      </w:r>
      <w:r>
        <w:t>набавци.</w:t>
      </w:r>
    </w:p>
    <w:p w14:paraId="775D5FB9" w14:textId="77777777" w:rsidR="00071972" w:rsidRDefault="00DF7180">
      <w:pPr>
        <w:pStyle w:val="BodyText"/>
        <w:ind w:left="111" w:right="289"/>
        <w:jc w:val="both"/>
      </w:pPr>
      <w:r>
        <w:t>Група понуђача је дужна да достави све доказе о испуњености услова који су тражени у конкурсној</w:t>
      </w:r>
      <w:r>
        <w:rPr>
          <w:spacing w:val="-7"/>
        </w:rPr>
        <w:t xml:space="preserve"> </w:t>
      </w:r>
      <w:r>
        <w:t>документацији</w:t>
      </w:r>
      <w:r>
        <w:rPr>
          <w:spacing w:val="-8"/>
        </w:rPr>
        <w:t xml:space="preserve"> </w:t>
      </w:r>
      <w:r>
        <w:t>за</w:t>
      </w:r>
      <w:r>
        <w:rPr>
          <w:spacing w:val="-11"/>
        </w:rPr>
        <w:t xml:space="preserve"> </w:t>
      </w:r>
      <w:r>
        <w:t>предметну</w:t>
      </w:r>
      <w:r>
        <w:rPr>
          <w:spacing w:val="-14"/>
        </w:rPr>
        <w:t xml:space="preserve"> </w:t>
      </w:r>
      <w:r>
        <w:t>јавну</w:t>
      </w:r>
      <w:r>
        <w:rPr>
          <w:spacing w:val="-8"/>
        </w:rPr>
        <w:t xml:space="preserve"> </w:t>
      </w:r>
      <w:r>
        <w:t>набавку</w:t>
      </w:r>
      <w:r>
        <w:rPr>
          <w:spacing w:val="-11"/>
        </w:rPr>
        <w:t xml:space="preserve"> </w:t>
      </w:r>
      <w:r>
        <w:t>за</w:t>
      </w:r>
      <w:r>
        <w:rPr>
          <w:spacing w:val="-8"/>
        </w:rPr>
        <w:t xml:space="preserve"> </w:t>
      </w:r>
      <w:r>
        <w:t>подношње</w:t>
      </w:r>
      <w:r>
        <w:rPr>
          <w:spacing w:val="-8"/>
        </w:rPr>
        <w:t xml:space="preserve"> </w:t>
      </w:r>
      <w:r>
        <w:t>заједничке</w:t>
      </w:r>
      <w:r>
        <w:rPr>
          <w:spacing w:val="-8"/>
        </w:rPr>
        <w:t xml:space="preserve"> </w:t>
      </w:r>
      <w:r>
        <w:t>понуде,</w:t>
      </w:r>
      <w:r>
        <w:rPr>
          <w:spacing w:val="-7"/>
        </w:rPr>
        <w:t xml:space="preserve"> </w:t>
      </w:r>
      <w:r>
        <w:t>на</w:t>
      </w:r>
      <w:r>
        <w:rPr>
          <w:spacing w:val="-8"/>
        </w:rPr>
        <w:t xml:space="preserve"> </w:t>
      </w:r>
      <w:r>
        <w:t xml:space="preserve">начин и под условима дефинисним конкурсном документацијом за предметну </w:t>
      </w:r>
      <w:r>
        <w:rPr>
          <w:spacing w:val="2"/>
        </w:rPr>
        <w:t xml:space="preserve">јавну </w:t>
      </w:r>
      <w:r>
        <w:t>набавку и обрасце попуњене и потписане од стране овлашћеног лица понуђача на начин дефинисан конкурсном документацијом за подношње заједничке</w:t>
      </w:r>
      <w:r>
        <w:rPr>
          <w:spacing w:val="-4"/>
        </w:rPr>
        <w:t xml:space="preserve"> </w:t>
      </w:r>
      <w:r>
        <w:t>понуде.</w:t>
      </w:r>
    </w:p>
    <w:p w14:paraId="542E3E5B" w14:textId="77777777" w:rsidR="00071972" w:rsidRDefault="00DF7180">
      <w:pPr>
        <w:pStyle w:val="BodyText"/>
        <w:ind w:left="111"/>
      </w:pPr>
      <w:r>
        <w:t>Понуђачи из групе понуђача одговарају неограничено солидарно према наручиоцу.</w:t>
      </w:r>
    </w:p>
    <w:p w14:paraId="0D1B1688" w14:textId="77777777" w:rsidR="00071972" w:rsidRDefault="00DF7180">
      <w:pPr>
        <w:pStyle w:val="BodyText"/>
        <w:ind w:left="111" w:right="295"/>
        <w:jc w:val="both"/>
      </w:pPr>
      <w:r>
        <w:t>Задруга може поднети понуду самостално, у своје име, а за рачун задругара или заједничку понуду у име задругара.</w:t>
      </w:r>
    </w:p>
    <w:p w14:paraId="633C2157" w14:textId="77777777" w:rsidR="00071972" w:rsidRDefault="00DF7180">
      <w:pPr>
        <w:pStyle w:val="BodyText"/>
        <w:ind w:left="111" w:right="293"/>
        <w:jc w:val="both"/>
      </w:pPr>
      <w: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4D800D1" w14:textId="77777777" w:rsidR="00071972" w:rsidRDefault="00DF7180">
      <w:pPr>
        <w:pStyle w:val="BodyText"/>
        <w:ind w:left="111" w:right="298"/>
        <w:jc w:val="both"/>
      </w:pPr>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DA40F38" w14:textId="77777777" w:rsidR="00071972" w:rsidRDefault="00071972">
      <w:pPr>
        <w:pStyle w:val="BodyText"/>
      </w:pPr>
    </w:p>
    <w:p w14:paraId="59E8A126" w14:textId="77777777" w:rsidR="00071972" w:rsidRDefault="00DF7180">
      <w:pPr>
        <w:pStyle w:val="Heading1"/>
        <w:numPr>
          <w:ilvl w:val="0"/>
          <w:numId w:val="21"/>
        </w:numPr>
        <w:tabs>
          <w:tab w:val="left" w:pos="412"/>
        </w:tabs>
        <w:ind w:left="411"/>
        <w:jc w:val="both"/>
      </w:pPr>
      <w:r>
        <w:t>Страни</w:t>
      </w:r>
      <w:r>
        <w:rPr>
          <w:spacing w:val="-1"/>
        </w:rPr>
        <w:t xml:space="preserve"> </w:t>
      </w:r>
      <w:r>
        <w:t>понуђачи</w:t>
      </w:r>
    </w:p>
    <w:p w14:paraId="4C7B056C" w14:textId="77777777" w:rsidR="00071972" w:rsidRDefault="00071972">
      <w:pPr>
        <w:pStyle w:val="BodyText"/>
        <w:rPr>
          <w:b/>
        </w:rPr>
      </w:pPr>
    </w:p>
    <w:p w14:paraId="268BD92D" w14:textId="77777777" w:rsidR="00071972" w:rsidRDefault="00DF7180">
      <w:pPr>
        <w:pStyle w:val="BodyText"/>
        <w:spacing w:line="256" w:lineRule="auto"/>
        <w:ind w:left="111" w:right="283"/>
        <w:jc w:val="both"/>
      </w:pPr>
      <w:r>
        <w:rPr>
          <w:spacing w:val="-4"/>
        </w:rPr>
        <w:t>Ако</w:t>
      </w:r>
      <w:r>
        <w:rPr>
          <w:spacing w:val="-16"/>
        </w:rPr>
        <w:t xml:space="preserve"> </w:t>
      </w:r>
      <w:r>
        <w:t>се</w:t>
      </w:r>
      <w:r>
        <w:rPr>
          <w:spacing w:val="-12"/>
        </w:rPr>
        <w:t xml:space="preserve"> </w:t>
      </w:r>
      <w:r>
        <w:t>у</w:t>
      </w:r>
      <w:r>
        <w:rPr>
          <w:spacing w:val="-21"/>
        </w:rPr>
        <w:t xml:space="preserve"> </w:t>
      </w:r>
      <w:r>
        <w:rPr>
          <w:spacing w:val="-4"/>
        </w:rPr>
        <w:t>држави</w:t>
      </w:r>
      <w:r>
        <w:rPr>
          <w:spacing w:val="-12"/>
        </w:rPr>
        <w:t xml:space="preserve"> </w:t>
      </w:r>
      <w:r>
        <w:t>у</w:t>
      </w:r>
      <w:r>
        <w:rPr>
          <w:spacing w:val="-21"/>
        </w:rPr>
        <w:t xml:space="preserve"> </w:t>
      </w:r>
      <w:r>
        <w:rPr>
          <w:spacing w:val="-4"/>
        </w:rPr>
        <w:t>којој</w:t>
      </w:r>
      <w:r>
        <w:rPr>
          <w:spacing w:val="-16"/>
        </w:rPr>
        <w:t xml:space="preserve"> </w:t>
      </w:r>
      <w:r>
        <w:rPr>
          <w:spacing w:val="-4"/>
        </w:rPr>
        <w:t>понуђач</w:t>
      </w:r>
      <w:r>
        <w:rPr>
          <w:spacing w:val="-19"/>
        </w:rPr>
        <w:t xml:space="preserve"> </w:t>
      </w:r>
      <w:r>
        <w:rPr>
          <w:spacing w:val="-3"/>
        </w:rPr>
        <w:t>има</w:t>
      </w:r>
      <w:r>
        <w:rPr>
          <w:spacing w:val="-15"/>
        </w:rPr>
        <w:t xml:space="preserve"> </w:t>
      </w:r>
      <w:r>
        <w:rPr>
          <w:spacing w:val="-4"/>
        </w:rPr>
        <w:t>седиште</w:t>
      </w:r>
      <w:r>
        <w:rPr>
          <w:spacing w:val="-19"/>
        </w:rPr>
        <w:t xml:space="preserve"> </w:t>
      </w:r>
      <w:r>
        <w:t>не</w:t>
      </w:r>
      <w:r>
        <w:rPr>
          <w:spacing w:val="-20"/>
        </w:rPr>
        <w:t xml:space="preserve"> </w:t>
      </w:r>
      <w:r>
        <w:rPr>
          <w:spacing w:val="-3"/>
        </w:rPr>
        <w:t>издају</w:t>
      </w:r>
      <w:r>
        <w:rPr>
          <w:spacing w:val="-19"/>
        </w:rPr>
        <w:t xml:space="preserve"> </w:t>
      </w:r>
      <w:r>
        <w:rPr>
          <w:spacing w:val="-4"/>
        </w:rPr>
        <w:t>тражени</w:t>
      </w:r>
      <w:r>
        <w:rPr>
          <w:spacing w:val="-15"/>
        </w:rPr>
        <w:t xml:space="preserve"> </w:t>
      </w:r>
      <w:r>
        <w:rPr>
          <w:spacing w:val="-4"/>
        </w:rPr>
        <w:t>докази,</w:t>
      </w:r>
      <w:r>
        <w:rPr>
          <w:spacing w:val="-19"/>
        </w:rPr>
        <w:t xml:space="preserve"> </w:t>
      </w:r>
      <w:r>
        <w:rPr>
          <w:spacing w:val="-5"/>
        </w:rPr>
        <w:t>најповољнији</w:t>
      </w:r>
      <w:r>
        <w:rPr>
          <w:spacing w:val="-14"/>
        </w:rPr>
        <w:t xml:space="preserve"> </w:t>
      </w:r>
      <w:r>
        <w:rPr>
          <w:spacing w:val="-4"/>
        </w:rPr>
        <w:t>понуђач</w:t>
      </w:r>
      <w:r>
        <w:rPr>
          <w:spacing w:val="-12"/>
        </w:rPr>
        <w:t xml:space="preserve"> </w:t>
      </w:r>
      <w:r>
        <w:t>у</w:t>
      </w:r>
      <w:r>
        <w:rPr>
          <w:spacing w:val="-21"/>
        </w:rPr>
        <w:t xml:space="preserve"> </w:t>
      </w:r>
      <w:r>
        <w:rPr>
          <w:spacing w:val="-3"/>
        </w:rPr>
        <w:t xml:space="preserve">вези са </w:t>
      </w:r>
      <w:r>
        <w:rPr>
          <w:spacing w:val="-4"/>
        </w:rPr>
        <w:t xml:space="preserve">чланом </w:t>
      </w:r>
      <w:r>
        <w:rPr>
          <w:spacing w:val="-3"/>
        </w:rPr>
        <w:t xml:space="preserve">79. </w:t>
      </w:r>
      <w:r>
        <w:rPr>
          <w:spacing w:val="-4"/>
        </w:rPr>
        <w:t xml:space="preserve">став </w:t>
      </w:r>
      <w:r>
        <w:rPr>
          <w:spacing w:val="-3"/>
        </w:rPr>
        <w:t xml:space="preserve">2. ЗЈН, </w:t>
      </w:r>
      <w:r>
        <w:rPr>
          <w:spacing w:val="-4"/>
        </w:rPr>
        <w:t xml:space="preserve">може, </w:t>
      </w:r>
      <w:r>
        <w:rPr>
          <w:spacing w:val="-5"/>
        </w:rPr>
        <w:t xml:space="preserve">уместо </w:t>
      </w:r>
      <w:r>
        <w:rPr>
          <w:spacing w:val="-4"/>
        </w:rPr>
        <w:t xml:space="preserve">доказа, </w:t>
      </w:r>
      <w:r>
        <w:rPr>
          <w:spacing w:val="-5"/>
        </w:rPr>
        <w:t xml:space="preserve">приложити </w:t>
      </w:r>
      <w:r>
        <w:rPr>
          <w:spacing w:val="-3"/>
        </w:rPr>
        <w:t xml:space="preserve">своју писану </w:t>
      </w:r>
      <w:r>
        <w:rPr>
          <w:spacing w:val="-5"/>
        </w:rPr>
        <w:t xml:space="preserve">изјаву, </w:t>
      </w:r>
      <w:r>
        <w:rPr>
          <w:spacing w:val="-3"/>
        </w:rPr>
        <w:t xml:space="preserve">дату под </w:t>
      </w:r>
      <w:r>
        <w:rPr>
          <w:spacing w:val="-4"/>
        </w:rPr>
        <w:t xml:space="preserve">кривичном </w:t>
      </w:r>
      <w:r>
        <w:t xml:space="preserve">и </w:t>
      </w:r>
      <w:r>
        <w:rPr>
          <w:spacing w:val="-5"/>
        </w:rPr>
        <w:t xml:space="preserve">материјалном </w:t>
      </w:r>
      <w:r>
        <w:rPr>
          <w:spacing w:val="-4"/>
        </w:rPr>
        <w:t xml:space="preserve">одговорношћу оверену пред судским </w:t>
      </w:r>
      <w:r>
        <w:rPr>
          <w:spacing w:val="-3"/>
        </w:rPr>
        <w:t xml:space="preserve">или </w:t>
      </w:r>
      <w:r>
        <w:rPr>
          <w:spacing w:val="-5"/>
        </w:rPr>
        <w:t xml:space="preserve">управним </w:t>
      </w:r>
      <w:r>
        <w:rPr>
          <w:spacing w:val="-4"/>
        </w:rPr>
        <w:t>органом,</w:t>
      </w:r>
      <w:r>
        <w:rPr>
          <w:spacing w:val="52"/>
        </w:rPr>
        <w:t xml:space="preserve"> </w:t>
      </w:r>
      <w:r>
        <w:rPr>
          <w:spacing w:val="-4"/>
        </w:rPr>
        <w:t xml:space="preserve">јавним </w:t>
      </w:r>
      <w:r>
        <w:rPr>
          <w:spacing w:val="-5"/>
        </w:rPr>
        <w:t xml:space="preserve">бележником </w:t>
      </w:r>
      <w:r>
        <w:rPr>
          <w:spacing w:val="-3"/>
        </w:rPr>
        <w:t xml:space="preserve">или </w:t>
      </w:r>
      <w:r>
        <w:rPr>
          <w:spacing w:val="-4"/>
        </w:rPr>
        <w:t xml:space="preserve">другим надлежним органом </w:t>
      </w:r>
      <w:r>
        <w:t>те</w:t>
      </w:r>
      <w:r>
        <w:rPr>
          <w:spacing w:val="-35"/>
        </w:rPr>
        <w:t xml:space="preserve"> </w:t>
      </w:r>
      <w:r>
        <w:rPr>
          <w:spacing w:val="-4"/>
        </w:rPr>
        <w:t>државе.</w:t>
      </w:r>
    </w:p>
    <w:p w14:paraId="5E175E20" w14:textId="77777777" w:rsidR="00071972" w:rsidRDefault="00DF7180">
      <w:pPr>
        <w:pStyle w:val="BodyText"/>
        <w:spacing w:before="86" w:line="256" w:lineRule="auto"/>
        <w:ind w:left="111" w:right="289"/>
        <w:jc w:val="both"/>
      </w:pPr>
      <w:r>
        <w:t>Ако најповољнији понуђач има седиште у другој држави, наручилац може да провери да ли су документи</w:t>
      </w:r>
      <w:r>
        <w:rPr>
          <w:spacing w:val="-9"/>
        </w:rPr>
        <w:t xml:space="preserve"> </w:t>
      </w:r>
      <w:r>
        <w:t>којима</w:t>
      </w:r>
      <w:r>
        <w:rPr>
          <w:spacing w:val="-9"/>
        </w:rPr>
        <w:t xml:space="preserve"> </w:t>
      </w:r>
      <w:r>
        <w:t>најповољнији</w:t>
      </w:r>
      <w:r>
        <w:rPr>
          <w:spacing w:val="-7"/>
        </w:rPr>
        <w:t xml:space="preserve"> </w:t>
      </w:r>
      <w:r>
        <w:t>понуђач</w:t>
      </w:r>
      <w:r>
        <w:rPr>
          <w:spacing w:val="-10"/>
        </w:rPr>
        <w:t xml:space="preserve"> </w:t>
      </w:r>
      <w:r>
        <w:t>доказује</w:t>
      </w:r>
      <w:r>
        <w:rPr>
          <w:spacing w:val="-8"/>
        </w:rPr>
        <w:t xml:space="preserve"> </w:t>
      </w:r>
      <w:r>
        <w:t>испуњеност</w:t>
      </w:r>
      <w:r>
        <w:rPr>
          <w:spacing w:val="-9"/>
        </w:rPr>
        <w:t xml:space="preserve"> </w:t>
      </w:r>
      <w:r>
        <w:t>тражених</w:t>
      </w:r>
      <w:r>
        <w:rPr>
          <w:spacing w:val="-5"/>
        </w:rPr>
        <w:t xml:space="preserve"> </w:t>
      </w:r>
      <w:r>
        <w:t>услова</w:t>
      </w:r>
      <w:r>
        <w:rPr>
          <w:spacing w:val="-11"/>
        </w:rPr>
        <w:t xml:space="preserve"> </w:t>
      </w:r>
      <w:r>
        <w:t>издати</w:t>
      </w:r>
      <w:r>
        <w:rPr>
          <w:spacing w:val="-8"/>
        </w:rPr>
        <w:t xml:space="preserve"> </w:t>
      </w:r>
      <w:r>
        <w:t>од</w:t>
      </w:r>
      <w:r>
        <w:rPr>
          <w:spacing w:val="-9"/>
        </w:rPr>
        <w:t xml:space="preserve"> </w:t>
      </w:r>
      <w:r>
        <w:t>стране надлежних органа те државе.</w:t>
      </w:r>
    </w:p>
    <w:p w14:paraId="4182D61B" w14:textId="77777777" w:rsidR="00071972" w:rsidRDefault="00071972">
      <w:pPr>
        <w:pStyle w:val="BodyText"/>
        <w:spacing w:before="6"/>
        <w:rPr>
          <w:sz w:val="25"/>
        </w:rPr>
      </w:pPr>
    </w:p>
    <w:p w14:paraId="535C938A" w14:textId="77777777" w:rsidR="00071972" w:rsidRDefault="00DF7180">
      <w:pPr>
        <w:pStyle w:val="Heading1"/>
        <w:numPr>
          <w:ilvl w:val="0"/>
          <w:numId w:val="21"/>
        </w:numPr>
        <w:tabs>
          <w:tab w:val="left" w:pos="412"/>
        </w:tabs>
        <w:ind w:left="411"/>
        <w:jc w:val="both"/>
      </w:pPr>
      <w:r>
        <w:t>Промене</w:t>
      </w:r>
    </w:p>
    <w:p w14:paraId="2194E4C9" w14:textId="77777777" w:rsidR="00071972" w:rsidRDefault="00DF7180">
      <w:pPr>
        <w:pStyle w:val="BodyText"/>
        <w:spacing w:before="178" w:line="256" w:lineRule="auto"/>
        <w:ind w:left="111" w:right="288"/>
        <w:jc w:val="both"/>
      </w:pPr>
      <w:r>
        <w:t>Понуђач је дужан да без одлагања, а најкасније у року од пет дана од дана настанка промене у било којем од података о испуњености услова за учешће у поступку јавне набавке које доказује, о</w:t>
      </w:r>
      <w:r>
        <w:rPr>
          <w:spacing w:val="-12"/>
        </w:rPr>
        <w:t xml:space="preserve"> </w:t>
      </w:r>
      <w:r>
        <w:t>тој</w:t>
      </w:r>
      <w:r>
        <w:rPr>
          <w:spacing w:val="-11"/>
        </w:rPr>
        <w:t xml:space="preserve"> </w:t>
      </w:r>
      <w:r>
        <w:t>промени</w:t>
      </w:r>
      <w:r>
        <w:rPr>
          <w:spacing w:val="-11"/>
        </w:rPr>
        <w:t xml:space="preserve"> </w:t>
      </w:r>
      <w:r>
        <w:t>писмено</w:t>
      </w:r>
      <w:r>
        <w:rPr>
          <w:spacing w:val="-11"/>
        </w:rPr>
        <w:t xml:space="preserve"> </w:t>
      </w:r>
      <w:r>
        <w:t>обавести</w:t>
      </w:r>
      <w:r>
        <w:rPr>
          <w:spacing w:val="-10"/>
        </w:rPr>
        <w:t xml:space="preserve"> </w:t>
      </w:r>
      <w:r>
        <w:t>Наручиоца,</w:t>
      </w:r>
      <w:r>
        <w:rPr>
          <w:spacing w:val="-12"/>
        </w:rPr>
        <w:t xml:space="preserve"> </w:t>
      </w:r>
      <w:r>
        <w:t>и</w:t>
      </w:r>
      <w:r>
        <w:rPr>
          <w:spacing w:val="-9"/>
        </w:rPr>
        <w:t xml:space="preserve"> </w:t>
      </w:r>
      <w:r>
        <w:t>да</w:t>
      </w:r>
      <w:r>
        <w:rPr>
          <w:spacing w:val="-12"/>
        </w:rPr>
        <w:t xml:space="preserve"> </w:t>
      </w:r>
      <w:r>
        <w:t>је</w:t>
      </w:r>
      <w:r>
        <w:rPr>
          <w:spacing w:val="-12"/>
        </w:rPr>
        <w:t xml:space="preserve"> </w:t>
      </w:r>
      <w:r>
        <w:t>документује</w:t>
      </w:r>
      <w:r>
        <w:rPr>
          <w:spacing w:val="-10"/>
        </w:rPr>
        <w:t xml:space="preserve"> </w:t>
      </w:r>
      <w:r>
        <w:t>(са</w:t>
      </w:r>
      <w:r>
        <w:rPr>
          <w:spacing w:val="-10"/>
        </w:rPr>
        <w:t xml:space="preserve"> </w:t>
      </w:r>
      <w:r>
        <w:t>назнаком</w:t>
      </w:r>
      <w:r>
        <w:rPr>
          <w:spacing w:val="-13"/>
        </w:rPr>
        <w:t xml:space="preserve"> </w:t>
      </w:r>
      <w:r>
        <w:t>назива</w:t>
      </w:r>
      <w:r>
        <w:rPr>
          <w:spacing w:val="-14"/>
        </w:rPr>
        <w:t xml:space="preserve"> </w:t>
      </w:r>
      <w:r>
        <w:t>и</w:t>
      </w:r>
      <w:r>
        <w:rPr>
          <w:spacing w:val="-10"/>
        </w:rPr>
        <w:t xml:space="preserve"> </w:t>
      </w:r>
      <w:r>
        <w:t>броја</w:t>
      </w:r>
      <w:r>
        <w:rPr>
          <w:spacing w:val="-12"/>
        </w:rPr>
        <w:t xml:space="preserve"> </w:t>
      </w:r>
      <w:r>
        <w:t>јавне набавке</w:t>
      </w:r>
      <w:r>
        <w:rPr>
          <w:spacing w:val="-5"/>
        </w:rPr>
        <w:t xml:space="preserve"> </w:t>
      </w:r>
      <w:r>
        <w:t>на</w:t>
      </w:r>
      <w:r>
        <w:rPr>
          <w:spacing w:val="-6"/>
        </w:rPr>
        <w:t xml:space="preserve"> </w:t>
      </w:r>
      <w:r>
        <w:t>коју</w:t>
      </w:r>
      <w:r>
        <w:rPr>
          <w:spacing w:val="-7"/>
        </w:rPr>
        <w:t xml:space="preserve"> </w:t>
      </w:r>
      <w:r>
        <w:t>се</w:t>
      </w:r>
      <w:r>
        <w:rPr>
          <w:spacing w:val="-3"/>
        </w:rPr>
        <w:t xml:space="preserve"> </w:t>
      </w:r>
      <w:r>
        <w:t>обавештење</w:t>
      </w:r>
      <w:r>
        <w:rPr>
          <w:spacing w:val="-4"/>
        </w:rPr>
        <w:t xml:space="preserve"> </w:t>
      </w:r>
      <w:r>
        <w:t>односи).</w:t>
      </w:r>
      <w:r>
        <w:rPr>
          <w:spacing w:val="-6"/>
        </w:rPr>
        <w:t xml:space="preserve"> </w:t>
      </w:r>
      <w:r>
        <w:t>Необавештавање</w:t>
      </w:r>
      <w:r>
        <w:rPr>
          <w:spacing w:val="1"/>
        </w:rPr>
        <w:t xml:space="preserve"> </w:t>
      </w:r>
      <w:r>
        <w:t>Наручиоца</w:t>
      </w:r>
      <w:r>
        <w:rPr>
          <w:spacing w:val="-2"/>
        </w:rPr>
        <w:t xml:space="preserve"> </w:t>
      </w:r>
      <w:r>
        <w:t>о</w:t>
      </w:r>
      <w:r>
        <w:rPr>
          <w:spacing w:val="-5"/>
        </w:rPr>
        <w:t xml:space="preserve"> </w:t>
      </w:r>
      <w:r>
        <w:t>промени</w:t>
      </w:r>
      <w:r>
        <w:rPr>
          <w:spacing w:val="-4"/>
        </w:rPr>
        <w:t xml:space="preserve"> </w:t>
      </w:r>
      <w:r>
        <w:t>ових</w:t>
      </w:r>
      <w:r>
        <w:rPr>
          <w:spacing w:val="-3"/>
        </w:rPr>
        <w:t xml:space="preserve"> </w:t>
      </w:r>
      <w:r>
        <w:t>података</w:t>
      </w:r>
      <w:r>
        <w:rPr>
          <w:spacing w:val="-4"/>
        </w:rPr>
        <w:t xml:space="preserve"> </w:t>
      </w:r>
      <w:r>
        <w:t>је основ за прекршајну одговорност понуђача, у складу са чланом 170. став 1. тачка 3)</w:t>
      </w:r>
      <w:r>
        <w:rPr>
          <w:spacing w:val="-23"/>
        </w:rPr>
        <w:t xml:space="preserve"> </w:t>
      </w:r>
      <w:r>
        <w:t>ЗЈН.</w:t>
      </w:r>
    </w:p>
    <w:p w14:paraId="6819A9B7" w14:textId="77777777" w:rsidR="00071972" w:rsidRDefault="00071972">
      <w:pPr>
        <w:pStyle w:val="BodyText"/>
        <w:spacing w:before="2"/>
        <w:rPr>
          <w:sz w:val="25"/>
        </w:rPr>
      </w:pPr>
    </w:p>
    <w:p w14:paraId="3B90C240" w14:textId="77777777" w:rsidR="00071972" w:rsidRDefault="00DF7180">
      <w:pPr>
        <w:pStyle w:val="Heading1"/>
        <w:jc w:val="both"/>
      </w:pPr>
      <w:r>
        <w:rPr>
          <w:b w:val="0"/>
          <w:spacing w:val="-60"/>
          <w:u w:val="thick"/>
        </w:rPr>
        <w:t xml:space="preserve"> </w:t>
      </w:r>
      <w:r>
        <w:rPr>
          <w:u w:val="thick"/>
        </w:rPr>
        <w:t xml:space="preserve">Наручилац  </w:t>
      </w:r>
      <w:r>
        <w:rPr>
          <w:spacing w:val="6"/>
          <w:u w:val="thick"/>
        </w:rPr>
        <w:t xml:space="preserve"> </w:t>
      </w:r>
      <w:r>
        <w:rPr>
          <w:u w:val="thick"/>
        </w:rPr>
        <w:t xml:space="preserve">упозорава  </w:t>
      </w:r>
      <w:r>
        <w:rPr>
          <w:spacing w:val="6"/>
          <w:u w:val="thick"/>
        </w:rPr>
        <w:t xml:space="preserve"> </w:t>
      </w:r>
      <w:r>
        <w:rPr>
          <w:u w:val="thick"/>
        </w:rPr>
        <w:t xml:space="preserve">Понуђача  </w:t>
      </w:r>
      <w:r>
        <w:rPr>
          <w:spacing w:val="6"/>
          <w:u w:val="thick"/>
        </w:rPr>
        <w:t xml:space="preserve"> </w:t>
      </w:r>
      <w:r>
        <w:rPr>
          <w:u w:val="thick"/>
        </w:rPr>
        <w:t xml:space="preserve">да  </w:t>
      </w:r>
      <w:r>
        <w:rPr>
          <w:spacing w:val="5"/>
          <w:u w:val="thick"/>
        </w:rPr>
        <w:t xml:space="preserve"> </w:t>
      </w:r>
      <w:r>
        <w:rPr>
          <w:u w:val="thick"/>
        </w:rPr>
        <w:t xml:space="preserve">је  </w:t>
      </w:r>
      <w:r>
        <w:rPr>
          <w:spacing w:val="7"/>
          <w:u w:val="thick"/>
        </w:rPr>
        <w:t xml:space="preserve"> </w:t>
      </w:r>
      <w:r>
        <w:rPr>
          <w:u w:val="thick"/>
        </w:rPr>
        <w:t xml:space="preserve">давање  </w:t>
      </w:r>
      <w:r>
        <w:rPr>
          <w:spacing w:val="6"/>
          <w:u w:val="thick"/>
        </w:rPr>
        <w:t xml:space="preserve"> </w:t>
      </w:r>
      <w:r>
        <w:rPr>
          <w:u w:val="thick"/>
        </w:rPr>
        <w:t xml:space="preserve">неистинитих  </w:t>
      </w:r>
      <w:r>
        <w:rPr>
          <w:spacing w:val="3"/>
          <w:u w:val="thick"/>
        </w:rPr>
        <w:t xml:space="preserve"> </w:t>
      </w:r>
      <w:r>
        <w:rPr>
          <w:u w:val="thick"/>
        </w:rPr>
        <w:t xml:space="preserve">података  </w:t>
      </w:r>
      <w:r>
        <w:rPr>
          <w:spacing w:val="6"/>
          <w:u w:val="thick"/>
        </w:rPr>
        <w:t xml:space="preserve"> </w:t>
      </w:r>
      <w:r>
        <w:rPr>
          <w:u w:val="thick"/>
        </w:rPr>
        <w:t xml:space="preserve">у  </w:t>
      </w:r>
      <w:r>
        <w:rPr>
          <w:spacing w:val="6"/>
          <w:u w:val="thick"/>
        </w:rPr>
        <w:t xml:space="preserve"> </w:t>
      </w:r>
      <w:r>
        <w:rPr>
          <w:u w:val="thick"/>
        </w:rPr>
        <w:t xml:space="preserve">понуди  </w:t>
      </w:r>
      <w:r>
        <w:rPr>
          <w:spacing w:val="7"/>
          <w:u w:val="thick"/>
        </w:rPr>
        <w:t xml:space="preserve"> </w:t>
      </w:r>
      <w:r>
        <w:rPr>
          <w:u w:val="thick"/>
        </w:rPr>
        <w:t>и</w:t>
      </w:r>
    </w:p>
    <w:p w14:paraId="3B78D2E3" w14:textId="77777777" w:rsidR="00071972" w:rsidRDefault="00DF7180">
      <w:pPr>
        <w:spacing w:before="17"/>
        <w:ind w:left="111"/>
        <w:jc w:val="both"/>
        <w:rPr>
          <w:b/>
        </w:rPr>
      </w:pPr>
      <w:r>
        <w:rPr>
          <w:spacing w:val="-60"/>
          <w:u w:val="thick"/>
        </w:rPr>
        <w:t xml:space="preserve"> </w:t>
      </w:r>
      <w:r>
        <w:rPr>
          <w:b/>
          <w:u w:val="thick"/>
        </w:rPr>
        <w:t xml:space="preserve">необавештавање  Наручиоца  о  промени  података  основ  за  прекршајну  одговорност,  </w:t>
      </w:r>
      <w:r>
        <w:rPr>
          <w:b/>
          <w:spacing w:val="9"/>
          <w:u w:val="thick"/>
        </w:rPr>
        <w:t xml:space="preserve"> </w:t>
      </w:r>
      <w:r>
        <w:rPr>
          <w:b/>
          <w:u w:val="thick"/>
        </w:rPr>
        <w:t>у</w:t>
      </w:r>
    </w:p>
    <w:p w14:paraId="253F2CCD" w14:textId="77777777" w:rsidR="00071972" w:rsidRDefault="00071972">
      <w:pPr>
        <w:jc w:val="both"/>
        <w:sectPr w:rsidR="00071972">
          <w:pgSz w:w="11910" w:h="16840"/>
          <w:pgMar w:top="1740" w:right="700" w:bottom="1600" w:left="880" w:header="1174" w:footer="1406" w:gutter="0"/>
          <w:cols w:space="720"/>
        </w:sectPr>
      </w:pPr>
    </w:p>
    <w:p w14:paraId="03A68241" w14:textId="77777777" w:rsidR="00071972" w:rsidRDefault="00DF7180">
      <w:pPr>
        <w:spacing w:before="172"/>
        <w:ind w:left="111"/>
        <w:rPr>
          <w:b/>
        </w:rPr>
      </w:pPr>
      <w:r>
        <w:rPr>
          <w:spacing w:val="-60"/>
          <w:u w:val="thick"/>
        </w:rPr>
        <w:lastRenderedPageBreak/>
        <w:t xml:space="preserve"> </w:t>
      </w:r>
      <w:r>
        <w:rPr>
          <w:b/>
          <w:u w:val="thick"/>
        </w:rPr>
        <w:t xml:space="preserve">смислу члана 170. став 1. тачка 3) ЗЈН и основ за Негативну референцу у смислу члана </w:t>
      </w:r>
      <w:r>
        <w:rPr>
          <w:b/>
          <w:spacing w:val="3"/>
          <w:u w:val="thick"/>
        </w:rPr>
        <w:t>82.</w:t>
      </w:r>
    </w:p>
    <w:p w14:paraId="25DF998F" w14:textId="77777777" w:rsidR="00071972" w:rsidRDefault="00DF7180">
      <w:pPr>
        <w:spacing w:before="19"/>
        <w:ind w:left="111"/>
        <w:rPr>
          <w:b/>
        </w:rPr>
      </w:pPr>
      <w:r>
        <w:rPr>
          <w:spacing w:val="-60"/>
          <w:u w:val="thick"/>
        </w:rPr>
        <w:t xml:space="preserve"> </w:t>
      </w:r>
      <w:r>
        <w:rPr>
          <w:b/>
          <w:u w:val="thick"/>
        </w:rPr>
        <w:t>став 1. тачка 3) ЗЈН.</w:t>
      </w:r>
    </w:p>
    <w:p w14:paraId="0E12C14B" w14:textId="77777777" w:rsidR="00071972" w:rsidRDefault="00071972">
      <w:pPr>
        <w:pStyle w:val="BodyText"/>
        <w:spacing w:before="2"/>
        <w:rPr>
          <w:b/>
          <w:sz w:val="26"/>
        </w:rPr>
      </w:pPr>
    </w:p>
    <w:p w14:paraId="008E1285" w14:textId="77777777" w:rsidR="00071972" w:rsidRDefault="00DF7180">
      <w:pPr>
        <w:pStyle w:val="BodyText"/>
        <w:spacing w:before="90"/>
        <w:ind w:left="831"/>
      </w:pPr>
      <w:r>
        <w:t>Чланом 234а Кривичног законика („Сл. глaсник РС", бр. 85/2005, 88/2005 – испр. 107/2005</w:t>
      </w:r>
    </w:p>
    <w:p w14:paraId="65693B9A" w14:textId="77777777" w:rsidR="00071972" w:rsidRDefault="00DF7180">
      <w:pPr>
        <w:pStyle w:val="ListParagraph"/>
        <w:numPr>
          <w:ilvl w:val="0"/>
          <w:numId w:val="20"/>
        </w:numPr>
        <w:tabs>
          <w:tab w:val="left" w:pos="244"/>
        </w:tabs>
        <w:spacing w:before="19" w:line="256" w:lineRule="auto"/>
        <w:ind w:right="287" w:firstLine="0"/>
      </w:pPr>
      <w:r>
        <w:t>испр.</w:t>
      </w:r>
      <w:r>
        <w:rPr>
          <w:spacing w:val="-9"/>
        </w:rPr>
        <w:t xml:space="preserve"> </w:t>
      </w:r>
      <w:r>
        <w:t>72/2009,</w:t>
      </w:r>
      <w:r>
        <w:rPr>
          <w:spacing w:val="-8"/>
        </w:rPr>
        <w:t xml:space="preserve"> </w:t>
      </w:r>
      <w:r>
        <w:t>111/2009,</w:t>
      </w:r>
      <w:r>
        <w:rPr>
          <w:spacing w:val="-9"/>
        </w:rPr>
        <w:t xml:space="preserve"> </w:t>
      </w:r>
      <w:r>
        <w:t>121/2012</w:t>
      </w:r>
      <w:r>
        <w:rPr>
          <w:spacing w:val="-8"/>
        </w:rPr>
        <w:t xml:space="preserve"> </w:t>
      </w:r>
      <w:r>
        <w:t>и</w:t>
      </w:r>
      <w:r>
        <w:rPr>
          <w:spacing w:val="-8"/>
        </w:rPr>
        <w:t xml:space="preserve"> </w:t>
      </w:r>
      <w:r>
        <w:t>104/2013)</w:t>
      </w:r>
      <w:r>
        <w:rPr>
          <w:spacing w:val="-11"/>
        </w:rPr>
        <w:t xml:space="preserve"> </w:t>
      </w:r>
      <w:r>
        <w:t>је</w:t>
      </w:r>
      <w:r>
        <w:rPr>
          <w:spacing w:val="-9"/>
        </w:rPr>
        <w:t xml:space="preserve"> </w:t>
      </w:r>
      <w:r>
        <w:t>предвиђено</w:t>
      </w:r>
      <w:r>
        <w:rPr>
          <w:spacing w:val="-9"/>
        </w:rPr>
        <w:t xml:space="preserve"> </w:t>
      </w:r>
      <w:r>
        <w:t>да</w:t>
      </w:r>
      <w:r>
        <w:rPr>
          <w:spacing w:val="-9"/>
        </w:rPr>
        <w:t xml:space="preserve"> </w:t>
      </w:r>
      <w:r>
        <w:t>Oдгoвoрнo</w:t>
      </w:r>
      <w:r>
        <w:rPr>
          <w:spacing w:val="-9"/>
        </w:rPr>
        <w:t xml:space="preserve"> </w:t>
      </w:r>
      <w:r>
        <w:t>лицe</w:t>
      </w:r>
      <w:r>
        <w:rPr>
          <w:spacing w:val="-7"/>
        </w:rPr>
        <w:t xml:space="preserve"> </w:t>
      </w:r>
      <w:r>
        <w:t>у</w:t>
      </w:r>
      <w:r>
        <w:rPr>
          <w:spacing w:val="-13"/>
        </w:rPr>
        <w:t xml:space="preserve"> </w:t>
      </w:r>
      <w:r>
        <w:t>прeдузeћу</w:t>
      </w:r>
      <w:r>
        <w:rPr>
          <w:spacing w:val="-11"/>
        </w:rPr>
        <w:t xml:space="preserve"> </w:t>
      </w:r>
      <w:r>
        <w:t xml:space="preserve">или другoм субjeкту приврeднoг пoслoвaњa кoje имa свojствo прaвнoг лицa или прeдузeтник, кojи </w:t>
      </w:r>
      <w:r>
        <w:rPr>
          <w:b/>
        </w:rPr>
        <w:t>у вeзи сa jaвнoм нaбaвкoм пoднeсe пoнуду зaснoвaну нa лaжним пoдaцимa</w:t>
      </w:r>
      <w:r>
        <w:t>, или сe нa нeдoзвoљeн нaчин дoгoвaрa сa oстaлим пoнуђaчимa, или прeдузмe другe прoтивпрaвнe рaдњe у нaмeри</w:t>
      </w:r>
      <w:r>
        <w:rPr>
          <w:spacing w:val="-10"/>
        </w:rPr>
        <w:t xml:space="preserve"> </w:t>
      </w:r>
      <w:r>
        <w:t>дa</w:t>
      </w:r>
      <w:r>
        <w:rPr>
          <w:spacing w:val="-10"/>
        </w:rPr>
        <w:t xml:space="preserve"> </w:t>
      </w:r>
      <w:r>
        <w:t>тимe</w:t>
      </w:r>
      <w:r>
        <w:rPr>
          <w:spacing w:val="-8"/>
        </w:rPr>
        <w:t xml:space="preserve"> </w:t>
      </w:r>
      <w:r>
        <w:t>утичe</w:t>
      </w:r>
      <w:r>
        <w:rPr>
          <w:spacing w:val="-11"/>
        </w:rPr>
        <w:t xml:space="preserve"> </w:t>
      </w:r>
      <w:r>
        <w:t>нa</w:t>
      </w:r>
      <w:r>
        <w:rPr>
          <w:spacing w:val="-11"/>
        </w:rPr>
        <w:t xml:space="preserve"> </w:t>
      </w:r>
      <w:r>
        <w:t>дoнoшeњe</w:t>
      </w:r>
      <w:r>
        <w:rPr>
          <w:spacing w:val="-11"/>
        </w:rPr>
        <w:t xml:space="preserve"> </w:t>
      </w:r>
      <w:r>
        <w:t>oдлукa</w:t>
      </w:r>
      <w:r>
        <w:rPr>
          <w:spacing w:val="-11"/>
        </w:rPr>
        <w:t xml:space="preserve"> </w:t>
      </w:r>
      <w:r>
        <w:t>нaручиoцa</w:t>
      </w:r>
      <w:r>
        <w:rPr>
          <w:spacing w:val="-11"/>
        </w:rPr>
        <w:t xml:space="preserve"> </w:t>
      </w:r>
      <w:r>
        <w:t>jaвнe</w:t>
      </w:r>
      <w:r>
        <w:rPr>
          <w:spacing w:val="-11"/>
        </w:rPr>
        <w:t xml:space="preserve"> </w:t>
      </w:r>
      <w:r>
        <w:t>нaбaвкe,</w:t>
      </w:r>
      <w:r>
        <w:rPr>
          <w:spacing w:val="-11"/>
        </w:rPr>
        <w:t xml:space="preserve"> </w:t>
      </w:r>
      <w:r>
        <w:t>кaзнићe</w:t>
      </w:r>
      <w:r>
        <w:rPr>
          <w:spacing w:val="-11"/>
        </w:rPr>
        <w:t xml:space="preserve"> </w:t>
      </w:r>
      <w:r>
        <w:t>сe</w:t>
      </w:r>
      <w:r>
        <w:rPr>
          <w:spacing w:val="-11"/>
        </w:rPr>
        <w:t xml:space="preserve"> </w:t>
      </w:r>
      <w:r>
        <w:t>зaтвoрoм</w:t>
      </w:r>
      <w:r>
        <w:rPr>
          <w:spacing w:val="-10"/>
        </w:rPr>
        <w:t xml:space="preserve"> </w:t>
      </w:r>
      <w:r>
        <w:t>oд</w:t>
      </w:r>
      <w:r>
        <w:rPr>
          <w:spacing w:val="-14"/>
        </w:rPr>
        <w:t xml:space="preserve"> </w:t>
      </w:r>
      <w:r>
        <w:t>шeст мeсeци дo пeт гoдинa.</w:t>
      </w:r>
    </w:p>
    <w:p w14:paraId="11206122" w14:textId="77777777" w:rsidR="00071972" w:rsidRDefault="00071972">
      <w:pPr>
        <w:pStyle w:val="BodyText"/>
      </w:pPr>
    </w:p>
    <w:p w14:paraId="223B20A8" w14:textId="77777777" w:rsidR="00071972" w:rsidRDefault="00DF7180">
      <w:pPr>
        <w:pStyle w:val="Heading1"/>
        <w:numPr>
          <w:ilvl w:val="0"/>
          <w:numId w:val="21"/>
        </w:numPr>
        <w:tabs>
          <w:tab w:val="left" w:pos="352"/>
        </w:tabs>
        <w:ind w:firstLine="0"/>
        <w:jc w:val="both"/>
      </w:pPr>
      <w:r>
        <w:t>Измене, допуне и опозив</w:t>
      </w:r>
      <w:r>
        <w:rPr>
          <w:spacing w:val="-2"/>
        </w:rPr>
        <w:t xml:space="preserve"> </w:t>
      </w:r>
      <w:r>
        <w:t>понуде</w:t>
      </w:r>
    </w:p>
    <w:p w14:paraId="51609590" w14:textId="77777777" w:rsidR="00071972" w:rsidRDefault="00DF7180">
      <w:pPr>
        <w:pStyle w:val="BodyText"/>
        <w:spacing w:before="137" w:line="256" w:lineRule="auto"/>
        <w:ind w:left="111" w:right="294"/>
        <w:jc w:val="both"/>
      </w:pPr>
      <w:r>
        <w:t>У</w:t>
      </w:r>
      <w:r>
        <w:rPr>
          <w:spacing w:val="-9"/>
        </w:rPr>
        <w:t xml:space="preserve"> </w:t>
      </w:r>
      <w:r>
        <w:t>року</w:t>
      </w:r>
      <w:r>
        <w:rPr>
          <w:spacing w:val="-16"/>
        </w:rPr>
        <w:t xml:space="preserve"> </w:t>
      </w:r>
      <w:r>
        <w:t>за</w:t>
      </w:r>
      <w:r>
        <w:rPr>
          <w:spacing w:val="-10"/>
        </w:rPr>
        <w:t xml:space="preserve"> </w:t>
      </w:r>
      <w:r>
        <w:t>подношење</w:t>
      </w:r>
      <w:r>
        <w:rPr>
          <w:spacing w:val="-10"/>
        </w:rPr>
        <w:t xml:space="preserve"> </w:t>
      </w:r>
      <w:r>
        <w:t>понуде</w:t>
      </w:r>
      <w:r>
        <w:rPr>
          <w:spacing w:val="-10"/>
        </w:rPr>
        <w:t xml:space="preserve"> </w:t>
      </w:r>
      <w:r>
        <w:t>понуђач</w:t>
      </w:r>
      <w:r>
        <w:rPr>
          <w:spacing w:val="-9"/>
        </w:rPr>
        <w:t xml:space="preserve"> </w:t>
      </w:r>
      <w:r>
        <w:t>може</w:t>
      </w:r>
      <w:r>
        <w:rPr>
          <w:spacing w:val="-10"/>
        </w:rPr>
        <w:t xml:space="preserve"> </w:t>
      </w:r>
      <w:r>
        <w:t>да</w:t>
      </w:r>
      <w:r>
        <w:rPr>
          <w:spacing w:val="-7"/>
        </w:rPr>
        <w:t xml:space="preserve"> </w:t>
      </w:r>
      <w:r>
        <w:t>измени,</w:t>
      </w:r>
      <w:r>
        <w:rPr>
          <w:spacing w:val="-9"/>
        </w:rPr>
        <w:t xml:space="preserve"> </w:t>
      </w:r>
      <w:r>
        <w:t>допуни</w:t>
      </w:r>
      <w:r>
        <w:rPr>
          <w:spacing w:val="-8"/>
        </w:rPr>
        <w:t xml:space="preserve"> </w:t>
      </w:r>
      <w:r>
        <w:t>или</w:t>
      </w:r>
      <w:r>
        <w:rPr>
          <w:spacing w:val="-7"/>
        </w:rPr>
        <w:t xml:space="preserve"> </w:t>
      </w:r>
      <w:r>
        <w:t>опозове</w:t>
      </w:r>
      <w:r>
        <w:rPr>
          <w:spacing w:val="-10"/>
        </w:rPr>
        <w:t xml:space="preserve"> </w:t>
      </w:r>
      <w:r>
        <w:t>своју</w:t>
      </w:r>
      <w:r>
        <w:rPr>
          <w:spacing w:val="-13"/>
        </w:rPr>
        <w:t xml:space="preserve"> </w:t>
      </w:r>
      <w:r>
        <w:t>понуду,</w:t>
      </w:r>
      <w:r>
        <w:rPr>
          <w:spacing w:val="-10"/>
        </w:rPr>
        <w:t xml:space="preserve"> </w:t>
      </w:r>
      <w:r>
        <w:t>на</w:t>
      </w:r>
      <w:r>
        <w:rPr>
          <w:spacing w:val="-10"/>
        </w:rPr>
        <w:t xml:space="preserve"> </w:t>
      </w:r>
      <w:r>
        <w:t>исти начин на који је поднео и саму понуду - непосредно или путем поште у затвореној коверти или кутији.</w:t>
      </w:r>
    </w:p>
    <w:p w14:paraId="01568890" w14:textId="77777777" w:rsidR="00071972" w:rsidRDefault="00DF7180">
      <w:pPr>
        <w:pStyle w:val="BodyText"/>
        <w:spacing w:line="256" w:lineRule="auto"/>
        <w:ind w:left="111" w:right="289"/>
        <w:jc w:val="both"/>
      </w:pPr>
      <w:r>
        <w:t>У случају измене, допуне или опозива понуде, понуђач треба на коверти или кутији да назначи назив</w:t>
      </w:r>
      <w:r>
        <w:rPr>
          <w:spacing w:val="-7"/>
        </w:rPr>
        <w:t xml:space="preserve"> </w:t>
      </w:r>
      <w:r>
        <w:t>понуђача,</w:t>
      </w:r>
      <w:r>
        <w:rPr>
          <w:spacing w:val="-6"/>
        </w:rPr>
        <w:t xml:space="preserve"> </w:t>
      </w:r>
      <w:r>
        <w:t>адресу</w:t>
      </w:r>
      <w:r>
        <w:rPr>
          <w:spacing w:val="-9"/>
        </w:rPr>
        <w:t xml:space="preserve"> </w:t>
      </w:r>
      <w:r>
        <w:t>и</w:t>
      </w:r>
      <w:r>
        <w:rPr>
          <w:spacing w:val="-5"/>
        </w:rPr>
        <w:t xml:space="preserve"> </w:t>
      </w:r>
      <w:r>
        <w:t>телефон,</w:t>
      </w:r>
      <w:r>
        <w:rPr>
          <w:spacing w:val="-6"/>
        </w:rPr>
        <w:t xml:space="preserve"> </w:t>
      </w:r>
      <w:r>
        <w:t>као</w:t>
      </w:r>
      <w:r>
        <w:rPr>
          <w:spacing w:val="-6"/>
        </w:rPr>
        <w:t xml:space="preserve"> </w:t>
      </w:r>
      <w:r>
        <w:t>и</w:t>
      </w:r>
      <w:r>
        <w:rPr>
          <w:spacing w:val="-5"/>
        </w:rPr>
        <w:t xml:space="preserve"> </w:t>
      </w:r>
      <w:r>
        <w:t>име</w:t>
      </w:r>
      <w:r>
        <w:rPr>
          <w:spacing w:val="-7"/>
        </w:rPr>
        <w:t xml:space="preserve"> </w:t>
      </w:r>
      <w:r>
        <w:t>и</w:t>
      </w:r>
      <w:r>
        <w:rPr>
          <w:spacing w:val="-8"/>
        </w:rPr>
        <w:t xml:space="preserve"> </w:t>
      </w:r>
      <w:r>
        <w:t>презиме</w:t>
      </w:r>
      <w:r>
        <w:rPr>
          <w:spacing w:val="-6"/>
        </w:rPr>
        <w:t xml:space="preserve"> </w:t>
      </w:r>
      <w:r>
        <w:t>овлашћеног</w:t>
      </w:r>
      <w:r>
        <w:rPr>
          <w:spacing w:val="-6"/>
        </w:rPr>
        <w:t xml:space="preserve"> </w:t>
      </w:r>
      <w:r>
        <w:t>лица</w:t>
      </w:r>
      <w:r>
        <w:rPr>
          <w:spacing w:val="-7"/>
        </w:rPr>
        <w:t xml:space="preserve"> </w:t>
      </w:r>
      <w:r>
        <w:t>за</w:t>
      </w:r>
      <w:r>
        <w:rPr>
          <w:spacing w:val="-7"/>
        </w:rPr>
        <w:t xml:space="preserve"> </w:t>
      </w:r>
      <w:r>
        <w:t>контакт.</w:t>
      </w:r>
      <w:r>
        <w:rPr>
          <w:spacing w:val="-6"/>
        </w:rPr>
        <w:t xml:space="preserve"> </w:t>
      </w:r>
      <w:r>
        <w:t>У</w:t>
      </w:r>
      <w:r>
        <w:rPr>
          <w:spacing w:val="-6"/>
        </w:rPr>
        <w:t xml:space="preserve"> </w:t>
      </w:r>
      <w:r>
        <w:t>случају</w:t>
      </w:r>
      <w:r>
        <w:rPr>
          <w:spacing w:val="-9"/>
        </w:rPr>
        <w:t xml:space="preserve"> </w:t>
      </w:r>
      <w:r>
        <w:t>да је</w:t>
      </w:r>
      <w:r>
        <w:rPr>
          <w:spacing w:val="-9"/>
        </w:rPr>
        <w:t xml:space="preserve"> </w:t>
      </w:r>
      <w:r>
        <w:t>понуду</w:t>
      </w:r>
      <w:r>
        <w:rPr>
          <w:spacing w:val="-13"/>
        </w:rPr>
        <w:t xml:space="preserve"> </w:t>
      </w:r>
      <w:r>
        <w:t>поднела</w:t>
      </w:r>
      <w:r>
        <w:rPr>
          <w:spacing w:val="-9"/>
        </w:rPr>
        <w:t xml:space="preserve"> </w:t>
      </w:r>
      <w:r>
        <w:t>група</w:t>
      </w:r>
      <w:r>
        <w:rPr>
          <w:spacing w:val="-9"/>
        </w:rPr>
        <w:t xml:space="preserve"> </w:t>
      </w:r>
      <w:r>
        <w:t>понуђача,</w:t>
      </w:r>
      <w:r>
        <w:rPr>
          <w:spacing w:val="-9"/>
        </w:rPr>
        <w:t xml:space="preserve"> </w:t>
      </w:r>
      <w:r>
        <w:t>на</w:t>
      </w:r>
      <w:r>
        <w:rPr>
          <w:spacing w:val="-10"/>
        </w:rPr>
        <w:t xml:space="preserve"> </w:t>
      </w:r>
      <w:r>
        <w:t>коверти</w:t>
      </w:r>
      <w:r>
        <w:rPr>
          <w:spacing w:val="-6"/>
        </w:rPr>
        <w:t xml:space="preserve"> </w:t>
      </w:r>
      <w:r>
        <w:t>је</w:t>
      </w:r>
      <w:r>
        <w:rPr>
          <w:spacing w:val="-9"/>
        </w:rPr>
        <w:t xml:space="preserve"> </w:t>
      </w:r>
      <w:r>
        <w:t>потребно</w:t>
      </w:r>
      <w:r>
        <w:rPr>
          <w:spacing w:val="-9"/>
        </w:rPr>
        <w:t xml:space="preserve"> </w:t>
      </w:r>
      <w:r>
        <w:t>назначити</w:t>
      </w:r>
      <w:r>
        <w:rPr>
          <w:spacing w:val="-7"/>
        </w:rPr>
        <w:t xml:space="preserve"> </w:t>
      </w:r>
      <w:r>
        <w:t>да</w:t>
      </w:r>
      <w:r>
        <w:rPr>
          <w:spacing w:val="-10"/>
        </w:rPr>
        <w:t xml:space="preserve"> </w:t>
      </w:r>
      <w:r>
        <w:t>се</w:t>
      </w:r>
      <w:r>
        <w:rPr>
          <w:spacing w:val="-7"/>
        </w:rPr>
        <w:t xml:space="preserve"> </w:t>
      </w:r>
      <w:r>
        <w:t>ради</w:t>
      </w:r>
      <w:r>
        <w:rPr>
          <w:spacing w:val="-7"/>
        </w:rPr>
        <w:t xml:space="preserve"> </w:t>
      </w:r>
      <w:r>
        <w:t>о</w:t>
      </w:r>
      <w:r>
        <w:rPr>
          <w:spacing w:val="-8"/>
        </w:rPr>
        <w:t xml:space="preserve"> </w:t>
      </w:r>
      <w:r>
        <w:t>групи</w:t>
      </w:r>
      <w:r>
        <w:rPr>
          <w:spacing w:val="-8"/>
        </w:rPr>
        <w:t xml:space="preserve"> </w:t>
      </w:r>
      <w:r>
        <w:t>понуђача и</w:t>
      </w:r>
      <w:r>
        <w:rPr>
          <w:spacing w:val="-4"/>
        </w:rPr>
        <w:t xml:space="preserve"> </w:t>
      </w:r>
      <w:r>
        <w:t>навести</w:t>
      </w:r>
      <w:r>
        <w:rPr>
          <w:spacing w:val="-3"/>
        </w:rPr>
        <w:t xml:space="preserve"> </w:t>
      </w:r>
      <w:r>
        <w:t>називе</w:t>
      </w:r>
      <w:r>
        <w:rPr>
          <w:spacing w:val="-6"/>
        </w:rPr>
        <w:t xml:space="preserve"> </w:t>
      </w:r>
      <w:r>
        <w:t>и</w:t>
      </w:r>
      <w:r>
        <w:rPr>
          <w:spacing w:val="-4"/>
        </w:rPr>
        <w:t xml:space="preserve"> </w:t>
      </w:r>
      <w:r>
        <w:t>адресе</w:t>
      </w:r>
      <w:r>
        <w:rPr>
          <w:spacing w:val="-6"/>
        </w:rPr>
        <w:t xml:space="preserve"> </w:t>
      </w:r>
      <w:r>
        <w:t>свих учесника</w:t>
      </w:r>
      <w:r>
        <w:rPr>
          <w:spacing w:val="-3"/>
        </w:rPr>
        <w:t xml:space="preserve"> </w:t>
      </w:r>
      <w:r>
        <w:t>у</w:t>
      </w:r>
      <w:r>
        <w:rPr>
          <w:spacing w:val="-9"/>
        </w:rPr>
        <w:t xml:space="preserve"> </w:t>
      </w:r>
      <w:r>
        <w:t>заједничкој</w:t>
      </w:r>
      <w:r>
        <w:rPr>
          <w:spacing w:val="-7"/>
        </w:rPr>
        <w:t xml:space="preserve"> </w:t>
      </w:r>
      <w:r>
        <w:t>понуди,</w:t>
      </w:r>
      <w:r>
        <w:rPr>
          <w:spacing w:val="-5"/>
        </w:rPr>
        <w:t xml:space="preserve"> </w:t>
      </w:r>
      <w:r>
        <w:t>телефон</w:t>
      </w:r>
      <w:r>
        <w:rPr>
          <w:spacing w:val="-3"/>
        </w:rPr>
        <w:t xml:space="preserve"> </w:t>
      </w:r>
      <w:r>
        <w:t>и</w:t>
      </w:r>
      <w:r>
        <w:rPr>
          <w:spacing w:val="-6"/>
        </w:rPr>
        <w:t xml:space="preserve"> </w:t>
      </w:r>
      <w:r>
        <w:t>име</w:t>
      </w:r>
      <w:r>
        <w:rPr>
          <w:spacing w:val="-6"/>
        </w:rPr>
        <w:t xml:space="preserve"> </w:t>
      </w:r>
      <w:r>
        <w:t>и</w:t>
      </w:r>
      <w:r>
        <w:rPr>
          <w:spacing w:val="-3"/>
        </w:rPr>
        <w:t xml:space="preserve"> </w:t>
      </w:r>
      <w:r>
        <w:t>презиме</w:t>
      </w:r>
      <w:r>
        <w:rPr>
          <w:spacing w:val="-6"/>
        </w:rPr>
        <w:t xml:space="preserve"> </w:t>
      </w:r>
      <w:r>
        <w:t>особе</w:t>
      </w:r>
      <w:r>
        <w:rPr>
          <w:spacing w:val="-6"/>
        </w:rPr>
        <w:t xml:space="preserve"> </w:t>
      </w:r>
      <w:r>
        <w:t>за контакт.</w:t>
      </w:r>
    </w:p>
    <w:p w14:paraId="6FC1A838" w14:textId="77777777" w:rsidR="00071972" w:rsidRDefault="00DF7180" w:rsidP="00BB2B40">
      <w:pPr>
        <w:pStyle w:val="BodyText"/>
        <w:spacing w:line="273" w:lineRule="exact"/>
        <w:ind w:left="111"/>
        <w:jc w:val="both"/>
      </w:pPr>
      <w:r>
        <w:t>Измену, допуну или опозив понуде треба доставити на адресу:</w:t>
      </w:r>
      <w:r w:rsidR="00BB2B40">
        <w:rPr>
          <w:lang w:val="sr-Cyrl-RS"/>
        </w:rPr>
        <w:t xml:space="preserve"> </w:t>
      </w:r>
      <w:r w:rsidR="00BB2B40" w:rsidRPr="00BB2B40">
        <w:t xml:space="preserve">Државно правобранилаштво, ул. </w:t>
      </w:r>
      <w:r w:rsidR="0021443F">
        <w:t xml:space="preserve">Немањина 22-26, 11000 Београд, </w:t>
      </w:r>
      <w:r w:rsidR="00BB2B40" w:rsidRPr="00BB2B40">
        <w:t xml:space="preserve"> са назнаком</w:t>
      </w:r>
      <w:r w:rsidR="00BB2B40">
        <w:rPr>
          <w:lang w:val="sr-Cyrl-RS"/>
        </w:rPr>
        <w:t>: Измена/Допуна/Опозив понуде за јавну набавку</w:t>
      </w:r>
      <w:r w:rsidR="00BB2B40" w:rsidRPr="00BB2B40">
        <w:t>- Куповина лиценци за потребе Државног правобранилаштва, број јавне набавке ЈН 12/19” – НЕ ОТВАРАТИ“.</w:t>
      </w:r>
      <w:r>
        <w:t>,</w:t>
      </w:r>
    </w:p>
    <w:p w14:paraId="735F571D" w14:textId="77777777" w:rsidR="00071972" w:rsidRDefault="00DF7180">
      <w:pPr>
        <w:pStyle w:val="Heading1"/>
        <w:numPr>
          <w:ilvl w:val="0"/>
          <w:numId w:val="21"/>
        </w:numPr>
        <w:tabs>
          <w:tab w:val="left" w:pos="458"/>
        </w:tabs>
        <w:spacing w:before="178" w:line="256" w:lineRule="auto"/>
        <w:ind w:right="286" w:firstLine="0"/>
        <w:jc w:val="both"/>
      </w:pPr>
      <w:r>
        <w:t>Подаци</w:t>
      </w:r>
      <w:r>
        <w:rPr>
          <w:spacing w:val="-19"/>
        </w:rPr>
        <w:t xml:space="preserve"> </w:t>
      </w:r>
      <w:r>
        <w:t>о</w:t>
      </w:r>
      <w:r>
        <w:rPr>
          <w:spacing w:val="-17"/>
        </w:rPr>
        <w:t xml:space="preserve"> </w:t>
      </w:r>
      <w:r>
        <w:t>државном</w:t>
      </w:r>
      <w:r>
        <w:rPr>
          <w:spacing w:val="-18"/>
        </w:rPr>
        <w:t xml:space="preserve"> </w:t>
      </w:r>
      <w:r>
        <w:t>органу</w:t>
      </w:r>
      <w:r>
        <w:rPr>
          <w:spacing w:val="-17"/>
        </w:rPr>
        <w:t xml:space="preserve"> </w:t>
      </w:r>
      <w:r>
        <w:t>или</w:t>
      </w:r>
      <w:r>
        <w:rPr>
          <w:spacing w:val="-16"/>
        </w:rPr>
        <w:t xml:space="preserve"> </w:t>
      </w:r>
      <w:r>
        <w:t>организацији,</w:t>
      </w:r>
      <w:r>
        <w:rPr>
          <w:spacing w:val="-18"/>
        </w:rPr>
        <w:t xml:space="preserve"> </w:t>
      </w:r>
      <w:r>
        <w:t>односно</w:t>
      </w:r>
      <w:r>
        <w:rPr>
          <w:spacing w:val="-17"/>
        </w:rPr>
        <w:t xml:space="preserve"> </w:t>
      </w:r>
      <w:r>
        <w:t>органу</w:t>
      </w:r>
      <w:r>
        <w:rPr>
          <w:spacing w:val="-15"/>
        </w:rPr>
        <w:t xml:space="preserve"> </w:t>
      </w:r>
      <w:r>
        <w:t>или</w:t>
      </w:r>
      <w:r>
        <w:rPr>
          <w:spacing w:val="-16"/>
        </w:rPr>
        <w:t xml:space="preserve"> </w:t>
      </w:r>
      <w:r>
        <w:t>служби</w:t>
      </w:r>
      <w:r>
        <w:rPr>
          <w:spacing w:val="-17"/>
        </w:rPr>
        <w:t xml:space="preserve"> </w:t>
      </w:r>
      <w:r>
        <w:t>територијалне аутономије или локалне самоуправе где се могу благовремено добити исправни подаци о пореским</w:t>
      </w:r>
      <w:r>
        <w:rPr>
          <w:spacing w:val="-11"/>
        </w:rPr>
        <w:t xml:space="preserve"> </w:t>
      </w:r>
      <w:r>
        <w:t>обавезама,</w:t>
      </w:r>
      <w:r>
        <w:rPr>
          <w:spacing w:val="-11"/>
        </w:rPr>
        <w:t xml:space="preserve"> </w:t>
      </w:r>
      <w:r>
        <w:t>заштити</w:t>
      </w:r>
      <w:r>
        <w:rPr>
          <w:spacing w:val="-9"/>
        </w:rPr>
        <w:t xml:space="preserve"> </w:t>
      </w:r>
      <w:r>
        <w:t>животне</w:t>
      </w:r>
      <w:r>
        <w:rPr>
          <w:spacing w:val="-12"/>
        </w:rPr>
        <w:t xml:space="preserve"> </w:t>
      </w:r>
      <w:r>
        <w:t>средине,</w:t>
      </w:r>
      <w:r>
        <w:rPr>
          <w:spacing w:val="-11"/>
        </w:rPr>
        <w:t xml:space="preserve"> </w:t>
      </w:r>
      <w:r>
        <w:t>заштити</w:t>
      </w:r>
      <w:r>
        <w:rPr>
          <w:spacing w:val="-9"/>
        </w:rPr>
        <w:t xml:space="preserve"> </w:t>
      </w:r>
      <w:r>
        <w:t>при</w:t>
      </w:r>
      <w:r>
        <w:rPr>
          <w:spacing w:val="-3"/>
        </w:rPr>
        <w:t xml:space="preserve"> </w:t>
      </w:r>
      <w:r>
        <w:t>запошљавању,</w:t>
      </w:r>
      <w:r>
        <w:rPr>
          <w:spacing w:val="-11"/>
        </w:rPr>
        <w:t xml:space="preserve"> </w:t>
      </w:r>
      <w:r>
        <w:t>условима</w:t>
      </w:r>
      <w:r>
        <w:rPr>
          <w:spacing w:val="-10"/>
        </w:rPr>
        <w:t xml:space="preserve"> </w:t>
      </w:r>
      <w:r>
        <w:t>рада и сл, а који су везани за извршење уговора о јавној</w:t>
      </w:r>
      <w:r>
        <w:rPr>
          <w:spacing w:val="-3"/>
        </w:rPr>
        <w:t xml:space="preserve"> </w:t>
      </w:r>
      <w:r>
        <w:t>набавци</w:t>
      </w:r>
    </w:p>
    <w:p w14:paraId="2B9DF922" w14:textId="77777777" w:rsidR="00071972" w:rsidRDefault="00071972">
      <w:pPr>
        <w:pStyle w:val="BodyText"/>
        <w:spacing w:before="5"/>
        <w:rPr>
          <w:b/>
          <w:sz w:val="25"/>
        </w:rPr>
      </w:pPr>
    </w:p>
    <w:p w14:paraId="666B6218" w14:textId="77777777" w:rsidR="00071972" w:rsidRDefault="00DF7180">
      <w:pPr>
        <w:pStyle w:val="BodyText"/>
        <w:spacing w:line="256" w:lineRule="auto"/>
        <w:ind w:left="111" w:right="287"/>
        <w:jc w:val="both"/>
      </w:pPr>
      <w:r>
        <w:t xml:space="preserve">Подаци о пореским обавезама се могу добити у Пореској управи (Министарство финансија, Република Србија), Саве Машковића 3-5, Београд, Интернет адреса: </w:t>
      </w:r>
      <w:hyperlink r:id="rId23" w:history="1">
        <w:r w:rsidR="00BB2B40" w:rsidRPr="001C0685">
          <w:rPr>
            <w:rStyle w:val="Hyperlink"/>
            <w:u w:color="0000FF"/>
          </w:rPr>
          <w:t>www.poreskauprava.gov.rs</w:t>
        </w:r>
      </w:hyperlink>
      <w:r>
        <w:t>. Посредством</w:t>
      </w:r>
      <w:r>
        <w:rPr>
          <w:spacing w:val="-11"/>
        </w:rPr>
        <w:t xml:space="preserve"> </w:t>
      </w:r>
      <w:r>
        <w:t>државног</w:t>
      </w:r>
      <w:r>
        <w:rPr>
          <w:spacing w:val="-11"/>
        </w:rPr>
        <w:t xml:space="preserve"> </w:t>
      </w:r>
      <w:r>
        <w:t>органа</w:t>
      </w:r>
      <w:r>
        <w:rPr>
          <w:spacing w:val="-12"/>
        </w:rPr>
        <w:t xml:space="preserve"> </w:t>
      </w:r>
      <w:r>
        <w:t>Пореске</w:t>
      </w:r>
      <w:r>
        <w:rPr>
          <w:spacing w:val="-9"/>
        </w:rPr>
        <w:t xml:space="preserve"> </w:t>
      </w:r>
      <w:r>
        <w:t>управе,</w:t>
      </w:r>
      <w:r>
        <w:rPr>
          <w:spacing w:val="-8"/>
        </w:rPr>
        <w:t xml:space="preserve"> </w:t>
      </w:r>
      <w:r>
        <w:t>могу</w:t>
      </w:r>
      <w:r>
        <w:rPr>
          <w:spacing w:val="-15"/>
        </w:rPr>
        <w:t xml:space="preserve"> </w:t>
      </w:r>
      <w:r>
        <w:t>се</w:t>
      </w:r>
      <w:r>
        <w:rPr>
          <w:spacing w:val="-12"/>
        </w:rPr>
        <w:t xml:space="preserve"> </w:t>
      </w:r>
      <w:r>
        <w:t>добити</w:t>
      </w:r>
      <w:r>
        <w:rPr>
          <w:spacing w:val="-10"/>
        </w:rPr>
        <w:t xml:space="preserve"> </w:t>
      </w:r>
      <w:r>
        <w:t>исправне</w:t>
      </w:r>
      <w:r>
        <w:rPr>
          <w:spacing w:val="-14"/>
        </w:rPr>
        <w:t xml:space="preserve"> </w:t>
      </w:r>
      <w:r>
        <w:t>информације</w:t>
      </w:r>
      <w:r>
        <w:rPr>
          <w:spacing w:val="-13"/>
        </w:rPr>
        <w:t xml:space="preserve"> </w:t>
      </w:r>
      <w:r>
        <w:t>о</w:t>
      </w:r>
      <w:r>
        <w:rPr>
          <w:spacing w:val="-12"/>
        </w:rPr>
        <w:t xml:space="preserve"> </w:t>
      </w:r>
      <w:r>
        <w:t>адресама и контакт телефону органа или службе територијалне аутономије или локалне самоуправе о пореским обавезама које администрирају ови</w:t>
      </w:r>
      <w:r>
        <w:rPr>
          <w:spacing w:val="-12"/>
        </w:rPr>
        <w:t xml:space="preserve"> </w:t>
      </w:r>
      <w:r>
        <w:t>органи;</w:t>
      </w:r>
    </w:p>
    <w:p w14:paraId="409F1D44" w14:textId="77777777" w:rsidR="00071972" w:rsidRDefault="00DF7180">
      <w:pPr>
        <w:pStyle w:val="BodyText"/>
        <w:spacing w:line="256" w:lineRule="auto"/>
        <w:ind w:left="111" w:right="287"/>
        <w:jc w:val="both"/>
      </w:pPr>
      <w:r>
        <w:t>Подаци</w:t>
      </w:r>
      <w:r>
        <w:rPr>
          <w:spacing w:val="-14"/>
        </w:rPr>
        <w:t xml:space="preserve"> </w:t>
      </w:r>
      <w:r>
        <w:t>о</w:t>
      </w:r>
      <w:r>
        <w:rPr>
          <w:spacing w:val="-16"/>
        </w:rPr>
        <w:t xml:space="preserve"> </w:t>
      </w:r>
      <w:r>
        <w:t>заштити</w:t>
      </w:r>
      <w:r>
        <w:rPr>
          <w:spacing w:val="-13"/>
        </w:rPr>
        <w:t xml:space="preserve"> </w:t>
      </w:r>
      <w:r>
        <w:t>животне</w:t>
      </w:r>
      <w:r>
        <w:rPr>
          <w:spacing w:val="-14"/>
        </w:rPr>
        <w:t xml:space="preserve"> </w:t>
      </w:r>
      <w:r>
        <w:t>средине</w:t>
      </w:r>
      <w:r>
        <w:rPr>
          <w:spacing w:val="-14"/>
        </w:rPr>
        <w:t xml:space="preserve"> </w:t>
      </w:r>
      <w:r>
        <w:t>се</w:t>
      </w:r>
      <w:r>
        <w:rPr>
          <w:spacing w:val="-14"/>
        </w:rPr>
        <w:t xml:space="preserve"> </w:t>
      </w:r>
      <w:r>
        <w:t>могу</w:t>
      </w:r>
      <w:r>
        <w:rPr>
          <w:spacing w:val="-21"/>
        </w:rPr>
        <w:t xml:space="preserve"> </w:t>
      </w:r>
      <w:r>
        <w:t>добити</w:t>
      </w:r>
      <w:r>
        <w:rPr>
          <w:spacing w:val="-13"/>
        </w:rPr>
        <w:t xml:space="preserve"> </w:t>
      </w:r>
      <w:r>
        <w:t>у</w:t>
      </w:r>
      <w:r>
        <w:rPr>
          <w:spacing w:val="-16"/>
        </w:rPr>
        <w:t xml:space="preserve"> </w:t>
      </w:r>
      <w:r>
        <w:t>Агенцији</w:t>
      </w:r>
      <w:r>
        <w:rPr>
          <w:spacing w:val="-15"/>
        </w:rPr>
        <w:t xml:space="preserve"> </w:t>
      </w:r>
      <w:r>
        <w:t>за</w:t>
      </w:r>
      <w:r>
        <w:rPr>
          <w:spacing w:val="-14"/>
        </w:rPr>
        <w:t xml:space="preserve"> </w:t>
      </w:r>
      <w:r>
        <w:t>заштиту</w:t>
      </w:r>
      <w:r>
        <w:rPr>
          <w:spacing w:val="-21"/>
        </w:rPr>
        <w:t xml:space="preserve"> </w:t>
      </w:r>
      <w:r>
        <w:t>животне</w:t>
      </w:r>
      <w:r>
        <w:rPr>
          <w:spacing w:val="-14"/>
        </w:rPr>
        <w:t xml:space="preserve"> </w:t>
      </w:r>
      <w:r>
        <w:t>средине,</w:t>
      </w:r>
      <w:r>
        <w:rPr>
          <w:spacing w:val="-13"/>
        </w:rPr>
        <w:t xml:space="preserve"> </w:t>
      </w:r>
      <w:r>
        <w:t xml:space="preserve">Руже Јовановић 27а, Београд, Интернет адреса: </w:t>
      </w:r>
      <w:hyperlink r:id="rId24">
        <w:r>
          <w:rPr>
            <w:color w:val="0000FF"/>
            <w:u w:val="single" w:color="0000FF"/>
          </w:rPr>
          <w:t>www.sepa.gov.rs</w:t>
        </w:r>
      </w:hyperlink>
      <w:r>
        <w:t xml:space="preserve">., и у Министарству пољопривреде и заштите животне средине Републике Србије, Немањина 22-26, Београд, Интернет адреса: </w:t>
      </w:r>
      <w:hyperlink r:id="rId25">
        <w:r>
          <w:rPr>
            <w:color w:val="0000FF"/>
            <w:u w:val="single" w:color="0000FF"/>
          </w:rPr>
          <w:t>www.</w:t>
        </w:r>
      </w:hyperlink>
      <w:r>
        <w:rPr>
          <w:color w:val="0000FF"/>
        </w:rPr>
        <w:t xml:space="preserve"> </w:t>
      </w:r>
      <w:hyperlink r:id="rId26">
        <w:r>
          <w:rPr>
            <w:color w:val="0000FF"/>
            <w:u w:val="single" w:color="0000FF"/>
          </w:rPr>
          <w:t>minpolj.gov.rs</w:t>
        </w:r>
        <w:r>
          <w:rPr>
            <w:color w:val="0000FF"/>
            <w:spacing w:val="-1"/>
            <w:u w:val="single" w:color="0000FF"/>
          </w:rPr>
          <w:t xml:space="preserve"> </w:t>
        </w:r>
      </w:hyperlink>
      <w:r>
        <w:t>);</w:t>
      </w:r>
    </w:p>
    <w:p w14:paraId="33329EC8" w14:textId="77777777" w:rsidR="00071972" w:rsidRDefault="00DF7180">
      <w:pPr>
        <w:pStyle w:val="BodyText"/>
        <w:spacing w:before="172" w:line="256" w:lineRule="auto"/>
        <w:ind w:left="111" w:right="287"/>
        <w:jc w:val="both"/>
      </w:pPr>
      <w:r>
        <w:t xml:space="preserve">Подаци о заштити при запошљавању и условима рада се могу добити у Министарству за рад, запошљавање, борачка и социјална питања, Немањина 22-26, Београд, Интернет адреса: </w:t>
      </w:r>
      <w:hyperlink r:id="rId27">
        <w:r>
          <w:rPr>
            <w:color w:val="0000FF"/>
            <w:u w:val="single" w:color="0000FF"/>
          </w:rPr>
          <w:t>www.minrzs.gov.rs</w:t>
        </w:r>
        <w:r>
          <w:t>.</w:t>
        </w:r>
      </w:hyperlink>
    </w:p>
    <w:p w14:paraId="380239C5" w14:textId="77777777" w:rsidR="00071972" w:rsidRDefault="00071972">
      <w:pPr>
        <w:pStyle w:val="BodyText"/>
        <w:spacing w:before="7"/>
        <w:rPr>
          <w:sz w:val="17"/>
        </w:rPr>
      </w:pPr>
    </w:p>
    <w:p w14:paraId="486F0F9C" w14:textId="77777777" w:rsidR="00071972" w:rsidRDefault="00DF7180">
      <w:pPr>
        <w:pStyle w:val="Heading1"/>
        <w:numPr>
          <w:ilvl w:val="0"/>
          <w:numId w:val="21"/>
        </w:numPr>
        <w:tabs>
          <w:tab w:val="left" w:pos="472"/>
        </w:tabs>
        <w:spacing w:before="90"/>
        <w:ind w:left="471" w:hanging="360"/>
      </w:pPr>
      <w:r>
        <w:t>Заштита поверљивости</w:t>
      </w:r>
      <w:r>
        <w:rPr>
          <w:spacing w:val="-1"/>
        </w:rPr>
        <w:t xml:space="preserve"> </w:t>
      </w:r>
      <w:r>
        <w:t>података</w:t>
      </w:r>
    </w:p>
    <w:p w14:paraId="67B6B3BA" w14:textId="77777777" w:rsidR="00071972" w:rsidRDefault="00071972">
      <w:pPr>
        <w:pStyle w:val="BodyText"/>
        <w:spacing w:before="1"/>
        <w:rPr>
          <w:b/>
          <w:sz w:val="27"/>
        </w:rPr>
      </w:pPr>
    </w:p>
    <w:p w14:paraId="6719E187" w14:textId="77777777" w:rsidR="00071972" w:rsidRDefault="00DF7180">
      <w:pPr>
        <w:pStyle w:val="BodyText"/>
        <w:spacing w:line="256" w:lineRule="auto"/>
        <w:ind w:left="111"/>
      </w:pPr>
      <w:r>
        <w:t>Предметна набавка не садржи поверљиве информације које наручилац ставља на располагање. Подаци које понуђач оправдано означи као поверљиве биће коришћени само за намену позива и неће бити доступни никоме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 Као</w:t>
      </w:r>
      <w:r>
        <w:rPr>
          <w:spacing w:val="-5"/>
        </w:rPr>
        <w:t xml:space="preserve"> </w:t>
      </w:r>
      <w:r>
        <w:t>поверљива,</w:t>
      </w:r>
      <w:r>
        <w:rPr>
          <w:spacing w:val="-4"/>
        </w:rPr>
        <w:t xml:space="preserve"> </w:t>
      </w:r>
      <w:r>
        <w:t>понуђач</w:t>
      </w:r>
      <w:r>
        <w:rPr>
          <w:spacing w:val="-5"/>
        </w:rPr>
        <w:t xml:space="preserve"> </w:t>
      </w:r>
      <w:r>
        <w:t>може</w:t>
      </w:r>
      <w:r>
        <w:rPr>
          <w:spacing w:val="-6"/>
        </w:rPr>
        <w:t xml:space="preserve"> </w:t>
      </w:r>
      <w:r>
        <w:t>назначити</w:t>
      </w:r>
      <w:r>
        <w:rPr>
          <w:spacing w:val="-2"/>
        </w:rPr>
        <w:t xml:space="preserve"> </w:t>
      </w:r>
      <w:r>
        <w:t>документа</w:t>
      </w:r>
      <w:r>
        <w:rPr>
          <w:spacing w:val="-4"/>
        </w:rPr>
        <w:t xml:space="preserve"> </w:t>
      </w:r>
      <w:r>
        <w:t>која</w:t>
      </w:r>
      <w:r>
        <w:rPr>
          <w:spacing w:val="-5"/>
        </w:rPr>
        <w:t xml:space="preserve"> </w:t>
      </w:r>
      <w:r>
        <w:t>садрже</w:t>
      </w:r>
      <w:r>
        <w:rPr>
          <w:spacing w:val="-5"/>
        </w:rPr>
        <w:t xml:space="preserve"> </w:t>
      </w:r>
      <w:r>
        <w:t>личне</w:t>
      </w:r>
      <w:r>
        <w:rPr>
          <w:spacing w:val="-5"/>
        </w:rPr>
        <w:t xml:space="preserve"> </w:t>
      </w:r>
      <w:r>
        <w:t>податке,</w:t>
      </w:r>
      <w:r>
        <w:rPr>
          <w:spacing w:val="-5"/>
        </w:rPr>
        <w:t xml:space="preserve"> </w:t>
      </w:r>
      <w:r>
        <w:t>а</w:t>
      </w:r>
      <w:r>
        <w:rPr>
          <w:spacing w:val="-5"/>
        </w:rPr>
        <w:t xml:space="preserve"> </w:t>
      </w:r>
      <w:r>
        <w:t>која</w:t>
      </w:r>
      <w:r>
        <w:rPr>
          <w:spacing w:val="-4"/>
        </w:rPr>
        <w:t xml:space="preserve"> </w:t>
      </w:r>
      <w:r>
        <w:t>не</w:t>
      </w:r>
      <w:r>
        <w:rPr>
          <w:spacing w:val="-6"/>
        </w:rPr>
        <w:t xml:space="preserve"> </w:t>
      </w:r>
      <w:r>
        <w:t>садржи ниједан</w:t>
      </w:r>
      <w:r>
        <w:rPr>
          <w:spacing w:val="-9"/>
        </w:rPr>
        <w:t xml:space="preserve"> </w:t>
      </w:r>
      <w:r>
        <w:t>јавни</w:t>
      </w:r>
      <w:r>
        <w:rPr>
          <w:spacing w:val="-5"/>
        </w:rPr>
        <w:t xml:space="preserve"> </w:t>
      </w:r>
      <w:r>
        <w:t>регистар</w:t>
      </w:r>
      <w:r>
        <w:rPr>
          <w:spacing w:val="-10"/>
        </w:rPr>
        <w:t xml:space="preserve"> </w:t>
      </w:r>
      <w:r>
        <w:t>или</w:t>
      </w:r>
      <w:r>
        <w:rPr>
          <w:spacing w:val="-7"/>
        </w:rPr>
        <w:t xml:space="preserve"> </w:t>
      </w:r>
      <w:r>
        <w:t>која</w:t>
      </w:r>
      <w:r>
        <w:rPr>
          <w:spacing w:val="-8"/>
        </w:rPr>
        <w:t xml:space="preserve"> </w:t>
      </w:r>
      <w:r>
        <w:t>на</w:t>
      </w:r>
      <w:r>
        <w:rPr>
          <w:spacing w:val="-10"/>
        </w:rPr>
        <w:t xml:space="preserve"> </w:t>
      </w:r>
      <w:r>
        <w:t>други</w:t>
      </w:r>
      <w:r>
        <w:rPr>
          <w:spacing w:val="-5"/>
        </w:rPr>
        <w:t xml:space="preserve"> </w:t>
      </w:r>
      <w:r>
        <w:t>начин</w:t>
      </w:r>
      <w:r>
        <w:rPr>
          <w:spacing w:val="-6"/>
        </w:rPr>
        <w:t xml:space="preserve"> </w:t>
      </w:r>
      <w:r>
        <w:t>нису</w:t>
      </w:r>
      <w:r>
        <w:rPr>
          <w:spacing w:val="-13"/>
        </w:rPr>
        <w:t xml:space="preserve"> </w:t>
      </w:r>
      <w:r>
        <w:t>доступна,</w:t>
      </w:r>
      <w:r>
        <w:rPr>
          <w:spacing w:val="-7"/>
        </w:rPr>
        <w:t xml:space="preserve"> </w:t>
      </w:r>
      <w:r>
        <w:t>као</w:t>
      </w:r>
      <w:r>
        <w:rPr>
          <w:spacing w:val="-6"/>
        </w:rPr>
        <w:t xml:space="preserve"> </w:t>
      </w:r>
      <w:r>
        <w:t>и</w:t>
      </w:r>
      <w:r>
        <w:rPr>
          <w:spacing w:val="-6"/>
        </w:rPr>
        <w:t xml:space="preserve"> </w:t>
      </w:r>
      <w:r>
        <w:t>пословне</w:t>
      </w:r>
      <w:r>
        <w:rPr>
          <w:spacing w:val="-7"/>
        </w:rPr>
        <w:t xml:space="preserve"> </w:t>
      </w:r>
      <w:r>
        <w:t>податке</w:t>
      </w:r>
      <w:r>
        <w:rPr>
          <w:spacing w:val="-8"/>
        </w:rPr>
        <w:t xml:space="preserve"> </w:t>
      </w:r>
      <w:r>
        <w:t>који</w:t>
      </w:r>
      <w:r>
        <w:rPr>
          <w:spacing w:val="-5"/>
        </w:rPr>
        <w:t xml:space="preserve"> </w:t>
      </w:r>
      <w:r>
        <w:t>су</w:t>
      </w:r>
      <w:r>
        <w:rPr>
          <w:spacing w:val="-11"/>
        </w:rPr>
        <w:t xml:space="preserve"> </w:t>
      </w:r>
      <w:r>
        <w:t>по прописима или интерним актима понуђача означени као</w:t>
      </w:r>
      <w:r>
        <w:rPr>
          <w:spacing w:val="-6"/>
        </w:rPr>
        <w:t xml:space="preserve"> </w:t>
      </w:r>
      <w:r>
        <w:t>поверљиви.</w:t>
      </w:r>
    </w:p>
    <w:p w14:paraId="66EDD4A7" w14:textId="77777777" w:rsidR="00071972" w:rsidRDefault="00DF7180">
      <w:pPr>
        <w:pStyle w:val="BodyText"/>
        <w:spacing w:line="254" w:lineRule="auto"/>
        <w:ind w:left="111" w:right="291"/>
        <w:jc w:val="both"/>
      </w:pPr>
      <w:r>
        <w:t>Наручилац ће као поверљива третирати она документа која у десном горњем углу, великим словима, имају исписану реч „ПОВЕРЉИВО“.</w:t>
      </w:r>
    </w:p>
    <w:p w14:paraId="4D03F7FD" w14:textId="77777777" w:rsidR="00071972" w:rsidRDefault="00DF7180">
      <w:pPr>
        <w:pStyle w:val="BodyText"/>
        <w:spacing w:line="256" w:lineRule="auto"/>
        <w:ind w:left="111" w:right="285"/>
        <w:jc w:val="both"/>
      </w:pPr>
      <w:r>
        <w:t>Наручилац</w:t>
      </w:r>
      <w:r>
        <w:rPr>
          <w:spacing w:val="-12"/>
        </w:rPr>
        <w:t xml:space="preserve"> </w:t>
      </w:r>
      <w:r>
        <w:t>не</w:t>
      </w:r>
      <w:r>
        <w:rPr>
          <w:spacing w:val="-13"/>
        </w:rPr>
        <w:t xml:space="preserve"> </w:t>
      </w:r>
      <w:r>
        <w:t>одговара</w:t>
      </w:r>
      <w:r>
        <w:rPr>
          <w:spacing w:val="-12"/>
        </w:rPr>
        <w:t xml:space="preserve"> </w:t>
      </w:r>
      <w:r>
        <w:t>за</w:t>
      </w:r>
      <w:r>
        <w:rPr>
          <w:spacing w:val="-13"/>
        </w:rPr>
        <w:t xml:space="preserve"> </w:t>
      </w:r>
      <w:r>
        <w:t>поверљивост</w:t>
      </w:r>
      <w:r>
        <w:rPr>
          <w:spacing w:val="-12"/>
        </w:rPr>
        <w:t xml:space="preserve"> </w:t>
      </w:r>
      <w:r>
        <w:t>података</w:t>
      </w:r>
      <w:r>
        <w:rPr>
          <w:spacing w:val="-13"/>
        </w:rPr>
        <w:t xml:space="preserve"> </w:t>
      </w:r>
      <w:r>
        <w:t>који</w:t>
      </w:r>
      <w:r>
        <w:rPr>
          <w:spacing w:val="-11"/>
        </w:rPr>
        <w:t xml:space="preserve"> </w:t>
      </w:r>
      <w:r>
        <w:t>нису</w:t>
      </w:r>
      <w:r>
        <w:rPr>
          <w:spacing w:val="-18"/>
        </w:rPr>
        <w:t xml:space="preserve"> </w:t>
      </w:r>
      <w:r>
        <w:t>означени</w:t>
      </w:r>
      <w:r>
        <w:rPr>
          <w:spacing w:val="-11"/>
        </w:rPr>
        <w:t xml:space="preserve"> </w:t>
      </w:r>
      <w:r>
        <w:t>на</w:t>
      </w:r>
      <w:r>
        <w:rPr>
          <w:spacing w:val="-14"/>
        </w:rPr>
        <w:t xml:space="preserve"> </w:t>
      </w:r>
      <w:r>
        <w:t>горе</w:t>
      </w:r>
      <w:r>
        <w:rPr>
          <w:spacing w:val="-13"/>
        </w:rPr>
        <w:t xml:space="preserve"> </w:t>
      </w:r>
      <w:r>
        <w:t>наведени</w:t>
      </w:r>
      <w:r>
        <w:rPr>
          <w:spacing w:val="-11"/>
        </w:rPr>
        <w:t xml:space="preserve"> </w:t>
      </w:r>
      <w:r>
        <w:t>начин.</w:t>
      </w:r>
      <w:r>
        <w:rPr>
          <w:spacing w:val="-13"/>
        </w:rPr>
        <w:t xml:space="preserve"> </w:t>
      </w:r>
      <w: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ште ће његов представник</w:t>
      </w:r>
      <w:r>
        <w:rPr>
          <w:spacing w:val="-19"/>
        </w:rPr>
        <w:t xml:space="preserve"> </w:t>
      </w:r>
      <w:r>
        <w:t>изнад</w:t>
      </w:r>
      <w:r>
        <w:rPr>
          <w:spacing w:val="-17"/>
        </w:rPr>
        <w:t xml:space="preserve"> </w:t>
      </w:r>
      <w:r>
        <w:t>ознаке</w:t>
      </w:r>
      <w:r>
        <w:rPr>
          <w:spacing w:val="-17"/>
        </w:rPr>
        <w:t xml:space="preserve"> </w:t>
      </w:r>
      <w:r>
        <w:t>поверљивости</w:t>
      </w:r>
      <w:r>
        <w:rPr>
          <w:spacing w:val="-18"/>
        </w:rPr>
        <w:t xml:space="preserve"> </w:t>
      </w:r>
      <w:r>
        <w:t>напосати</w:t>
      </w:r>
      <w:r>
        <w:rPr>
          <w:spacing w:val="-15"/>
        </w:rPr>
        <w:t xml:space="preserve"> </w:t>
      </w:r>
      <w:r>
        <w:t>„ОПОЗИВ“,</w:t>
      </w:r>
      <w:r>
        <w:rPr>
          <w:spacing w:val="-13"/>
        </w:rPr>
        <w:t xml:space="preserve"> </w:t>
      </w:r>
      <w:r>
        <w:t>уписати</w:t>
      </w:r>
      <w:r>
        <w:rPr>
          <w:spacing w:val="-17"/>
        </w:rPr>
        <w:t xml:space="preserve"> </w:t>
      </w:r>
      <w:r>
        <w:t>датум,</w:t>
      </w:r>
      <w:r>
        <w:rPr>
          <w:spacing w:val="-17"/>
        </w:rPr>
        <w:t xml:space="preserve"> </w:t>
      </w:r>
      <w:r>
        <w:t>време</w:t>
      </w:r>
      <w:r>
        <w:rPr>
          <w:spacing w:val="-17"/>
        </w:rPr>
        <w:t xml:space="preserve"> </w:t>
      </w:r>
      <w:r>
        <w:t>и</w:t>
      </w:r>
      <w:r>
        <w:rPr>
          <w:spacing w:val="-17"/>
        </w:rPr>
        <w:t xml:space="preserve"> </w:t>
      </w:r>
      <w:r>
        <w:t>потписати се.</w:t>
      </w:r>
    </w:p>
    <w:p w14:paraId="2C4D7F46" w14:textId="77777777" w:rsidR="00071972" w:rsidRDefault="00DF7180">
      <w:pPr>
        <w:pStyle w:val="BodyText"/>
        <w:spacing w:line="256" w:lineRule="auto"/>
        <w:ind w:left="111" w:right="287"/>
        <w:jc w:val="both"/>
      </w:pPr>
      <w:r>
        <w:t>Ако понуђач у року који одреди Наручилац не опозове поверљивост докумената, Наручилац ће третирати ову понуду као понуду без поверљивих података. Понуђач је дужан да наведе на основу ког прописа је одређени податак означио као поверљив и да то образложи. У противном Наручилац ће заинтересованим лицима омогућити увид у смислу члана 110. ЗЈН.</w:t>
      </w:r>
    </w:p>
    <w:p w14:paraId="34187C85" w14:textId="77777777" w:rsidR="00071972" w:rsidRDefault="00DF7180">
      <w:pPr>
        <w:pStyle w:val="BodyText"/>
        <w:spacing w:line="254" w:lineRule="auto"/>
        <w:ind w:left="111" w:right="288"/>
        <w:jc w:val="both"/>
      </w:pPr>
      <w:r>
        <w:t>Нпр. Чланом 4. став 1. Закона о заштити пословне тајне („Службени глaсник РС“ бр. 72/11) предвиђено је да:</w:t>
      </w:r>
    </w:p>
    <w:p w14:paraId="2A6DB6DC" w14:textId="77777777" w:rsidR="00071972" w:rsidRDefault="00DF7180">
      <w:pPr>
        <w:ind w:left="111"/>
        <w:rPr>
          <w:b/>
        </w:rPr>
      </w:pPr>
      <w:r>
        <w:t>„</w:t>
      </w:r>
      <w:r>
        <w:rPr>
          <w:b/>
        </w:rPr>
        <w:t xml:space="preserve">Пословном </w:t>
      </w:r>
      <w:r>
        <w:rPr>
          <w:b/>
          <w:spacing w:val="11"/>
        </w:rPr>
        <w:t xml:space="preserve"> </w:t>
      </w:r>
      <w:r>
        <w:rPr>
          <w:b/>
        </w:rPr>
        <w:t xml:space="preserve">тајном, </w:t>
      </w:r>
      <w:r>
        <w:rPr>
          <w:b/>
          <w:spacing w:val="14"/>
        </w:rPr>
        <w:t xml:space="preserve"> </w:t>
      </w:r>
      <w:r>
        <w:t xml:space="preserve">у </w:t>
      </w:r>
      <w:r>
        <w:rPr>
          <w:spacing w:val="10"/>
        </w:rPr>
        <w:t xml:space="preserve"> </w:t>
      </w:r>
      <w:r>
        <w:t xml:space="preserve">смислу </w:t>
      </w:r>
      <w:r>
        <w:rPr>
          <w:spacing w:val="8"/>
        </w:rPr>
        <w:t xml:space="preserve"> </w:t>
      </w:r>
      <w:r>
        <w:t xml:space="preserve">овог </w:t>
      </w:r>
      <w:r>
        <w:rPr>
          <w:spacing w:val="12"/>
        </w:rPr>
        <w:t xml:space="preserve"> </w:t>
      </w:r>
      <w:r>
        <w:t xml:space="preserve">закона, </w:t>
      </w:r>
      <w:r>
        <w:rPr>
          <w:spacing w:val="13"/>
        </w:rPr>
        <w:t xml:space="preserve"> </w:t>
      </w:r>
      <w:r>
        <w:t xml:space="preserve">сматра </w:t>
      </w:r>
      <w:r>
        <w:rPr>
          <w:spacing w:val="14"/>
        </w:rPr>
        <w:t xml:space="preserve"> </w:t>
      </w:r>
      <w:r>
        <w:t xml:space="preserve">се </w:t>
      </w:r>
      <w:r>
        <w:rPr>
          <w:spacing w:val="12"/>
        </w:rPr>
        <w:t xml:space="preserve"> </w:t>
      </w:r>
      <w:r>
        <w:t xml:space="preserve">било </w:t>
      </w:r>
      <w:r>
        <w:rPr>
          <w:spacing w:val="13"/>
        </w:rPr>
        <w:t xml:space="preserve"> </w:t>
      </w:r>
      <w:r>
        <w:t xml:space="preserve">која </w:t>
      </w:r>
      <w:r>
        <w:rPr>
          <w:spacing w:val="17"/>
          <w:u w:val="thick"/>
        </w:rPr>
        <w:t xml:space="preserve"> </w:t>
      </w:r>
      <w:r>
        <w:rPr>
          <w:b/>
          <w:u w:val="thick"/>
        </w:rPr>
        <w:t xml:space="preserve">информација </w:t>
      </w:r>
      <w:r>
        <w:rPr>
          <w:b/>
          <w:spacing w:val="12"/>
          <w:u w:val="thick"/>
        </w:rPr>
        <w:t xml:space="preserve"> </w:t>
      </w:r>
      <w:r>
        <w:rPr>
          <w:b/>
          <w:u w:val="thick"/>
        </w:rPr>
        <w:t xml:space="preserve">која </w:t>
      </w:r>
      <w:r>
        <w:rPr>
          <w:b/>
          <w:spacing w:val="12"/>
          <w:u w:val="thick"/>
        </w:rPr>
        <w:t xml:space="preserve"> </w:t>
      </w:r>
      <w:r>
        <w:rPr>
          <w:b/>
          <w:u w:val="thick"/>
        </w:rPr>
        <w:t>има</w:t>
      </w:r>
    </w:p>
    <w:p w14:paraId="4E0CE6C5" w14:textId="77777777" w:rsidR="00071972" w:rsidRDefault="00DF7180">
      <w:pPr>
        <w:pStyle w:val="BodyText"/>
        <w:spacing w:before="13" w:line="256" w:lineRule="auto"/>
        <w:ind w:left="111" w:right="284"/>
        <w:jc w:val="both"/>
      </w:pPr>
      <w:r>
        <w:rPr>
          <w:spacing w:val="-60"/>
          <w:u w:val="thick"/>
        </w:rPr>
        <w:t xml:space="preserve"> </w:t>
      </w:r>
      <w:r>
        <w:rPr>
          <w:b/>
          <w:u w:val="thick"/>
        </w:rPr>
        <w:t>комерцијалну вредност</w:t>
      </w:r>
      <w:r>
        <w:rPr>
          <w:b/>
        </w:rPr>
        <w:t xml:space="preserve"> </w:t>
      </w:r>
      <w:r>
        <w:t>зато што није опште позната нити је доступна трећим лицима која би њеним</w:t>
      </w:r>
      <w:r>
        <w:rPr>
          <w:spacing w:val="-8"/>
        </w:rPr>
        <w:t xml:space="preserve"> </w:t>
      </w:r>
      <w:r>
        <w:t>коришћењем</w:t>
      </w:r>
      <w:r>
        <w:rPr>
          <w:spacing w:val="-8"/>
        </w:rPr>
        <w:t xml:space="preserve"> </w:t>
      </w:r>
      <w:r>
        <w:t>или</w:t>
      </w:r>
      <w:r>
        <w:rPr>
          <w:spacing w:val="-5"/>
        </w:rPr>
        <w:t xml:space="preserve"> </w:t>
      </w:r>
      <w:r>
        <w:t>саопштавањем</w:t>
      </w:r>
      <w:r>
        <w:rPr>
          <w:spacing w:val="-5"/>
          <w:u w:val="thick"/>
        </w:rPr>
        <w:t xml:space="preserve"> </w:t>
      </w:r>
      <w:r>
        <w:rPr>
          <w:b/>
          <w:u w:val="thick"/>
        </w:rPr>
        <w:t>могла</w:t>
      </w:r>
      <w:r>
        <w:rPr>
          <w:b/>
          <w:spacing w:val="-5"/>
          <w:u w:val="thick"/>
        </w:rPr>
        <w:t xml:space="preserve"> </w:t>
      </w:r>
      <w:r>
        <w:rPr>
          <w:b/>
          <w:u w:val="thick"/>
        </w:rPr>
        <w:t>остварити</w:t>
      </w:r>
      <w:r>
        <w:rPr>
          <w:b/>
          <w:spacing w:val="-8"/>
          <w:u w:val="thick"/>
        </w:rPr>
        <w:t xml:space="preserve"> </w:t>
      </w:r>
      <w:r>
        <w:rPr>
          <w:b/>
          <w:u w:val="thick"/>
        </w:rPr>
        <w:t>економску</w:t>
      </w:r>
      <w:r>
        <w:rPr>
          <w:b/>
          <w:spacing w:val="-10"/>
          <w:u w:val="thick"/>
        </w:rPr>
        <w:t xml:space="preserve"> </w:t>
      </w:r>
      <w:r>
        <w:rPr>
          <w:b/>
          <w:u w:val="thick"/>
        </w:rPr>
        <w:t>корист</w:t>
      </w:r>
      <w:r>
        <w:rPr>
          <w:b/>
        </w:rPr>
        <w:t>,</w:t>
      </w:r>
      <w:r>
        <w:rPr>
          <w:b/>
          <w:spacing w:val="-6"/>
        </w:rPr>
        <w:t xml:space="preserve"> </w:t>
      </w:r>
      <w:r>
        <w:t>и</w:t>
      </w:r>
      <w:r>
        <w:rPr>
          <w:spacing w:val="-9"/>
        </w:rPr>
        <w:t xml:space="preserve"> </w:t>
      </w:r>
      <w:r>
        <w:t>која</w:t>
      </w:r>
      <w:r>
        <w:rPr>
          <w:spacing w:val="-7"/>
        </w:rPr>
        <w:t xml:space="preserve"> </w:t>
      </w:r>
      <w:r>
        <w:t>је</w:t>
      </w:r>
      <w:r>
        <w:rPr>
          <w:spacing w:val="-8"/>
        </w:rPr>
        <w:t xml:space="preserve"> </w:t>
      </w:r>
      <w:r>
        <w:t>од</w:t>
      </w:r>
      <w:r>
        <w:rPr>
          <w:spacing w:val="-6"/>
        </w:rPr>
        <w:t xml:space="preserve"> </w:t>
      </w:r>
      <w:r>
        <w:t>стране њеног држаоца заштићена одговарајућим мерама у складу са законом, пословном политиком, уговорним</w:t>
      </w:r>
      <w:r>
        <w:rPr>
          <w:spacing w:val="10"/>
        </w:rPr>
        <w:t xml:space="preserve"> </w:t>
      </w:r>
      <w:r>
        <w:t>обавезама</w:t>
      </w:r>
      <w:r>
        <w:rPr>
          <w:spacing w:val="9"/>
        </w:rPr>
        <w:t xml:space="preserve"> </w:t>
      </w:r>
      <w:r>
        <w:t>или</w:t>
      </w:r>
      <w:r>
        <w:rPr>
          <w:spacing w:val="11"/>
        </w:rPr>
        <w:t xml:space="preserve"> </w:t>
      </w:r>
      <w:r>
        <w:t>одговарајућим</w:t>
      </w:r>
      <w:r>
        <w:rPr>
          <w:spacing w:val="10"/>
        </w:rPr>
        <w:t xml:space="preserve"> </w:t>
      </w:r>
      <w:r>
        <w:t>стандардима</w:t>
      </w:r>
      <w:r>
        <w:rPr>
          <w:spacing w:val="14"/>
        </w:rPr>
        <w:t xml:space="preserve"> </w:t>
      </w:r>
      <w:r>
        <w:t>у</w:t>
      </w:r>
      <w:r>
        <w:rPr>
          <w:spacing w:val="5"/>
        </w:rPr>
        <w:t xml:space="preserve"> </w:t>
      </w:r>
      <w:r>
        <w:t>циљу</w:t>
      </w:r>
      <w:r>
        <w:rPr>
          <w:spacing w:val="4"/>
        </w:rPr>
        <w:t xml:space="preserve"> </w:t>
      </w:r>
      <w:r>
        <w:t>очувања</w:t>
      </w:r>
      <w:r>
        <w:rPr>
          <w:spacing w:val="9"/>
        </w:rPr>
        <w:t xml:space="preserve"> </w:t>
      </w:r>
      <w:r>
        <w:t>њене</w:t>
      </w:r>
      <w:r>
        <w:rPr>
          <w:spacing w:val="9"/>
        </w:rPr>
        <w:t xml:space="preserve"> </w:t>
      </w:r>
      <w:r>
        <w:t>тајности,</w:t>
      </w:r>
      <w:r>
        <w:rPr>
          <w:spacing w:val="10"/>
        </w:rPr>
        <w:t xml:space="preserve"> </w:t>
      </w:r>
      <w:r>
        <w:t>а</w:t>
      </w:r>
      <w:r>
        <w:rPr>
          <w:spacing w:val="9"/>
        </w:rPr>
        <w:t xml:space="preserve"> </w:t>
      </w:r>
      <w:r>
        <w:t>чије</w:t>
      </w:r>
      <w:r>
        <w:rPr>
          <w:spacing w:val="13"/>
        </w:rPr>
        <w:t xml:space="preserve"> </w:t>
      </w:r>
      <w:r>
        <w:t>би</w:t>
      </w:r>
    </w:p>
    <w:p w14:paraId="5FFDED07" w14:textId="77777777" w:rsidR="00071972" w:rsidRDefault="00DF7180">
      <w:pPr>
        <w:spacing w:line="256" w:lineRule="auto"/>
        <w:ind w:left="111" w:right="287"/>
        <w:jc w:val="both"/>
      </w:pPr>
      <w:r>
        <w:rPr>
          <w:spacing w:val="-60"/>
          <w:u w:val="thick"/>
        </w:rPr>
        <w:t xml:space="preserve"> </w:t>
      </w:r>
      <w:r>
        <w:rPr>
          <w:b/>
          <w:u w:val="thick"/>
        </w:rPr>
        <w:t>саопштавање трећем лицу могло нанети штету држаоцу пословне тајне.</w:t>
      </w:r>
      <w:r>
        <w:rPr>
          <w:b/>
        </w:rPr>
        <w:t xml:space="preserve"> </w:t>
      </w:r>
      <w:r>
        <w:t>У случају да се понуђач позива на ову одредбу мора да образложи детаљно основаност позивања на исту. Понуђач може да се позове и на други пропис који регулише ову област али такође мора да да детаљно образложење.</w:t>
      </w:r>
    </w:p>
    <w:p w14:paraId="2B7B211A" w14:textId="77777777" w:rsidR="00071972" w:rsidRDefault="00DF7180">
      <w:pPr>
        <w:pStyle w:val="BodyText"/>
        <w:spacing w:line="256" w:lineRule="auto"/>
        <w:ind w:left="111" w:right="297"/>
        <w:jc w:val="both"/>
      </w:pPr>
      <w:r>
        <w:t>Неће се сматрати поверљивим цена и остали подаци из понуде који су од значаја за примену елемената критеријума и рангирање понуда.</w:t>
      </w:r>
    </w:p>
    <w:p w14:paraId="2DB1AA14" w14:textId="77777777" w:rsidR="00071972" w:rsidRDefault="00DF7180">
      <w:pPr>
        <w:pStyle w:val="BodyText"/>
        <w:spacing w:line="256" w:lineRule="auto"/>
        <w:ind w:left="111" w:right="293"/>
        <w:jc w:val="both"/>
      </w:pPr>
      <w:r>
        <w:t>Наручилац ће чувати као пословну тајну имена понуђача, као и поднете понуде, до истека рока предвиђеног за отварање понуда.</w:t>
      </w:r>
    </w:p>
    <w:p w14:paraId="13D68D9F" w14:textId="77777777" w:rsidR="00071972" w:rsidRDefault="00071972">
      <w:pPr>
        <w:pStyle w:val="BodyText"/>
        <w:spacing w:before="6"/>
      </w:pPr>
    </w:p>
    <w:p w14:paraId="2903C3C3" w14:textId="77777777" w:rsidR="00071972" w:rsidRDefault="00DF7180">
      <w:pPr>
        <w:pStyle w:val="Heading1"/>
        <w:numPr>
          <w:ilvl w:val="0"/>
          <w:numId w:val="21"/>
        </w:numPr>
        <w:tabs>
          <w:tab w:val="left" w:pos="472"/>
        </w:tabs>
        <w:ind w:left="471" w:hanging="360"/>
      </w:pPr>
      <w:r>
        <w:t>Додатне информације или појашњења у вези са припремањем</w:t>
      </w:r>
      <w:r>
        <w:rPr>
          <w:spacing w:val="-7"/>
        </w:rPr>
        <w:t xml:space="preserve"> </w:t>
      </w:r>
      <w:r>
        <w:t>понуде</w:t>
      </w:r>
    </w:p>
    <w:p w14:paraId="1079CFC2" w14:textId="77777777" w:rsidR="00071972" w:rsidRDefault="00071972">
      <w:pPr>
        <w:pStyle w:val="BodyText"/>
        <w:spacing w:before="4"/>
        <w:rPr>
          <w:b/>
          <w:sz w:val="27"/>
        </w:rPr>
      </w:pPr>
    </w:p>
    <w:p w14:paraId="2C23F6A2" w14:textId="77777777" w:rsidR="00071972" w:rsidRDefault="00DF7180">
      <w:pPr>
        <w:pStyle w:val="BodyText"/>
        <w:spacing w:line="254" w:lineRule="auto"/>
        <w:ind w:left="111" w:right="292"/>
        <w:jc w:val="both"/>
      </w:pPr>
      <w: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w:t>
      </w:r>
    </w:p>
    <w:p w14:paraId="7AB95E51" w14:textId="77777777" w:rsidR="00071972" w:rsidRDefault="00071972">
      <w:pPr>
        <w:spacing w:line="254" w:lineRule="auto"/>
        <w:jc w:val="both"/>
        <w:sectPr w:rsidR="00071972">
          <w:pgSz w:w="11910" w:h="16840"/>
          <w:pgMar w:top="1740" w:right="700" w:bottom="1600" w:left="880" w:header="1174" w:footer="1406" w:gutter="0"/>
          <w:cols w:space="720"/>
        </w:sectPr>
      </w:pPr>
    </w:p>
    <w:p w14:paraId="346455D8" w14:textId="77777777" w:rsidR="00071972" w:rsidRDefault="00DF7180">
      <w:pPr>
        <w:pStyle w:val="BodyText"/>
        <w:spacing w:before="172" w:line="256" w:lineRule="auto"/>
        <w:ind w:left="111" w:right="289"/>
        <w:jc w:val="both"/>
      </w:pPr>
      <w:r>
        <w:lastRenderedPageBreak/>
        <w:t>уочене недостатке и неправилности у конкурсној документацији, најкасније 5 дана пре истека рока за подношење понуда.</w:t>
      </w:r>
    </w:p>
    <w:p w14:paraId="083E023C" w14:textId="77777777" w:rsidR="00071972" w:rsidRDefault="00DF7180">
      <w:pPr>
        <w:pStyle w:val="BodyText"/>
        <w:spacing w:line="256" w:lineRule="auto"/>
        <w:ind w:left="111" w:right="292"/>
        <w:jc w:val="both"/>
      </w:pPr>
      <w:r>
        <w:t>Наручилац</w:t>
      </w:r>
      <w:r>
        <w:rPr>
          <w:spacing w:val="-8"/>
        </w:rPr>
        <w:t xml:space="preserve"> </w:t>
      </w:r>
      <w:r>
        <w:t>ће</w:t>
      </w:r>
      <w:r>
        <w:rPr>
          <w:spacing w:val="-7"/>
        </w:rPr>
        <w:t xml:space="preserve"> </w:t>
      </w:r>
      <w:r>
        <w:t>у</w:t>
      </w:r>
      <w:r>
        <w:rPr>
          <w:spacing w:val="-13"/>
        </w:rPr>
        <w:t xml:space="preserve"> </w:t>
      </w:r>
      <w:r>
        <w:t>року</w:t>
      </w:r>
      <w:r>
        <w:rPr>
          <w:spacing w:val="-12"/>
        </w:rPr>
        <w:t xml:space="preserve"> </w:t>
      </w:r>
      <w:r>
        <w:t>од</w:t>
      </w:r>
      <w:r>
        <w:rPr>
          <w:spacing w:val="-6"/>
        </w:rPr>
        <w:t xml:space="preserve"> </w:t>
      </w:r>
      <w:r>
        <w:t>3</w:t>
      </w:r>
      <w:r>
        <w:rPr>
          <w:spacing w:val="-9"/>
        </w:rPr>
        <w:t xml:space="preserve"> </w:t>
      </w:r>
      <w:r>
        <w:t>(три)</w:t>
      </w:r>
      <w:r>
        <w:rPr>
          <w:spacing w:val="-9"/>
        </w:rPr>
        <w:t xml:space="preserve"> </w:t>
      </w:r>
      <w:r>
        <w:t>дана</w:t>
      </w:r>
      <w:r>
        <w:rPr>
          <w:spacing w:val="-9"/>
        </w:rPr>
        <w:t xml:space="preserve"> </w:t>
      </w:r>
      <w:r>
        <w:t>од</w:t>
      </w:r>
      <w:r>
        <w:rPr>
          <w:spacing w:val="-8"/>
        </w:rPr>
        <w:t xml:space="preserve"> </w:t>
      </w:r>
      <w:r>
        <w:t>дана</w:t>
      </w:r>
      <w:r>
        <w:rPr>
          <w:spacing w:val="-10"/>
        </w:rPr>
        <w:t xml:space="preserve"> </w:t>
      </w:r>
      <w:r>
        <w:t>пријема</w:t>
      </w:r>
      <w:r>
        <w:rPr>
          <w:spacing w:val="-9"/>
        </w:rPr>
        <w:t xml:space="preserve"> </w:t>
      </w:r>
      <w:r>
        <w:t>захтева,</w:t>
      </w:r>
      <w:r>
        <w:rPr>
          <w:spacing w:val="-9"/>
        </w:rPr>
        <w:t xml:space="preserve"> </w:t>
      </w:r>
      <w:r>
        <w:t>одговор</w:t>
      </w:r>
      <w:r>
        <w:rPr>
          <w:spacing w:val="-9"/>
        </w:rPr>
        <w:t xml:space="preserve"> </w:t>
      </w:r>
      <w:r>
        <w:t>објавити</w:t>
      </w:r>
      <w:r>
        <w:rPr>
          <w:spacing w:val="-9"/>
        </w:rPr>
        <w:t xml:space="preserve"> </w:t>
      </w:r>
      <w:r>
        <w:t>на</w:t>
      </w:r>
      <w:r>
        <w:rPr>
          <w:spacing w:val="-9"/>
        </w:rPr>
        <w:t xml:space="preserve"> </w:t>
      </w:r>
      <w:r>
        <w:t>Порталу</w:t>
      </w:r>
      <w:r>
        <w:rPr>
          <w:spacing w:val="-13"/>
        </w:rPr>
        <w:t xml:space="preserve"> </w:t>
      </w:r>
      <w:r>
        <w:t>јавних набавки и на својој интернет</w:t>
      </w:r>
      <w:r>
        <w:rPr>
          <w:spacing w:val="1"/>
        </w:rPr>
        <w:t xml:space="preserve"> </w:t>
      </w:r>
      <w:r>
        <w:t>страници.</w:t>
      </w:r>
    </w:p>
    <w:p w14:paraId="4DE86534" w14:textId="77777777" w:rsidR="00071972" w:rsidRDefault="00DF7180">
      <w:pPr>
        <w:pStyle w:val="BodyText"/>
        <w:spacing w:line="254" w:lineRule="auto"/>
        <w:ind w:left="111" w:right="289"/>
        <w:jc w:val="both"/>
      </w:pPr>
      <w:r>
        <w:t xml:space="preserve">Додатне информације или појашњења упућују се са напоменом „Захтев за додатним информацијама или појашњењима конкурсне документације, ЈН </w:t>
      </w:r>
      <w:r w:rsidR="00FB06D8">
        <w:rPr>
          <w:lang w:val="sr-Cyrl-RS"/>
        </w:rPr>
        <w:t>12</w:t>
      </w:r>
      <w:r w:rsidR="00FB06D8">
        <w:t>/</w:t>
      </w:r>
      <w:r>
        <w:t>19“.</w:t>
      </w:r>
    </w:p>
    <w:p w14:paraId="677F5893" w14:textId="1A18C86E" w:rsidR="00071972" w:rsidRDefault="00DF7180">
      <w:pPr>
        <w:pStyle w:val="BodyText"/>
        <w:spacing w:line="256" w:lineRule="auto"/>
        <w:ind w:left="111" w:right="286"/>
        <w:jc w:val="both"/>
      </w:pPr>
      <w:r>
        <w:t>Напомена: Питања се могу слати током радног времена Наручиоца и то од 07:30 до 15:30 часова од поне</w:t>
      </w:r>
      <w:r w:rsidR="00FB06D8">
        <w:t xml:space="preserve">дељка до петка, на мејл адресу: </w:t>
      </w:r>
      <w:hyperlink r:id="rId28" w:history="1">
        <w:r w:rsidR="00236230" w:rsidRPr="007E1891">
          <w:rPr>
            <w:rStyle w:val="Hyperlink"/>
            <w:u w:color="0000FF"/>
            <w:lang w:val="sr-Latn-RS"/>
          </w:rPr>
          <w:t>ivana.matic</w:t>
        </w:r>
        <w:r w:rsidR="00236230" w:rsidRPr="007E1891">
          <w:rPr>
            <w:rStyle w:val="Hyperlink"/>
            <w:u w:color="0000FF"/>
          </w:rPr>
          <w:t>@dpb.gov.rs</w:t>
        </w:r>
        <w:r w:rsidR="00236230" w:rsidRPr="007E1891">
          <w:rPr>
            <w:rStyle w:val="Hyperlink"/>
          </w:rPr>
          <w:t xml:space="preserve"> </w:t>
        </w:r>
      </w:hyperlink>
      <w:r>
        <w:t>. Питања се могу достављати и путем поште на адресу Наручиоца.</w:t>
      </w:r>
    </w:p>
    <w:p w14:paraId="1B75F3B2" w14:textId="77777777" w:rsidR="00071972" w:rsidRDefault="00DF7180">
      <w:pPr>
        <w:pStyle w:val="BodyText"/>
        <w:spacing w:line="254" w:lineRule="auto"/>
        <w:ind w:left="111" w:right="287"/>
        <w:jc w:val="both"/>
      </w:pPr>
      <w:r>
        <w:t>Наручилац ће одговор објавити на Порталу јавних набавки и на својој интернет страници у року од три дана од дана пријема захтева.</w:t>
      </w:r>
    </w:p>
    <w:p w14:paraId="1712A38C" w14:textId="77777777" w:rsidR="00071972" w:rsidRDefault="00DF7180">
      <w:pPr>
        <w:pStyle w:val="BodyText"/>
        <w:ind w:left="111"/>
      </w:pPr>
      <w:r>
        <w:t>Тражење додатних информација и појашњења телефоном није дозвољено.</w:t>
      </w:r>
    </w:p>
    <w:p w14:paraId="4118E7F5" w14:textId="77777777" w:rsidR="00071972" w:rsidRDefault="00DF7180">
      <w:pPr>
        <w:pStyle w:val="BodyText"/>
        <w:spacing w:before="20" w:line="256" w:lineRule="auto"/>
        <w:ind w:left="111" w:right="286"/>
        <w:jc w:val="both"/>
      </w:pPr>
      <w:r>
        <w:t>Комуникација се у поступку јавне набавке одвија на начин прописан чланом 20. ЗЈН, а то је писаним путем, односно путем поште или електронске поште, као и објављивањем од стране наручиоца на Порталу јавних набавки. 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73878163" w14:textId="77777777" w:rsidR="00071972" w:rsidRDefault="00DF7180">
      <w:pPr>
        <w:pStyle w:val="BodyText"/>
        <w:spacing w:line="256" w:lineRule="auto"/>
        <w:ind w:left="111" w:right="292"/>
        <w:jc w:val="both"/>
      </w:pPr>
      <w:r>
        <w:t>По</w:t>
      </w:r>
      <w:r>
        <w:rPr>
          <w:spacing w:val="-7"/>
        </w:rPr>
        <w:t xml:space="preserve"> </w:t>
      </w:r>
      <w:r>
        <w:t>истеку</w:t>
      </w:r>
      <w:r>
        <w:rPr>
          <w:spacing w:val="-11"/>
        </w:rPr>
        <w:t xml:space="preserve"> </w:t>
      </w:r>
      <w:r>
        <w:t>рока</w:t>
      </w:r>
      <w:r>
        <w:rPr>
          <w:spacing w:val="-7"/>
        </w:rPr>
        <w:t xml:space="preserve"> </w:t>
      </w:r>
      <w:r>
        <w:t>предвиђеног</w:t>
      </w:r>
      <w:r>
        <w:rPr>
          <w:spacing w:val="-6"/>
        </w:rPr>
        <w:t xml:space="preserve"> </w:t>
      </w:r>
      <w:r>
        <w:t>за</w:t>
      </w:r>
      <w:r>
        <w:rPr>
          <w:spacing w:val="-7"/>
        </w:rPr>
        <w:t xml:space="preserve"> </w:t>
      </w:r>
      <w:r>
        <w:t>подношење</w:t>
      </w:r>
      <w:r>
        <w:rPr>
          <w:spacing w:val="-7"/>
        </w:rPr>
        <w:t xml:space="preserve"> </w:t>
      </w:r>
      <w:r>
        <w:t>понуда</w:t>
      </w:r>
      <w:r>
        <w:rPr>
          <w:spacing w:val="-7"/>
        </w:rPr>
        <w:t xml:space="preserve"> </w:t>
      </w:r>
      <w:r>
        <w:t>наручилац</w:t>
      </w:r>
      <w:r>
        <w:rPr>
          <w:spacing w:val="-5"/>
        </w:rPr>
        <w:t xml:space="preserve"> </w:t>
      </w:r>
      <w:r>
        <w:t>не</w:t>
      </w:r>
      <w:r>
        <w:rPr>
          <w:spacing w:val="-7"/>
        </w:rPr>
        <w:t xml:space="preserve"> </w:t>
      </w:r>
      <w:r>
        <w:t>може</w:t>
      </w:r>
      <w:r>
        <w:rPr>
          <w:spacing w:val="-5"/>
        </w:rPr>
        <w:t xml:space="preserve"> </w:t>
      </w:r>
      <w:r>
        <w:t>да</w:t>
      </w:r>
      <w:r>
        <w:rPr>
          <w:spacing w:val="-7"/>
        </w:rPr>
        <w:t xml:space="preserve"> </w:t>
      </w:r>
      <w:r>
        <w:t>мења</w:t>
      </w:r>
      <w:r>
        <w:rPr>
          <w:spacing w:val="-7"/>
        </w:rPr>
        <w:t xml:space="preserve"> </w:t>
      </w:r>
      <w:r>
        <w:t>нити</w:t>
      </w:r>
      <w:r>
        <w:rPr>
          <w:spacing w:val="-5"/>
        </w:rPr>
        <w:t xml:space="preserve"> </w:t>
      </w:r>
      <w:r>
        <w:t>да</w:t>
      </w:r>
      <w:r>
        <w:rPr>
          <w:spacing w:val="-7"/>
        </w:rPr>
        <w:t xml:space="preserve"> </w:t>
      </w:r>
      <w:r>
        <w:t>допуњује конкурсну</w:t>
      </w:r>
      <w:r>
        <w:rPr>
          <w:spacing w:val="-6"/>
        </w:rPr>
        <w:t xml:space="preserve"> </w:t>
      </w:r>
      <w:r>
        <w:t>документацију.</w:t>
      </w:r>
    </w:p>
    <w:p w14:paraId="307B9592" w14:textId="77777777" w:rsidR="00071972" w:rsidRDefault="00071972">
      <w:pPr>
        <w:pStyle w:val="BodyText"/>
        <w:spacing w:before="11"/>
      </w:pPr>
    </w:p>
    <w:p w14:paraId="1025DD61" w14:textId="77777777" w:rsidR="00071972" w:rsidRDefault="00DF7180">
      <w:pPr>
        <w:pStyle w:val="Heading1"/>
        <w:numPr>
          <w:ilvl w:val="0"/>
          <w:numId w:val="21"/>
        </w:numPr>
        <w:tabs>
          <w:tab w:val="left" w:pos="522"/>
        </w:tabs>
        <w:spacing w:line="254" w:lineRule="auto"/>
        <w:ind w:right="289" w:firstLine="0"/>
        <w:jc w:val="both"/>
      </w:pPr>
      <w:r>
        <w:t>Додатна објашњења од понуђача после отварања понуда и контрола код понуђача односно његовог</w:t>
      </w:r>
      <w:r>
        <w:rPr>
          <w:spacing w:val="-2"/>
        </w:rPr>
        <w:t xml:space="preserve"> </w:t>
      </w:r>
      <w:r>
        <w:t>подизвођача</w:t>
      </w:r>
    </w:p>
    <w:p w14:paraId="17AA95D4" w14:textId="77777777" w:rsidR="00071972" w:rsidRDefault="00071972">
      <w:pPr>
        <w:pStyle w:val="BodyText"/>
        <w:spacing w:before="11"/>
        <w:rPr>
          <w:b/>
          <w:sz w:val="25"/>
        </w:rPr>
      </w:pPr>
    </w:p>
    <w:p w14:paraId="0642935A" w14:textId="77777777" w:rsidR="00071972" w:rsidRDefault="00DF7180">
      <w:pPr>
        <w:pStyle w:val="BodyText"/>
        <w:spacing w:line="256" w:lineRule="auto"/>
        <w:ind w:left="111" w:right="293"/>
        <w:jc w:val="both"/>
      </w:pPr>
      <w: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14:paraId="431B930D" w14:textId="77777777" w:rsidR="00071972" w:rsidRDefault="00071972">
      <w:pPr>
        <w:pStyle w:val="BodyText"/>
        <w:spacing w:before="2"/>
        <w:rPr>
          <w:sz w:val="25"/>
        </w:rPr>
      </w:pPr>
    </w:p>
    <w:p w14:paraId="13E52BC6" w14:textId="77777777" w:rsidR="00071972" w:rsidRDefault="00DF7180">
      <w:pPr>
        <w:pStyle w:val="BodyText"/>
        <w:spacing w:before="1" w:line="256" w:lineRule="auto"/>
        <w:ind w:left="111" w:right="296"/>
        <w:jc w:val="both"/>
      </w:pPr>
      <w: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w:t>
      </w:r>
      <w:r>
        <w:rPr>
          <w:spacing w:val="-5"/>
        </w:rPr>
        <w:t xml:space="preserve"> </w:t>
      </w:r>
      <w:r>
        <w:t>рок</w:t>
      </w:r>
      <w:r>
        <w:rPr>
          <w:spacing w:val="-6"/>
        </w:rPr>
        <w:t xml:space="preserve"> </w:t>
      </w:r>
      <w:r>
        <w:t>да</w:t>
      </w:r>
      <w:r>
        <w:rPr>
          <w:spacing w:val="-7"/>
        </w:rPr>
        <w:t xml:space="preserve"> </w:t>
      </w:r>
      <w:r>
        <w:t>поступи</w:t>
      </w:r>
      <w:r>
        <w:rPr>
          <w:spacing w:val="-5"/>
        </w:rPr>
        <w:t xml:space="preserve"> </w:t>
      </w:r>
      <w:r>
        <w:t>по</w:t>
      </w:r>
      <w:r>
        <w:rPr>
          <w:spacing w:val="-6"/>
        </w:rPr>
        <w:t xml:space="preserve"> </w:t>
      </w:r>
      <w:r>
        <w:t>позиву</w:t>
      </w:r>
      <w:r>
        <w:rPr>
          <w:spacing w:val="-13"/>
        </w:rPr>
        <w:t xml:space="preserve"> </w:t>
      </w:r>
      <w:r>
        <w:t>наручиоца,</w:t>
      </w:r>
      <w:r>
        <w:rPr>
          <w:spacing w:val="-6"/>
        </w:rPr>
        <w:t xml:space="preserve"> </w:t>
      </w:r>
      <w:r>
        <w:t>односно</w:t>
      </w:r>
      <w:r>
        <w:rPr>
          <w:spacing w:val="-6"/>
        </w:rPr>
        <w:t xml:space="preserve"> </w:t>
      </w:r>
      <w:r>
        <w:t>да</w:t>
      </w:r>
      <w:r>
        <w:rPr>
          <w:spacing w:val="-7"/>
        </w:rPr>
        <w:t xml:space="preserve"> </w:t>
      </w:r>
      <w:r>
        <w:t>омогући</w:t>
      </w:r>
      <w:r>
        <w:rPr>
          <w:spacing w:val="-5"/>
        </w:rPr>
        <w:t xml:space="preserve"> </w:t>
      </w:r>
      <w:r>
        <w:t>наручиоцу</w:t>
      </w:r>
      <w:r>
        <w:rPr>
          <w:spacing w:val="-11"/>
        </w:rPr>
        <w:t xml:space="preserve"> </w:t>
      </w:r>
      <w:r>
        <w:t>контролу</w:t>
      </w:r>
      <w:r>
        <w:rPr>
          <w:spacing w:val="-11"/>
        </w:rPr>
        <w:t xml:space="preserve"> </w:t>
      </w:r>
      <w:r>
        <w:t>(увид) код понуђача, као и код његовог</w:t>
      </w:r>
      <w:r>
        <w:rPr>
          <w:spacing w:val="-3"/>
        </w:rPr>
        <w:t xml:space="preserve"> </w:t>
      </w:r>
      <w:r>
        <w:t>подизвођача.</w:t>
      </w:r>
    </w:p>
    <w:p w14:paraId="59CCFA6F" w14:textId="77777777" w:rsidR="00071972" w:rsidRDefault="00DF7180">
      <w:pPr>
        <w:pStyle w:val="BodyText"/>
        <w:spacing w:line="254" w:lineRule="auto"/>
        <w:ind w:left="111" w:right="297"/>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27B0544F" w14:textId="77777777" w:rsidR="00071972" w:rsidRDefault="00DF7180">
      <w:pPr>
        <w:pStyle w:val="BodyText"/>
        <w:ind w:left="111"/>
      </w:pPr>
      <w:r>
        <w:t>У случају разлике између јединичне и укупне цене, меродавна је јединична цена.</w:t>
      </w:r>
    </w:p>
    <w:p w14:paraId="329F2853" w14:textId="77777777" w:rsidR="00071972" w:rsidRDefault="00DF7180">
      <w:pPr>
        <w:pStyle w:val="BodyText"/>
        <w:spacing w:before="20" w:line="254" w:lineRule="auto"/>
        <w:ind w:left="111" w:right="291"/>
        <w:jc w:val="both"/>
      </w:pPr>
      <w:r>
        <w:t>Ако</w:t>
      </w:r>
      <w:r>
        <w:rPr>
          <w:spacing w:val="-10"/>
        </w:rPr>
        <w:t xml:space="preserve"> </w:t>
      </w:r>
      <w:r>
        <w:t>се</w:t>
      </w:r>
      <w:r>
        <w:rPr>
          <w:spacing w:val="-11"/>
        </w:rPr>
        <w:t xml:space="preserve"> </w:t>
      </w:r>
      <w:r>
        <w:t>понуђач</w:t>
      </w:r>
      <w:r>
        <w:rPr>
          <w:spacing w:val="-10"/>
        </w:rPr>
        <w:t xml:space="preserve"> </w:t>
      </w:r>
      <w:r>
        <w:t>не</w:t>
      </w:r>
      <w:r>
        <w:rPr>
          <w:spacing w:val="-11"/>
        </w:rPr>
        <w:t xml:space="preserve"> </w:t>
      </w:r>
      <w:r>
        <w:t>сагласи</w:t>
      </w:r>
      <w:r>
        <w:rPr>
          <w:spacing w:val="-9"/>
        </w:rPr>
        <w:t xml:space="preserve"> </w:t>
      </w:r>
      <w:r>
        <w:t>са</w:t>
      </w:r>
      <w:r>
        <w:rPr>
          <w:spacing w:val="-11"/>
        </w:rPr>
        <w:t xml:space="preserve"> </w:t>
      </w:r>
      <w:r>
        <w:t>исправком</w:t>
      </w:r>
      <w:r>
        <w:rPr>
          <w:spacing w:val="-10"/>
        </w:rPr>
        <w:t xml:space="preserve"> </w:t>
      </w:r>
      <w:r>
        <w:t>рачунских</w:t>
      </w:r>
      <w:r>
        <w:rPr>
          <w:spacing w:val="-8"/>
        </w:rPr>
        <w:t xml:space="preserve"> </w:t>
      </w:r>
      <w:r>
        <w:t>грешака,</w:t>
      </w:r>
      <w:r>
        <w:rPr>
          <w:spacing w:val="-11"/>
        </w:rPr>
        <w:t xml:space="preserve"> </w:t>
      </w:r>
      <w:r>
        <w:t>наручилац</w:t>
      </w:r>
      <w:r>
        <w:rPr>
          <w:spacing w:val="-6"/>
        </w:rPr>
        <w:t xml:space="preserve"> </w:t>
      </w:r>
      <w:r>
        <w:t>ће</w:t>
      </w:r>
      <w:r>
        <w:rPr>
          <w:spacing w:val="-11"/>
        </w:rPr>
        <w:t xml:space="preserve"> </w:t>
      </w:r>
      <w:r>
        <w:t>његову</w:t>
      </w:r>
      <w:r>
        <w:rPr>
          <w:spacing w:val="-17"/>
        </w:rPr>
        <w:t xml:space="preserve"> </w:t>
      </w:r>
      <w:r>
        <w:t>понуду</w:t>
      </w:r>
      <w:r>
        <w:rPr>
          <w:spacing w:val="-14"/>
        </w:rPr>
        <w:t xml:space="preserve"> </w:t>
      </w:r>
      <w:r>
        <w:t>одбити као</w:t>
      </w:r>
      <w:r>
        <w:rPr>
          <w:spacing w:val="-1"/>
        </w:rPr>
        <w:t xml:space="preserve"> </w:t>
      </w:r>
      <w:r>
        <w:t>неприхватљиву.</w:t>
      </w:r>
    </w:p>
    <w:p w14:paraId="1EDAD8E3" w14:textId="77777777" w:rsidR="00071972" w:rsidRPr="0021443F" w:rsidRDefault="00071972" w:rsidP="0021443F">
      <w:pPr>
        <w:pStyle w:val="Heading1"/>
        <w:tabs>
          <w:tab w:val="left" w:pos="472"/>
        </w:tabs>
        <w:ind w:left="0"/>
        <w:jc w:val="both"/>
      </w:pPr>
    </w:p>
    <w:p w14:paraId="4CBF430C" w14:textId="77777777" w:rsidR="00071972" w:rsidRPr="0021443F" w:rsidRDefault="0021443F" w:rsidP="0021443F">
      <w:pPr>
        <w:tabs>
          <w:tab w:val="left" w:pos="592"/>
        </w:tabs>
        <w:spacing w:before="158"/>
        <w:rPr>
          <w:b/>
        </w:rPr>
      </w:pPr>
      <w:r>
        <w:rPr>
          <w:b/>
          <w:lang w:val="sr-Cyrl-RS"/>
        </w:rPr>
        <w:t xml:space="preserve">14. </w:t>
      </w:r>
      <w:r w:rsidR="00DF7180" w:rsidRPr="0021443F">
        <w:rPr>
          <w:b/>
        </w:rPr>
        <w:t>Средство финансијског обезбеђења за добро извршење</w:t>
      </w:r>
      <w:r w:rsidR="00DF7180" w:rsidRPr="0021443F">
        <w:rPr>
          <w:b/>
          <w:spacing w:val="-5"/>
        </w:rPr>
        <w:t xml:space="preserve"> </w:t>
      </w:r>
      <w:r w:rsidR="00DF7180" w:rsidRPr="0021443F">
        <w:rPr>
          <w:b/>
        </w:rPr>
        <w:t>посла:</w:t>
      </w:r>
    </w:p>
    <w:p w14:paraId="607C013E" w14:textId="097C35C2" w:rsidR="00071972" w:rsidRDefault="00DF7180">
      <w:pPr>
        <w:pStyle w:val="BodyText"/>
        <w:spacing w:before="178" w:line="256" w:lineRule="auto"/>
        <w:ind w:left="111" w:right="294"/>
        <w:jc w:val="both"/>
      </w:pPr>
      <w:r>
        <w:t xml:space="preserve">Понуђач са којим се закључује уговор </w:t>
      </w:r>
      <w:r w:rsidR="00E3255A">
        <w:t>–</w:t>
      </w:r>
      <w:r>
        <w:t xml:space="preserve"> Добављач</w:t>
      </w:r>
      <w:r w:rsidR="00E3255A">
        <w:rPr>
          <w:lang w:val="sr-Cyrl-RS"/>
        </w:rPr>
        <w:t>,</w:t>
      </w:r>
      <w:r>
        <w:t xml:space="preserve"> је обавезан да приликом закључења уговора преда Наручиоцу средства финансијског обезбеђења за добро извршење посла.</w:t>
      </w:r>
    </w:p>
    <w:p w14:paraId="10489838" w14:textId="77777777" w:rsidR="00071972" w:rsidRDefault="00071972">
      <w:pPr>
        <w:spacing w:line="256" w:lineRule="auto"/>
        <w:jc w:val="both"/>
        <w:sectPr w:rsidR="00071972">
          <w:pgSz w:w="11910" w:h="16840"/>
          <w:pgMar w:top="1740" w:right="700" w:bottom="1600" w:left="880" w:header="1174" w:footer="1406" w:gutter="0"/>
          <w:cols w:space="720"/>
        </w:sectPr>
      </w:pPr>
    </w:p>
    <w:p w14:paraId="18AC8B0B" w14:textId="79560D23" w:rsidR="00FF232D" w:rsidRPr="002841BF" w:rsidRDefault="00FF232D" w:rsidP="00FF232D">
      <w:pPr>
        <w:widowControl/>
        <w:autoSpaceDE/>
        <w:autoSpaceDN/>
        <w:ind w:right="265" w:firstLine="720"/>
        <w:jc w:val="both"/>
        <w:rPr>
          <w:szCs w:val="24"/>
        </w:rPr>
      </w:pPr>
      <w:r>
        <w:rPr>
          <w:szCs w:val="24"/>
          <w:lang w:val="sr-Cyrl-RS"/>
        </w:rPr>
        <w:lastRenderedPageBreak/>
        <w:t>Добављач</w:t>
      </w:r>
      <w:r w:rsidRPr="002841BF">
        <w:rPr>
          <w:szCs w:val="24"/>
        </w:rPr>
        <w:t xml:space="preserve"> је дужан да у року од 10 (десет) дана од дана обостраног потписивања Уговора од законских заступника уговорних страна,</w:t>
      </w:r>
      <w:r>
        <w:rPr>
          <w:szCs w:val="24"/>
          <w:lang w:val="sr-Cyrl-RS"/>
        </w:rPr>
        <w:t xml:space="preserve"> </w:t>
      </w:r>
      <w:r w:rsidRPr="002841BF">
        <w:rPr>
          <w:szCs w:val="24"/>
        </w:rPr>
        <w:t>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2E5EEAE8" w14:textId="731A64EA" w:rsidR="00FF232D" w:rsidRPr="002841BF" w:rsidRDefault="00FF232D" w:rsidP="00FF232D">
      <w:pPr>
        <w:widowControl/>
        <w:autoSpaceDE/>
        <w:autoSpaceDN/>
        <w:ind w:right="265"/>
        <w:jc w:val="both"/>
        <w:rPr>
          <w:szCs w:val="24"/>
        </w:rPr>
      </w:pPr>
      <w:r>
        <w:rPr>
          <w:szCs w:val="24"/>
          <w:lang w:val="sr-Cyrl-RS"/>
        </w:rPr>
        <w:t>Добављач</w:t>
      </w:r>
      <w:r w:rsidRPr="002841BF">
        <w:rPr>
          <w:szCs w:val="24"/>
        </w:rPr>
        <w:t xml:space="preserve">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0A668BD1" w14:textId="77777777" w:rsidR="00FF232D" w:rsidRPr="002841BF" w:rsidRDefault="00FF232D" w:rsidP="00FF232D">
      <w:pPr>
        <w:widowControl/>
        <w:autoSpaceDE/>
        <w:autoSpaceDN/>
        <w:ind w:right="265"/>
        <w:jc w:val="both"/>
        <w:rPr>
          <w:szCs w:val="24"/>
        </w:rPr>
      </w:pPr>
      <w:r w:rsidRPr="002841BF">
        <w:rPr>
          <w:szCs w:val="24"/>
        </w:rPr>
        <w:t>Банкарска гаранција мора трајати најмање 30 (словима: тридесет) календарских дана дуже од рока одређеног за коначно извршење посла.</w:t>
      </w:r>
    </w:p>
    <w:p w14:paraId="1B0E99FC" w14:textId="77777777" w:rsidR="00FF232D" w:rsidRPr="002841BF" w:rsidRDefault="00FF232D" w:rsidP="00FF232D">
      <w:pPr>
        <w:widowControl/>
        <w:autoSpaceDE/>
        <w:autoSpaceDN/>
        <w:ind w:right="265"/>
        <w:jc w:val="both"/>
        <w:rPr>
          <w:szCs w:val="24"/>
        </w:rPr>
      </w:pPr>
      <w:r w:rsidRPr="002841BF">
        <w:rPr>
          <w:szCs w:val="24"/>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Pr>
          <w:szCs w:val="24"/>
          <w:lang w:val="sr-Cyrl-RS"/>
        </w:rPr>
        <w:t xml:space="preserve"> </w:t>
      </w:r>
      <w:r w:rsidRPr="002841BF">
        <w:rPr>
          <w:szCs w:val="24"/>
        </w:rPr>
        <w:t>Поднета банкарска гаранција не може да садржи додатне услове за исплату, краће рокове, мањи износ.</w:t>
      </w:r>
    </w:p>
    <w:p w14:paraId="1A360FD9" w14:textId="77777777" w:rsidR="00FF232D" w:rsidRPr="002841BF" w:rsidRDefault="00FF232D" w:rsidP="00FF232D">
      <w:pPr>
        <w:widowControl/>
        <w:autoSpaceDE/>
        <w:autoSpaceDN/>
        <w:ind w:right="265"/>
        <w:jc w:val="both"/>
        <w:rPr>
          <w:szCs w:val="24"/>
        </w:rPr>
      </w:pPr>
      <w:r w:rsidRPr="002841BF">
        <w:rPr>
          <w:szCs w:val="24"/>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270AAD42" w14:textId="77777777" w:rsidR="00FF232D" w:rsidRPr="002841BF" w:rsidRDefault="00FF232D" w:rsidP="00FF232D">
      <w:pPr>
        <w:widowControl/>
        <w:autoSpaceDE/>
        <w:autoSpaceDN/>
        <w:ind w:right="265"/>
        <w:jc w:val="both"/>
        <w:rPr>
          <w:szCs w:val="24"/>
        </w:rPr>
      </w:pPr>
      <w:r w:rsidRPr="002841BF">
        <w:rPr>
          <w:szCs w:val="24"/>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FA58402" w14:textId="77777777" w:rsidR="00FF232D" w:rsidRPr="002841BF" w:rsidRDefault="00FF232D" w:rsidP="00FF232D">
      <w:pPr>
        <w:widowControl/>
        <w:autoSpaceDE/>
        <w:autoSpaceDN/>
        <w:ind w:right="265"/>
        <w:jc w:val="both"/>
        <w:rPr>
          <w:szCs w:val="24"/>
        </w:rPr>
      </w:pPr>
      <w:r w:rsidRPr="002841BF">
        <w:rPr>
          <w:szCs w:val="24"/>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6BC6220E" w14:textId="77777777" w:rsidR="00FF232D" w:rsidRPr="002841BF" w:rsidRDefault="00FF232D" w:rsidP="00FF232D">
      <w:pPr>
        <w:widowControl/>
        <w:autoSpaceDE/>
        <w:autoSpaceDN/>
        <w:ind w:right="265"/>
        <w:jc w:val="both"/>
        <w:rPr>
          <w:szCs w:val="24"/>
        </w:rPr>
      </w:pPr>
      <w:r w:rsidRPr="002841BF">
        <w:rPr>
          <w:szCs w:val="24"/>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14:paraId="2B15716B" w14:textId="77777777" w:rsidR="00FF232D" w:rsidRPr="002841BF" w:rsidRDefault="00FF232D" w:rsidP="00FF232D">
      <w:pPr>
        <w:widowControl/>
        <w:autoSpaceDE/>
        <w:autoSpaceDN/>
        <w:ind w:right="265"/>
        <w:jc w:val="both"/>
        <w:rPr>
          <w:szCs w:val="24"/>
        </w:rPr>
      </w:pPr>
      <w:r w:rsidRPr="002841BF">
        <w:rPr>
          <w:szCs w:val="24"/>
        </w:rPr>
        <w:t>Ова гаранција истиче на наведени датум, без обзира да ли је овај документ враћен или није.</w:t>
      </w:r>
    </w:p>
    <w:p w14:paraId="70ACD2EF" w14:textId="77777777" w:rsidR="00FF232D" w:rsidRPr="002841BF" w:rsidRDefault="00FF232D" w:rsidP="00FF232D">
      <w:pPr>
        <w:widowControl/>
        <w:autoSpaceDE/>
        <w:autoSpaceDN/>
        <w:ind w:right="265"/>
        <w:jc w:val="both"/>
        <w:rPr>
          <w:szCs w:val="24"/>
        </w:rPr>
      </w:pPr>
      <w:r w:rsidRPr="002841BF">
        <w:rPr>
          <w:szCs w:val="24"/>
        </w:rPr>
        <w:t>Банкарска гаранција се не може уступити и није преносива без сагласности уговорних страна и емисионе банке</w:t>
      </w:r>
    </w:p>
    <w:p w14:paraId="18F0D6FA" w14:textId="77777777" w:rsidR="00071972" w:rsidRDefault="00DF7180">
      <w:pPr>
        <w:pStyle w:val="Heading1"/>
        <w:numPr>
          <w:ilvl w:val="0"/>
          <w:numId w:val="21"/>
        </w:numPr>
        <w:tabs>
          <w:tab w:val="left" w:pos="472"/>
        </w:tabs>
        <w:spacing w:before="159"/>
        <w:ind w:left="471" w:hanging="360"/>
        <w:jc w:val="both"/>
      </w:pPr>
      <w:r>
        <w:t>Негативне</w:t>
      </w:r>
      <w:r>
        <w:rPr>
          <w:spacing w:val="-2"/>
        </w:rPr>
        <w:t xml:space="preserve"> </w:t>
      </w:r>
      <w:r>
        <w:t>референце</w:t>
      </w:r>
    </w:p>
    <w:p w14:paraId="6A73EA8B" w14:textId="77777777" w:rsidR="00071972" w:rsidRDefault="00071972">
      <w:pPr>
        <w:pStyle w:val="BodyText"/>
        <w:spacing w:before="2"/>
        <w:rPr>
          <w:b/>
          <w:sz w:val="27"/>
        </w:rPr>
      </w:pPr>
    </w:p>
    <w:p w14:paraId="7BF9B966" w14:textId="77777777" w:rsidR="00071972" w:rsidRDefault="00DF7180">
      <w:pPr>
        <w:pStyle w:val="BodyText"/>
        <w:spacing w:line="256" w:lineRule="auto"/>
        <w:ind w:left="111" w:right="297"/>
        <w:jc w:val="both"/>
      </w:pPr>
      <w: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64A7544" w14:textId="77777777" w:rsidR="00071972" w:rsidRDefault="00DF7180">
      <w:pPr>
        <w:pStyle w:val="ListParagraph"/>
        <w:numPr>
          <w:ilvl w:val="0"/>
          <w:numId w:val="17"/>
        </w:numPr>
        <w:tabs>
          <w:tab w:val="left" w:pos="372"/>
        </w:tabs>
        <w:ind w:firstLine="0"/>
      </w:pPr>
      <w:r>
        <w:t>поступаo супротно забрани из чл. 23. и 25.</w:t>
      </w:r>
      <w:r>
        <w:rPr>
          <w:spacing w:val="-6"/>
        </w:rPr>
        <w:t xml:space="preserve"> </w:t>
      </w:r>
      <w:r>
        <w:t>закона;</w:t>
      </w:r>
    </w:p>
    <w:p w14:paraId="61818B3E" w14:textId="77777777" w:rsidR="00071972" w:rsidRDefault="00DF7180">
      <w:pPr>
        <w:pStyle w:val="ListParagraph"/>
        <w:numPr>
          <w:ilvl w:val="0"/>
          <w:numId w:val="17"/>
        </w:numPr>
        <w:tabs>
          <w:tab w:val="left" w:pos="373"/>
        </w:tabs>
        <w:spacing w:before="16"/>
        <w:ind w:left="372" w:hanging="261"/>
      </w:pPr>
      <w:r>
        <w:t>учинио повреду</w:t>
      </w:r>
      <w:r>
        <w:rPr>
          <w:spacing w:val="-6"/>
        </w:rPr>
        <w:t xml:space="preserve"> </w:t>
      </w:r>
      <w:r>
        <w:t>конкуренције;</w:t>
      </w:r>
    </w:p>
    <w:p w14:paraId="41C7A5AF" w14:textId="77777777" w:rsidR="00071972" w:rsidRDefault="00DF7180" w:rsidP="000072F8">
      <w:pPr>
        <w:pStyle w:val="ListParagraph"/>
        <w:numPr>
          <w:ilvl w:val="0"/>
          <w:numId w:val="17"/>
        </w:numPr>
        <w:tabs>
          <w:tab w:val="left" w:pos="366"/>
        </w:tabs>
        <w:spacing w:line="256" w:lineRule="auto"/>
        <w:ind w:right="295" w:firstLine="0"/>
      </w:pPr>
      <w:r>
        <w:t>доставио</w:t>
      </w:r>
      <w:r>
        <w:rPr>
          <w:spacing w:val="-7"/>
        </w:rPr>
        <w:t xml:space="preserve"> </w:t>
      </w:r>
      <w:r>
        <w:t>неистините</w:t>
      </w:r>
      <w:r>
        <w:rPr>
          <w:spacing w:val="-10"/>
        </w:rPr>
        <w:t xml:space="preserve"> </w:t>
      </w:r>
      <w:r>
        <w:t>податке</w:t>
      </w:r>
      <w:r>
        <w:rPr>
          <w:spacing w:val="-6"/>
        </w:rPr>
        <w:t xml:space="preserve"> </w:t>
      </w:r>
      <w:r>
        <w:t>у</w:t>
      </w:r>
      <w:r>
        <w:rPr>
          <w:spacing w:val="-12"/>
        </w:rPr>
        <w:t xml:space="preserve"> </w:t>
      </w:r>
      <w:r>
        <w:t>понуди</w:t>
      </w:r>
      <w:r>
        <w:rPr>
          <w:spacing w:val="-5"/>
        </w:rPr>
        <w:t xml:space="preserve"> </w:t>
      </w:r>
      <w:r>
        <w:t>или</w:t>
      </w:r>
      <w:r>
        <w:rPr>
          <w:spacing w:val="-6"/>
        </w:rPr>
        <w:t xml:space="preserve"> </w:t>
      </w:r>
      <w:r>
        <w:t>без</w:t>
      </w:r>
      <w:r>
        <w:rPr>
          <w:spacing w:val="-6"/>
        </w:rPr>
        <w:t xml:space="preserve"> </w:t>
      </w:r>
      <w:r>
        <w:t>оправданих</w:t>
      </w:r>
      <w:r>
        <w:rPr>
          <w:spacing w:val="-5"/>
        </w:rPr>
        <w:t xml:space="preserve"> </w:t>
      </w:r>
      <w:r>
        <w:t>разлога</w:t>
      </w:r>
      <w:r>
        <w:rPr>
          <w:spacing w:val="-8"/>
        </w:rPr>
        <w:t xml:space="preserve"> </w:t>
      </w:r>
      <w:r>
        <w:t>одбио</w:t>
      </w:r>
      <w:r>
        <w:rPr>
          <w:spacing w:val="-7"/>
        </w:rPr>
        <w:t xml:space="preserve"> </w:t>
      </w:r>
      <w:r>
        <w:t>да</w:t>
      </w:r>
      <w:r>
        <w:rPr>
          <w:spacing w:val="-7"/>
        </w:rPr>
        <w:t xml:space="preserve"> </w:t>
      </w:r>
      <w:r>
        <w:t>закључи</w:t>
      </w:r>
      <w:r>
        <w:rPr>
          <w:spacing w:val="-4"/>
        </w:rPr>
        <w:t xml:space="preserve"> </w:t>
      </w:r>
      <w:r>
        <w:t>уговор</w:t>
      </w:r>
      <w:r>
        <w:rPr>
          <w:spacing w:val="-6"/>
        </w:rPr>
        <w:t xml:space="preserve"> </w:t>
      </w:r>
      <w:r>
        <w:t>о јавној набавци, након што му је уговор</w:t>
      </w:r>
      <w:r>
        <w:rPr>
          <w:spacing w:val="-6"/>
        </w:rPr>
        <w:t xml:space="preserve"> </w:t>
      </w:r>
      <w:r>
        <w:t>додељен;</w:t>
      </w:r>
    </w:p>
    <w:p w14:paraId="232C1473" w14:textId="77777777" w:rsidR="00071972" w:rsidRDefault="00DF7180" w:rsidP="000072F8">
      <w:pPr>
        <w:pStyle w:val="ListParagraph"/>
        <w:numPr>
          <w:ilvl w:val="0"/>
          <w:numId w:val="17"/>
        </w:numPr>
        <w:tabs>
          <w:tab w:val="left" w:pos="372"/>
        </w:tabs>
        <w:ind w:firstLine="0"/>
      </w:pPr>
      <w:r>
        <w:t>одбио да достави доказе и средства обезбеђења на шта се у понуди</w:t>
      </w:r>
      <w:r>
        <w:rPr>
          <w:spacing w:val="-8"/>
        </w:rPr>
        <w:t xml:space="preserve"> </w:t>
      </w:r>
      <w:r>
        <w:t>обавезао.</w:t>
      </w:r>
    </w:p>
    <w:p w14:paraId="6D194C80" w14:textId="77777777" w:rsidR="00071972" w:rsidRDefault="00DF7180">
      <w:pPr>
        <w:pStyle w:val="BodyText"/>
        <w:spacing w:before="19" w:line="256" w:lineRule="auto"/>
        <w:ind w:left="111" w:right="296"/>
        <w:jc w:val="both"/>
      </w:pPr>
      <w: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7E98CAB3" w14:textId="77777777" w:rsidR="00071972" w:rsidRDefault="00DF7180">
      <w:pPr>
        <w:pStyle w:val="BodyText"/>
        <w:spacing w:line="271" w:lineRule="exact"/>
        <w:ind w:left="111"/>
      </w:pPr>
      <w:r>
        <w:t>Доказ може бити:</w:t>
      </w:r>
    </w:p>
    <w:p w14:paraId="46A52D23" w14:textId="77777777" w:rsidR="00071972" w:rsidRDefault="00DF7180">
      <w:pPr>
        <w:pStyle w:val="ListParagraph"/>
        <w:numPr>
          <w:ilvl w:val="0"/>
          <w:numId w:val="16"/>
        </w:numPr>
        <w:tabs>
          <w:tab w:val="left" w:pos="372"/>
        </w:tabs>
        <w:spacing w:before="19"/>
        <w:ind w:firstLine="0"/>
      </w:pPr>
      <w:r>
        <w:t>правоснажна судска одлука или коначна одлука другог надлежног</w:t>
      </w:r>
      <w:r>
        <w:rPr>
          <w:spacing w:val="-7"/>
        </w:rPr>
        <w:t xml:space="preserve"> </w:t>
      </w:r>
      <w:r>
        <w:t>органа;</w:t>
      </w:r>
    </w:p>
    <w:p w14:paraId="49C17826" w14:textId="77777777" w:rsidR="00071972" w:rsidRDefault="00DF7180">
      <w:pPr>
        <w:pStyle w:val="ListParagraph"/>
        <w:numPr>
          <w:ilvl w:val="0"/>
          <w:numId w:val="16"/>
        </w:numPr>
        <w:tabs>
          <w:tab w:val="left" w:pos="372"/>
        </w:tabs>
        <w:spacing w:before="19" w:line="254" w:lineRule="auto"/>
        <w:ind w:right="294" w:firstLine="0"/>
      </w:pPr>
      <w:r>
        <w:t>исправа о реализованом средству обезбеђења испуњења обавеза у поступку јавне набавке или испуњења уговорних</w:t>
      </w:r>
      <w:r>
        <w:rPr>
          <w:spacing w:val="4"/>
        </w:rPr>
        <w:t xml:space="preserve"> </w:t>
      </w:r>
      <w:r>
        <w:t>обавеза;</w:t>
      </w:r>
    </w:p>
    <w:p w14:paraId="1E2B1AE1" w14:textId="77777777" w:rsidR="00071972" w:rsidRDefault="00DF7180">
      <w:pPr>
        <w:pStyle w:val="ListParagraph"/>
        <w:numPr>
          <w:ilvl w:val="0"/>
          <w:numId w:val="16"/>
        </w:numPr>
        <w:tabs>
          <w:tab w:val="left" w:pos="372"/>
        </w:tabs>
        <w:spacing w:before="3"/>
        <w:ind w:firstLine="0"/>
      </w:pPr>
      <w:r>
        <w:t>исправа о наплаћеној уговорној</w:t>
      </w:r>
      <w:r>
        <w:rPr>
          <w:spacing w:val="-1"/>
        </w:rPr>
        <w:t xml:space="preserve"> </w:t>
      </w:r>
      <w:r>
        <w:t>казни;</w:t>
      </w:r>
    </w:p>
    <w:p w14:paraId="76B2F1BE" w14:textId="77777777" w:rsidR="00071972" w:rsidRDefault="00DF7180">
      <w:pPr>
        <w:pStyle w:val="ListParagraph"/>
        <w:numPr>
          <w:ilvl w:val="0"/>
          <w:numId w:val="16"/>
        </w:numPr>
        <w:tabs>
          <w:tab w:val="left" w:pos="372"/>
        </w:tabs>
        <w:spacing w:before="19"/>
        <w:ind w:firstLine="0"/>
      </w:pPr>
      <w:r>
        <w:t>рекламације корисника, ако нису отклоњене у уговореном</w:t>
      </w:r>
      <w:r>
        <w:rPr>
          <w:spacing w:val="-11"/>
        </w:rPr>
        <w:t xml:space="preserve"> </w:t>
      </w:r>
      <w:r>
        <w:t>року;</w:t>
      </w:r>
    </w:p>
    <w:p w14:paraId="49F0F537" w14:textId="77777777" w:rsidR="00071972" w:rsidRDefault="00DF7180">
      <w:pPr>
        <w:pStyle w:val="ListParagraph"/>
        <w:numPr>
          <w:ilvl w:val="0"/>
          <w:numId w:val="16"/>
        </w:numPr>
        <w:tabs>
          <w:tab w:val="left" w:pos="404"/>
        </w:tabs>
        <w:spacing w:before="18" w:line="256" w:lineRule="auto"/>
        <w:ind w:right="295" w:firstLine="0"/>
      </w:pPr>
      <w: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w:t>
      </w:r>
      <w:r>
        <w:rPr>
          <w:spacing w:val="-11"/>
        </w:rPr>
        <w:t xml:space="preserve"> </w:t>
      </w:r>
      <w:r>
        <w:t>односи;</w:t>
      </w:r>
    </w:p>
    <w:p w14:paraId="3BFC2E1A" w14:textId="77777777" w:rsidR="00071972" w:rsidRDefault="00DF7180">
      <w:pPr>
        <w:pStyle w:val="ListParagraph"/>
        <w:numPr>
          <w:ilvl w:val="0"/>
          <w:numId w:val="16"/>
        </w:numPr>
        <w:tabs>
          <w:tab w:val="left" w:pos="378"/>
        </w:tabs>
        <w:spacing w:line="254" w:lineRule="auto"/>
        <w:ind w:right="301" w:firstLine="0"/>
      </w:pPr>
      <w:r>
        <w:t>доказ о ангажовању на извршењу уговора о јавној набавци лица која нису означена у понуди као подизвођачи, односно чланови групе</w:t>
      </w:r>
      <w:r>
        <w:rPr>
          <w:spacing w:val="-3"/>
        </w:rPr>
        <w:t xml:space="preserve"> </w:t>
      </w:r>
      <w:r>
        <w:t>понуђача;</w:t>
      </w:r>
    </w:p>
    <w:p w14:paraId="54815D3B" w14:textId="77777777" w:rsidR="00071972" w:rsidRDefault="00DF7180">
      <w:pPr>
        <w:pStyle w:val="ListParagraph"/>
        <w:numPr>
          <w:ilvl w:val="0"/>
          <w:numId w:val="16"/>
        </w:numPr>
        <w:tabs>
          <w:tab w:val="left" w:pos="414"/>
        </w:tabs>
        <w:spacing w:before="2" w:line="256" w:lineRule="auto"/>
        <w:ind w:right="292" w:firstLine="0"/>
      </w:pPr>
      <w: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1E28CB6" w14:textId="77777777" w:rsidR="00071972" w:rsidRDefault="00DF7180">
      <w:pPr>
        <w:pStyle w:val="BodyText"/>
        <w:spacing w:line="256" w:lineRule="auto"/>
        <w:ind w:left="111" w:right="286"/>
        <w:jc w:val="both"/>
      </w:pPr>
      <w:r>
        <w:t>Наручилац може одбити понуду ако поседује правоснажну судску одлуку или коначну одлуку другог</w:t>
      </w:r>
      <w:r>
        <w:rPr>
          <w:spacing w:val="-10"/>
        </w:rPr>
        <w:t xml:space="preserve"> </w:t>
      </w:r>
      <w:r>
        <w:t>надлежног</w:t>
      </w:r>
      <w:r>
        <w:rPr>
          <w:spacing w:val="-10"/>
        </w:rPr>
        <w:t xml:space="preserve"> </w:t>
      </w:r>
      <w:r>
        <w:t>органа,</w:t>
      </w:r>
      <w:r>
        <w:rPr>
          <w:spacing w:val="-10"/>
        </w:rPr>
        <w:t xml:space="preserve"> </w:t>
      </w:r>
      <w:r>
        <w:t>који</w:t>
      </w:r>
      <w:r>
        <w:rPr>
          <w:spacing w:val="-8"/>
        </w:rPr>
        <w:t xml:space="preserve"> </w:t>
      </w:r>
      <w:r>
        <w:t>се</w:t>
      </w:r>
      <w:r>
        <w:rPr>
          <w:spacing w:val="-11"/>
        </w:rPr>
        <w:t xml:space="preserve"> </w:t>
      </w:r>
      <w:r>
        <w:t>односи</w:t>
      </w:r>
      <w:r>
        <w:rPr>
          <w:spacing w:val="-8"/>
        </w:rPr>
        <w:t xml:space="preserve"> </w:t>
      </w:r>
      <w:r>
        <w:t>на</w:t>
      </w:r>
      <w:r>
        <w:rPr>
          <w:spacing w:val="-11"/>
        </w:rPr>
        <w:t xml:space="preserve"> </w:t>
      </w:r>
      <w:r>
        <w:t>поступак</w:t>
      </w:r>
      <w:r>
        <w:rPr>
          <w:spacing w:val="-9"/>
        </w:rPr>
        <w:t xml:space="preserve"> </w:t>
      </w:r>
      <w:r>
        <w:t>који</w:t>
      </w:r>
      <w:r>
        <w:rPr>
          <w:spacing w:val="-8"/>
        </w:rPr>
        <w:t xml:space="preserve"> </w:t>
      </w:r>
      <w:r>
        <w:t>је</w:t>
      </w:r>
      <w:r>
        <w:rPr>
          <w:spacing w:val="-10"/>
        </w:rPr>
        <w:t xml:space="preserve"> </w:t>
      </w:r>
      <w:r>
        <w:t>спровео</w:t>
      </w:r>
      <w:r>
        <w:rPr>
          <w:spacing w:val="-9"/>
        </w:rPr>
        <w:t xml:space="preserve"> </w:t>
      </w:r>
      <w:r>
        <w:t>или</w:t>
      </w:r>
      <w:r>
        <w:rPr>
          <w:spacing w:val="-6"/>
        </w:rPr>
        <w:t xml:space="preserve"> </w:t>
      </w:r>
      <w:r>
        <w:t>уговор</w:t>
      </w:r>
      <w:r>
        <w:rPr>
          <w:spacing w:val="-4"/>
        </w:rPr>
        <w:t xml:space="preserve"> </w:t>
      </w:r>
      <w:r>
        <w:t>који</w:t>
      </w:r>
      <w:r>
        <w:rPr>
          <w:spacing w:val="-8"/>
        </w:rPr>
        <w:t xml:space="preserve"> </w:t>
      </w:r>
      <w:r>
        <w:t>је</w:t>
      </w:r>
      <w:r>
        <w:rPr>
          <w:spacing w:val="-10"/>
        </w:rPr>
        <w:t xml:space="preserve"> </w:t>
      </w:r>
      <w:r>
        <w:t>закључио и други наручилац ако је предмет јавне набавке истоврстан. Институт негативне референце регулисан је одредбама чл. 82.</w:t>
      </w:r>
      <w:r>
        <w:rPr>
          <w:spacing w:val="-1"/>
        </w:rPr>
        <w:t xml:space="preserve"> </w:t>
      </w:r>
      <w:r>
        <w:t>Закона.</w:t>
      </w:r>
    </w:p>
    <w:p w14:paraId="6B3CC149" w14:textId="77777777" w:rsidR="00071972" w:rsidRDefault="00071972">
      <w:pPr>
        <w:pStyle w:val="BodyText"/>
        <w:spacing w:before="1"/>
        <w:rPr>
          <w:sz w:val="25"/>
        </w:rPr>
      </w:pPr>
    </w:p>
    <w:p w14:paraId="14CFFCF1" w14:textId="77777777" w:rsidR="00071972" w:rsidRDefault="00DF7180">
      <w:pPr>
        <w:pStyle w:val="Heading1"/>
        <w:numPr>
          <w:ilvl w:val="0"/>
          <w:numId w:val="21"/>
        </w:numPr>
        <w:tabs>
          <w:tab w:val="left" w:pos="472"/>
        </w:tabs>
        <w:ind w:left="471" w:hanging="360"/>
        <w:jc w:val="both"/>
      </w:pPr>
      <w:r>
        <w:t>Остали захтеви</w:t>
      </w:r>
      <w:r>
        <w:rPr>
          <w:spacing w:val="-1"/>
        </w:rPr>
        <w:t xml:space="preserve"> </w:t>
      </w:r>
      <w:r>
        <w:t>Наручиоца</w:t>
      </w:r>
    </w:p>
    <w:p w14:paraId="0A2777DB" w14:textId="77777777" w:rsidR="00071972" w:rsidRDefault="00DF7180">
      <w:pPr>
        <w:pStyle w:val="ListParagraph"/>
        <w:numPr>
          <w:ilvl w:val="1"/>
          <w:numId w:val="15"/>
        </w:numPr>
        <w:tabs>
          <w:tab w:val="left" w:pos="1312"/>
        </w:tabs>
        <w:spacing w:before="177"/>
        <w:rPr>
          <w:b/>
        </w:rPr>
      </w:pPr>
      <w:r>
        <w:rPr>
          <w:b/>
          <w:u w:val="thick"/>
        </w:rPr>
        <w:t>Начин и услови</w:t>
      </w:r>
      <w:r>
        <w:rPr>
          <w:b/>
          <w:spacing w:val="-1"/>
          <w:u w:val="thick"/>
        </w:rPr>
        <w:t xml:space="preserve"> </w:t>
      </w:r>
      <w:r>
        <w:rPr>
          <w:b/>
          <w:u w:val="thick"/>
        </w:rPr>
        <w:t>плаћања</w:t>
      </w:r>
    </w:p>
    <w:p w14:paraId="272DB8EB" w14:textId="77777777" w:rsidR="00071972" w:rsidRDefault="00071972">
      <w:pPr>
        <w:pStyle w:val="BodyText"/>
        <w:spacing w:before="6"/>
        <w:rPr>
          <w:b/>
          <w:sz w:val="19"/>
        </w:rPr>
      </w:pPr>
    </w:p>
    <w:p w14:paraId="201BD73B" w14:textId="77777777" w:rsidR="000072F8" w:rsidRDefault="00DF7180" w:rsidP="000072F8">
      <w:pPr>
        <w:pStyle w:val="BodyText"/>
        <w:spacing w:before="178" w:line="256" w:lineRule="auto"/>
        <w:ind w:left="111" w:right="290"/>
        <w:jc w:val="both"/>
      </w:pPr>
      <w:r>
        <w:t>Наручилац</w:t>
      </w:r>
      <w:r>
        <w:rPr>
          <w:spacing w:val="-6"/>
        </w:rPr>
        <w:t xml:space="preserve"> </w:t>
      </w:r>
      <w:r>
        <w:t>се</w:t>
      </w:r>
      <w:r>
        <w:rPr>
          <w:spacing w:val="-8"/>
        </w:rPr>
        <w:t xml:space="preserve"> </w:t>
      </w:r>
      <w:r>
        <w:t>обавезује</w:t>
      </w:r>
      <w:r>
        <w:rPr>
          <w:spacing w:val="-6"/>
        </w:rPr>
        <w:t xml:space="preserve"> </w:t>
      </w:r>
      <w:r>
        <w:t>да</w:t>
      </w:r>
      <w:r>
        <w:rPr>
          <w:spacing w:val="-7"/>
        </w:rPr>
        <w:t xml:space="preserve"> </w:t>
      </w:r>
      <w:r>
        <w:t>ће</w:t>
      </w:r>
      <w:r>
        <w:rPr>
          <w:spacing w:val="-8"/>
        </w:rPr>
        <w:t xml:space="preserve"> </w:t>
      </w:r>
      <w:r>
        <w:t>изабраном</w:t>
      </w:r>
      <w:r>
        <w:rPr>
          <w:spacing w:val="-8"/>
        </w:rPr>
        <w:t xml:space="preserve"> </w:t>
      </w:r>
      <w:r>
        <w:t>понуђачу</w:t>
      </w:r>
      <w:r>
        <w:rPr>
          <w:spacing w:val="-11"/>
        </w:rPr>
        <w:t xml:space="preserve"> </w:t>
      </w:r>
      <w:r>
        <w:t>/</w:t>
      </w:r>
      <w:r>
        <w:rPr>
          <w:spacing w:val="-7"/>
        </w:rPr>
        <w:t xml:space="preserve"> </w:t>
      </w:r>
      <w:r>
        <w:t>Добављачу</w:t>
      </w:r>
      <w:r>
        <w:rPr>
          <w:spacing w:val="-6"/>
        </w:rPr>
        <w:t xml:space="preserve"> </w:t>
      </w:r>
      <w:r>
        <w:t>извршити</w:t>
      </w:r>
      <w:r>
        <w:rPr>
          <w:spacing w:val="-8"/>
        </w:rPr>
        <w:t xml:space="preserve"> </w:t>
      </w:r>
      <w:r>
        <w:t>плаћање</w:t>
      </w:r>
      <w:r>
        <w:rPr>
          <w:spacing w:val="-5"/>
        </w:rPr>
        <w:t xml:space="preserve"> </w:t>
      </w:r>
      <w:r>
        <w:t>за</w:t>
      </w:r>
      <w:r>
        <w:rPr>
          <w:spacing w:val="-8"/>
        </w:rPr>
        <w:t xml:space="preserve"> </w:t>
      </w:r>
      <w:r>
        <w:t>испоручена добра (Microsoft лиценце) у року од 45 дана, на основу достављен</w:t>
      </w:r>
      <w:r w:rsidR="000072F8">
        <w:rPr>
          <w:lang w:val="sr-Cyrl-RS"/>
        </w:rPr>
        <w:t>е</w:t>
      </w:r>
      <w:r>
        <w:t xml:space="preserve"> уредн</w:t>
      </w:r>
      <w:r w:rsidR="000072F8">
        <w:rPr>
          <w:lang w:val="sr-Cyrl-RS"/>
        </w:rPr>
        <w:t>е</w:t>
      </w:r>
      <w:r>
        <w:t xml:space="preserve"> фактур</w:t>
      </w:r>
      <w:r w:rsidR="000072F8">
        <w:rPr>
          <w:lang w:val="sr-Cyrl-RS"/>
        </w:rPr>
        <w:t>е</w:t>
      </w:r>
      <w:r>
        <w:t xml:space="preserve"> и Записника о примопредаји добара који сачињава Добављач и који мора да садржи детаљну спецификацију, односно врсту, опис и обим испоручених добара, који потписују овлашћени представници Наручиоца и</w:t>
      </w:r>
      <w:r>
        <w:rPr>
          <w:spacing w:val="-9"/>
        </w:rPr>
        <w:t xml:space="preserve"> </w:t>
      </w:r>
      <w:r w:rsidR="000072F8">
        <w:t>Добављача</w:t>
      </w:r>
    </w:p>
    <w:p w14:paraId="671CAD53" w14:textId="77777777" w:rsidR="00071972" w:rsidRDefault="00DF7180" w:rsidP="000072F8">
      <w:pPr>
        <w:pStyle w:val="BodyText"/>
        <w:spacing w:before="178" w:line="256" w:lineRule="auto"/>
        <w:ind w:left="111" w:right="290"/>
        <w:jc w:val="both"/>
      </w:pPr>
      <w:r>
        <w:rPr>
          <w:u w:val="thick"/>
        </w:rPr>
        <w:t>Валута и начин на који мора да буде наведена и изражена</w:t>
      </w:r>
      <w:r>
        <w:rPr>
          <w:spacing w:val="-8"/>
          <w:u w:val="thick"/>
        </w:rPr>
        <w:t xml:space="preserve"> </w:t>
      </w:r>
      <w:r>
        <w:rPr>
          <w:u w:val="thick"/>
        </w:rPr>
        <w:t>цена</w:t>
      </w:r>
    </w:p>
    <w:p w14:paraId="52324083" w14:textId="77777777" w:rsidR="00071972" w:rsidRDefault="00DF7180" w:rsidP="000072F8">
      <w:pPr>
        <w:pStyle w:val="BodyText"/>
        <w:spacing w:line="256" w:lineRule="auto"/>
        <w:ind w:left="111" w:right="293"/>
        <w:jc w:val="both"/>
      </w:pPr>
      <w:r>
        <w:t xml:space="preserve">Цена за лиценце мора бити исказана у динарима, са </w:t>
      </w:r>
      <w:r w:rsidR="000072F8">
        <w:t>и без пореза на додату вредност.</w:t>
      </w:r>
      <w:r>
        <w:t xml:space="preserve"> У цене морају бити урачунати сви трошкови</w:t>
      </w:r>
      <w:r>
        <w:rPr>
          <w:spacing w:val="-12"/>
        </w:rPr>
        <w:t xml:space="preserve"> </w:t>
      </w:r>
      <w:r>
        <w:t>које</w:t>
      </w:r>
      <w:r>
        <w:rPr>
          <w:spacing w:val="-14"/>
        </w:rPr>
        <w:t xml:space="preserve"> </w:t>
      </w:r>
      <w:r>
        <w:t>понуђач</w:t>
      </w:r>
      <w:r>
        <w:rPr>
          <w:spacing w:val="-12"/>
        </w:rPr>
        <w:t xml:space="preserve"> </w:t>
      </w:r>
      <w:r>
        <w:t>има</w:t>
      </w:r>
      <w:r>
        <w:rPr>
          <w:spacing w:val="-12"/>
        </w:rPr>
        <w:t xml:space="preserve"> </w:t>
      </w:r>
      <w:r>
        <w:t>у</w:t>
      </w:r>
      <w:r>
        <w:rPr>
          <w:spacing w:val="-18"/>
        </w:rPr>
        <w:t xml:space="preserve"> </w:t>
      </w:r>
      <w:r>
        <w:t>реализацији</w:t>
      </w:r>
      <w:r>
        <w:rPr>
          <w:spacing w:val="-14"/>
        </w:rPr>
        <w:t xml:space="preserve"> </w:t>
      </w:r>
      <w:r>
        <w:t>предметне</w:t>
      </w:r>
      <w:r>
        <w:rPr>
          <w:spacing w:val="-14"/>
        </w:rPr>
        <w:t xml:space="preserve"> </w:t>
      </w:r>
      <w:r>
        <w:t>јавне</w:t>
      </w:r>
      <w:r>
        <w:rPr>
          <w:spacing w:val="-14"/>
        </w:rPr>
        <w:t xml:space="preserve"> </w:t>
      </w:r>
      <w:r>
        <w:t>набавке,</w:t>
      </w:r>
      <w:r>
        <w:rPr>
          <w:spacing w:val="-14"/>
        </w:rPr>
        <w:t xml:space="preserve"> </w:t>
      </w:r>
      <w:r>
        <w:t>с</w:t>
      </w:r>
      <w:r>
        <w:rPr>
          <w:spacing w:val="-14"/>
        </w:rPr>
        <w:t xml:space="preserve"> </w:t>
      </w:r>
      <w:r>
        <w:t>тим</w:t>
      </w:r>
      <w:r>
        <w:rPr>
          <w:spacing w:val="-13"/>
        </w:rPr>
        <w:t xml:space="preserve"> </w:t>
      </w:r>
      <w:r>
        <w:t>да</w:t>
      </w:r>
      <w:r>
        <w:rPr>
          <w:spacing w:val="-14"/>
        </w:rPr>
        <w:t xml:space="preserve"> </w:t>
      </w:r>
      <w:r>
        <w:t>ће</w:t>
      </w:r>
      <w:r>
        <w:rPr>
          <w:spacing w:val="-14"/>
        </w:rPr>
        <w:t xml:space="preserve"> </w:t>
      </w:r>
      <w:r>
        <w:t>се</w:t>
      </w:r>
      <w:r>
        <w:rPr>
          <w:spacing w:val="-14"/>
        </w:rPr>
        <w:t xml:space="preserve"> </w:t>
      </w:r>
      <w:r>
        <w:t>за</w:t>
      </w:r>
      <w:r>
        <w:rPr>
          <w:spacing w:val="-14"/>
        </w:rPr>
        <w:t xml:space="preserve"> </w:t>
      </w:r>
      <w:r>
        <w:t>оцену</w:t>
      </w:r>
      <w:r>
        <w:rPr>
          <w:spacing w:val="-18"/>
        </w:rPr>
        <w:t xml:space="preserve"> </w:t>
      </w:r>
      <w:r>
        <w:t xml:space="preserve">понуде узимати у обзир цена без пореза на додату вредност. </w:t>
      </w:r>
      <w:r w:rsidRPr="00F9524B">
        <w:t>За софтверске лиценце из обрасца спецификације</w:t>
      </w:r>
      <w:r w:rsidRPr="00F9524B">
        <w:rPr>
          <w:spacing w:val="-2"/>
        </w:rPr>
        <w:t xml:space="preserve"> </w:t>
      </w:r>
      <w:r w:rsidRPr="00F9524B">
        <w:t>у</w:t>
      </w:r>
      <w:r w:rsidRPr="00F9524B">
        <w:rPr>
          <w:spacing w:val="-9"/>
        </w:rPr>
        <w:t xml:space="preserve"> </w:t>
      </w:r>
      <w:r w:rsidRPr="00F9524B">
        <w:t>цену</w:t>
      </w:r>
      <w:r w:rsidRPr="00F9524B">
        <w:rPr>
          <w:spacing w:val="-10"/>
        </w:rPr>
        <w:t xml:space="preserve"> </w:t>
      </w:r>
      <w:r w:rsidRPr="00F9524B">
        <w:t>треба</w:t>
      </w:r>
      <w:r w:rsidRPr="00F9524B">
        <w:rPr>
          <w:spacing w:val="-3"/>
        </w:rPr>
        <w:t xml:space="preserve"> </w:t>
      </w:r>
      <w:r w:rsidRPr="00F9524B">
        <w:t>да</w:t>
      </w:r>
      <w:r w:rsidRPr="00F9524B">
        <w:rPr>
          <w:spacing w:val="-3"/>
        </w:rPr>
        <w:t xml:space="preserve"> </w:t>
      </w:r>
      <w:r w:rsidRPr="00F9524B">
        <w:t>буде укључено</w:t>
      </w:r>
      <w:r w:rsidRPr="00F9524B">
        <w:rPr>
          <w:spacing w:val="-2"/>
        </w:rPr>
        <w:t xml:space="preserve"> </w:t>
      </w:r>
      <w:r w:rsidRPr="00F9524B">
        <w:t>право</w:t>
      </w:r>
      <w:r w:rsidRPr="00F9524B">
        <w:rPr>
          <w:spacing w:val="-3"/>
        </w:rPr>
        <w:t xml:space="preserve"> </w:t>
      </w:r>
      <w:r w:rsidRPr="00F9524B">
        <w:t>трајног</w:t>
      </w:r>
      <w:r w:rsidRPr="00F9524B">
        <w:rPr>
          <w:spacing w:val="-5"/>
        </w:rPr>
        <w:t xml:space="preserve"> </w:t>
      </w:r>
      <w:r w:rsidRPr="00F9524B">
        <w:t>коришћења</w:t>
      </w:r>
      <w:r w:rsidRPr="00F9524B">
        <w:rPr>
          <w:spacing w:val="-3"/>
        </w:rPr>
        <w:t xml:space="preserve"> </w:t>
      </w:r>
      <w:r w:rsidRPr="00F9524B">
        <w:t>лиценци.</w:t>
      </w:r>
    </w:p>
    <w:p w14:paraId="6CE1C8FD" w14:textId="77777777" w:rsidR="00071972" w:rsidRDefault="00DF7180" w:rsidP="000072F8">
      <w:pPr>
        <w:pStyle w:val="BodyText"/>
        <w:spacing w:line="256" w:lineRule="auto"/>
        <w:ind w:left="111" w:right="301"/>
        <w:jc w:val="both"/>
      </w:pPr>
      <w:r>
        <w:t>У цене дате у обрасцу структуре понуђене цене са упутством како се попуњава урачунати све пратеће и зависне трошкове које понуђач има у реализацији предметне јавне набавке. Ако понуђена цена укључује увозну царину и друге дажбине, понуђач је дужан да тај део одвојено искаже у динарима, у складу са чланом 19. став 4. ЗЈН.</w:t>
      </w:r>
    </w:p>
    <w:p w14:paraId="2CE8853A" w14:textId="77777777" w:rsidR="00071972" w:rsidRDefault="00DF7180" w:rsidP="000072F8">
      <w:pPr>
        <w:pStyle w:val="BodyText"/>
        <w:spacing w:line="256" w:lineRule="auto"/>
        <w:ind w:left="111" w:right="290"/>
        <w:jc w:val="both"/>
      </w:pPr>
      <w:r>
        <w:t xml:space="preserve">Цена лиценци је фиксна и не може се мењати. </w:t>
      </w:r>
    </w:p>
    <w:p w14:paraId="6F4BCA86" w14:textId="77777777" w:rsidR="00071972" w:rsidRDefault="00DF7180" w:rsidP="000072F8">
      <w:pPr>
        <w:pStyle w:val="BodyText"/>
        <w:ind w:left="111"/>
        <w:jc w:val="both"/>
      </w:pPr>
      <w:r>
        <w:t>Ако је у понуди исказана неуобичајно ниска цена Наручилац ће поступити у складу са чланом</w:t>
      </w:r>
    </w:p>
    <w:p w14:paraId="49A56952" w14:textId="77777777" w:rsidR="00071972" w:rsidRDefault="00DF7180" w:rsidP="000072F8">
      <w:pPr>
        <w:pStyle w:val="BodyText"/>
        <w:ind w:left="111"/>
        <w:jc w:val="both"/>
      </w:pPr>
      <w:r>
        <w:t>92. ЗЈН.</w:t>
      </w:r>
    </w:p>
    <w:p w14:paraId="69C64554" w14:textId="77777777" w:rsidR="00071972" w:rsidRDefault="00DF7180">
      <w:pPr>
        <w:pStyle w:val="Heading1"/>
        <w:numPr>
          <w:ilvl w:val="1"/>
          <w:numId w:val="15"/>
        </w:numPr>
        <w:tabs>
          <w:tab w:val="left" w:pos="1312"/>
        </w:tabs>
        <w:spacing w:before="178"/>
      </w:pPr>
      <w:r>
        <w:rPr>
          <w:u w:val="thick"/>
        </w:rPr>
        <w:t>Захтев у погледу рока важења</w:t>
      </w:r>
      <w:r>
        <w:rPr>
          <w:spacing w:val="-5"/>
          <w:u w:val="thick"/>
        </w:rPr>
        <w:t xml:space="preserve"> </w:t>
      </w:r>
      <w:r>
        <w:rPr>
          <w:u w:val="thick"/>
        </w:rPr>
        <w:t>понуде</w:t>
      </w:r>
    </w:p>
    <w:p w14:paraId="765E9FD9" w14:textId="77777777" w:rsidR="00071972" w:rsidRDefault="00DF7180" w:rsidP="000072F8">
      <w:pPr>
        <w:pStyle w:val="BodyText"/>
        <w:spacing w:line="254" w:lineRule="auto"/>
        <w:ind w:left="111" w:right="296"/>
        <w:jc w:val="both"/>
      </w:pPr>
      <w:r>
        <w:t>Рок</w:t>
      </w:r>
      <w:r>
        <w:rPr>
          <w:spacing w:val="-7"/>
        </w:rPr>
        <w:t xml:space="preserve"> </w:t>
      </w:r>
      <w:r>
        <w:t>важења</w:t>
      </w:r>
      <w:r>
        <w:rPr>
          <w:spacing w:val="-5"/>
        </w:rPr>
        <w:t xml:space="preserve"> </w:t>
      </w:r>
      <w:r>
        <w:t>понуде</w:t>
      </w:r>
      <w:r>
        <w:rPr>
          <w:spacing w:val="-5"/>
        </w:rPr>
        <w:t xml:space="preserve"> </w:t>
      </w:r>
      <w:r>
        <w:t>не</w:t>
      </w:r>
      <w:r>
        <w:rPr>
          <w:spacing w:val="-5"/>
        </w:rPr>
        <w:t xml:space="preserve"> </w:t>
      </w:r>
      <w:r>
        <w:t>може</w:t>
      </w:r>
      <w:r>
        <w:rPr>
          <w:spacing w:val="-7"/>
        </w:rPr>
        <w:t xml:space="preserve"> </w:t>
      </w:r>
      <w:r>
        <w:t>бити</w:t>
      </w:r>
      <w:r>
        <w:rPr>
          <w:spacing w:val="-6"/>
        </w:rPr>
        <w:t xml:space="preserve"> </w:t>
      </w:r>
      <w:r>
        <w:t>краћи</w:t>
      </w:r>
      <w:r>
        <w:rPr>
          <w:spacing w:val="-5"/>
        </w:rPr>
        <w:t xml:space="preserve"> </w:t>
      </w:r>
      <w:r>
        <w:t>од</w:t>
      </w:r>
      <w:r>
        <w:rPr>
          <w:spacing w:val="-6"/>
        </w:rPr>
        <w:t xml:space="preserve"> </w:t>
      </w:r>
      <w:r>
        <w:t>60</w:t>
      </w:r>
      <w:r>
        <w:rPr>
          <w:spacing w:val="-4"/>
        </w:rPr>
        <w:t xml:space="preserve"> </w:t>
      </w:r>
      <w:r>
        <w:t>дана</w:t>
      </w:r>
      <w:r>
        <w:rPr>
          <w:spacing w:val="-7"/>
        </w:rPr>
        <w:t xml:space="preserve"> </w:t>
      </w:r>
      <w:r>
        <w:t>од</w:t>
      </w:r>
      <w:r>
        <w:rPr>
          <w:spacing w:val="-7"/>
        </w:rPr>
        <w:t xml:space="preserve"> </w:t>
      </w:r>
      <w:r>
        <w:t>дана отварања</w:t>
      </w:r>
      <w:r>
        <w:rPr>
          <w:spacing w:val="-5"/>
        </w:rPr>
        <w:t xml:space="preserve"> </w:t>
      </w:r>
      <w:r>
        <w:t>понуда.</w:t>
      </w:r>
      <w:r>
        <w:rPr>
          <w:spacing w:val="-4"/>
        </w:rPr>
        <w:t xml:space="preserve"> </w:t>
      </w:r>
      <w:r>
        <w:t>Понуђачи</w:t>
      </w:r>
      <w:r>
        <w:rPr>
          <w:spacing w:val="-4"/>
        </w:rPr>
        <w:t xml:space="preserve"> </w:t>
      </w:r>
      <w:r>
        <w:t>су</w:t>
      </w:r>
      <w:r>
        <w:rPr>
          <w:spacing w:val="-11"/>
        </w:rPr>
        <w:t xml:space="preserve"> </w:t>
      </w:r>
      <w:r>
        <w:t>дужни да у обрасцу понуде наведу који је рок важења</w:t>
      </w:r>
      <w:r>
        <w:rPr>
          <w:spacing w:val="-14"/>
        </w:rPr>
        <w:t xml:space="preserve"> </w:t>
      </w:r>
      <w:r>
        <w:t>понуде.</w:t>
      </w:r>
    </w:p>
    <w:p w14:paraId="27273D19" w14:textId="77777777" w:rsidR="00071972" w:rsidRDefault="00DF7180" w:rsidP="000072F8">
      <w:pPr>
        <w:pStyle w:val="BodyText"/>
        <w:spacing w:line="256" w:lineRule="auto"/>
        <w:ind w:left="111" w:right="295"/>
        <w:jc w:val="both"/>
      </w:pPr>
      <w: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нe може мењати понуду.</w:t>
      </w:r>
    </w:p>
    <w:p w14:paraId="275FA5E6" w14:textId="77777777" w:rsidR="00071972" w:rsidRDefault="00DF7180">
      <w:pPr>
        <w:pStyle w:val="Heading1"/>
        <w:spacing w:before="156"/>
        <w:ind w:left="831"/>
      </w:pPr>
      <w:r>
        <w:rPr>
          <w:u w:val="thick"/>
        </w:rPr>
        <w:t>16.4. Рок и место испоруке:</w:t>
      </w:r>
    </w:p>
    <w:p w14:paraId="1B6C3CC7" w14:textId="2A752F45" w:rsidR="000072F8" w:rsidRPr="0044089D" w:rsidRDefault="000072F8" w:rsidP="002C59EB">
      <w:pPr>
        <w:pStyle w:val="BodyText"/>
        <w:ind w:left="142" w:right="265"/>
        <w:jc w:val="both"/>
      </w:pPr>
      <w:r w:rsidRPr="0044089D">
        <w:rPr>
          <w:lang w:val="sr-Cyrl-RS"/>
        </w:rPr>
        <w:t>Понуђач/</w:t>
      </w:r>
      <w:r w:rsidRPr="0044089D">
        <w:t xml:space="preserve">Добављач се обавезује да испоручи лиценце, односно да обезбеди електронску доступност лиценци, у року од </w:t>
      </w:r>
      <w:r w:rsidR="0044089D" w:rsidRPr="0044089D">
        <w:rPr>
          <w:lang w:val="sr-Cyrl-RS"/>
        </w:rPr>
        <w:t xml:space="preserve">не дужем од 10 </w:t>
      </w:r>
      <w:r w:rsidR="0021443F" w:rsidRPr="0044089D">
        <w:rPr>
          <w:lang w:val="sr-Cyrl-RS"/>
        </w:rPr>
        <w:t xml:space="preserve"> </w:t>
      </w:r>
      <w:r w:rsidRPr="0044089D">
        <w:t xml:space="preserve">дана од дана закључења појединачног уговора, а у свему у складу са уговором и Понудом Добављача.  </w:t>
      </w:r>
      <w:r w:rsidRPr="0044089D">
        <w:rPr>
          <w:lang w:val="sr-Cyrl-RS"/>
        </w:rPr>
        <w:t>Испорука ће се сматрати</w:t>
      </w:r>
      <w:r w:rsidRPr="0044089D">
        <w:t xml:space="preserve"> </w:t>
      </w:r>
      <w:r w:rsidRPr="0044089D">
        <w:rPr>
          <w:lang w:val="sr-Cyrl-RS"/>
        </w:rPr>
        <w:t>извршеном</w:t>
      </w:r>
      <w:r w:rsidRPr="0044089D">
        <w:t xml:space="preserve">, </w:t>
      </w:r>
      <w:r w:rsidRPr="0044089D">
        <w:lastRenderedPageBreak/>
        <w:t>односно електронска доступност лиценци</w:t>
      </w:r>
      <w:r w:rsidRPr="0044089D">
        <w:rPr>
          <w:lang w:val="sr-Cyrl-RS"/>
        </w:rPr>
        <w:t xml:space="preserve"> биће обезбеђена</w:t>
      </w:r>
      <w:r w:rsidRPr="0044089D">
        <w:t>, оног тренутка када кумулативно буду испуњена следећа два услова: 1. да се на Microsoft корисничком порталу отвори налог са кога ће бити омогућено преузимање лиценци електронским путем и 2. да уговорне стране из појединачног уговора потпишу Записник о примопредаји лиценци на којем ће се констатовати да је испорука извршена у складу са уговором и да су лиценце доступне појединачном наручиоцу у уговореном обиму и квалитету.</w:t>
      </w:r>
    </w:p>
    <w:p w14:paraId="710CF05D" w14:textId="5D1C1254" w:rsidR="00071972" w:rsidRDefault="00DF7180" w:rsidP="0044089D">
      <w:pPr>
        <w:pStyle w:val="BodyText"/>
        <w:spacing w:before="1" w:line="256" w:lineRule="auto"/>
        <w:ind w:left="111" w:right="296"/>
        <w:jc w:val="both"/>
      </w:pPr>
      <w:r w:rsidRPr="0044089D">
        <w:t>Наручилац задржава право да једнострано откаже уговор уколико Добављач не извршава своје</w:t>
      </w:r>
      <w:r>
        <w:t xml:space="preserve"> уговорне</w:t>
      </w:r>
      <w:r>
        <w:rPr>
          <w:spacing w:val="-13"/>
        </w:rPr>
        <w:t xml:space="preserve"> </w:t>
      </w:r>
      <w:r>
        <w:t>обавезе</w:t>
      </w:r>
      <w:r>
        <w:rPr>
          <w:spacing w:val="-7"/>
        </w:rPr>
        <w:t xml:space="preserve"> </w:t>
      </w:r>
      <w:r>
        <w:t>у</w:t>
      </w:r>
      <w:r>
        <w:rPr>
          <w:spacing w:val="-13"/>
        </w:rPr>
        <w:t xml:space="preserve"> </w:t>
      </w:r>
      <w:r>
        <w:t>складу</w:t>
      </w:r>
      <w:r>
        <w:rPr>
          <w:spacing w:val="-16"/>
        </w:rPr>
        <w:t xml:space="preserve"> </w:t>
      </w:r>
      <w:r>
        <w:t>са</w:t>
      </w:r>
      <w:r>
        <w:rPr>
          <w:spacing w:val="-7"/>
        </w:rPr>
        <w:t xml:space="preserve"> </w:t>
      </w:r>
      <w:r>
        <w:t>уговором</w:t>
      </w:r>
      <w:r>
        <w:rPr>
          <w:spacing w:val="-11"/>
        </w:rPr>
        <w:t xml:space="preserve"> </w:t>
      </w:r>
      <w:r>
        <w:t>и</w:t>
      </w:r>
      <w:r>
        <w:rPr>
          <w:spacing w:val="-10"/>
        </w:rPr>
        <w:t xml:space="preserve"> </w:t>
      </w:r>
      <w:r>
        <w:t>прописима</w:t>
      </w:r>
      <w:r>
        <w:rPr>
          <w:spacing w:val="-12"/>
        </w:rPr>
        <w:t xml:space="preserve"> </w:t>
      </w:r>
      <w:r>
        <w:t>који</w:t>
      </w:r>
      <w:r>
        <w:rPr>
          <w:spacing w:val="-10"/>
        </w:rPr>
        <w:t xml:space="preserve"> </w:t>
      </w:r>
      <w:r>
        <w:t>регулишу</w:t>
      </w:r>
      <w:r>
        <w:rPr>
          <w:spacing w:val="-16"/>
        </w:rPr>
        <w:t xml:space="preserve"> </w:t>
      </w:r>
      <w:r>
        <w:t>предметну</w:t>
      </w:r>
      <w:r>
        <w:rPr>
          <w:spacing w:val="-16"/>
        </w:rPr>
        <w:t xml:space="preserve"> </w:t>
      </w:r>
      <w:r>
        <w:t>област,</w:t>
      </w:r>
      <w:r>
        <w:rPr>
          <w:spacing w:val="-10"/>
        </w:rPr>
        <w:t xml:space="preserve"> </w:t>
      </w:r>
      <w:r>
        <w:t>не</w:t>
      </w:r>
      <w:r>
        <w:rPr>
          <w:spacing w:val="-13"/>
        </w:rPr>
        <w:t xml:space="preserve"> </w:t>
      </w:r>
      <w:r>
        <w:t>поштује рокове,</w:t>
      </w:r>
      <w:r>
        <w:rPr>
          <w:spacing w:val="-10"/>
        </w:rPr>
        <w:t xml:space="preserve"> </w:t>
      </w:r>
      <w:r>
        <w:t>не</w:t>
      </w:r>
      <w:r>
        <w:rPr>
          <w:spacing w:val="-10"/>
        </w:rPr>
        <w:t xml:space="preserve"> </w:t>
      </w:r>
      <w:r>
        <w:t>отклони</w:t>
      </w:r>
      <w:r>
        <w:rPr>
          <w:spacing w:val="-9"/>
        </w:rPr>
        <w:t xml:space="preserve"> </w:t>
      </w:r>
      <w:r>
        <w:t>недостатке</w:t>
      </w:r>
      <w:r>
        <w:rPr>
          <w:spacing w:val="-5"/>
        </w:rPr>
        <w:t xml:space="preserve"> </w:t>
      </w:r>
      <w:r>
        <w:t>у</w:t>
      </w:r>
      <w:r>
        <w:rPr>
          <w:spacing w:val="-13"/>
        </w:rPr>
        <w:t xml:space="preserve"> </w:t>
      </w:r>
      <w:r>
        <w:t>извршењу</w:t>
      </w:r>
      <w:r>
        <w:rPr>
          <w:spacing w:val="-12"/>
        </w:rPr>
        <w:t xml:space="preserve"> </w:t>
      </w:r>
      <w:r>
        <w:t>својих</w:t>
      </w:r>
      <w:r>
        <w:rPr>
          <w:spacing w:val="-4"/>
        </w:rPr>
        <w:t xml:space="preserve"> </w:t>
      </w:r>
      <w:r>
        <w:t>уговорних</w:t>
      </w:r>
      <w:r>
        <w:rPr>
          <w:spacing w:val="-8"/>
        </w:rPr>
        <w:t xml:space="preserve"> </w:t>
      </w:r>
      <w:r>
        <w:t>обавеза</w:t>
      </w:r>
      <w:r>
        <w:rPr>
          <w:spacing w:val="-10"/>
        </w:rPr>
        <w:t xml:space="preserve"> </w:t>
      </w:r>
      <w:r>
        <w:t>и</w:t>
      </w:r>
      <w:r>
        <w:rPr>
          <w:spacing w:val="-8"/>
        </w:rPr>
        <w:t xml:space="preserve"> </w:t>
      </w:r>
      <w:r>
        <w:t>обавеза</w:t>
      </w:r>
      <w:r>
        <w:rPr>
          <w:spacing w:val="-8"/>
        </w:rPr>
        <w:t xml:space="preserve"> </w:t>
      </w:r>
      <w:r>
        <w:t>које</w:t>
      </w:r>
      <w:r>
        <w:rPr>
          <w:spacing w:val="-9"/>
        </w:rPr>
        <w:t xml:space="preserve"> </w:t>
      </w:r>
      <w:r>
        <w:t>проистичу</w:t>
      </w:r>
      <w:r>
        <w:rPr>
          <w:spacing w:val="-11"/>
        </w:rPr>
        <w:t xml:space="preserve"> </w:t>
      </w:r>
      <w:r>
        <w:t>из прописа који регулишу област из које је предмет јавне набавке, објективно престане потреба за предметном набавком и у другим случајевима на начин и под условима дефинисаним Законом о облигационим односима. Отказни рок је 15 (петнаест) дана од дана достављања писаног обавештења.</w:t>
      </w:r>
    </w:p>
    <w:p w14:paraId="186E0D8F" w14:textId="77777777" w:rsidR="00071972" w:rsidRDefault="00071972">
      <w:pPr>
        <w:pStyle w:val="BodyText"/>
        <w:spacing w:before="10"/>
        <w:rPr>
          <w:sz w:val="25"/>
        </w:rPr>
      </w:pPr>
    </w:p>
    <w:p w14:paraId="510ADE78" w14:textId="77777777" w:rsidR="00071972" w:rsidRDefault="00DF7180">
      <w:pPr>
        <w:pStyle w:val="Heading1"/>
        <w:numPr>
          <w:ilvl w:val="0"/>
          <w:numId w:val="14"/>
        </w:numPr>
        <w:tabs>
          <w:tab w:val="left" w:pos="472"/>
        </w:tabs>
        <w:ind w:firstLine="0"/>
        <w:jc w:val="both"/>
      </w:pPr>
      <w:r>
        <w:t>Критеријум за доделу</w:t>
      </w:r>
      <w:r>
        <w:rPr>
          <w:spacing w:val="-3"/>
        </w:rPr>
        <w:t xml:space="preserve"> </w:t>
      </w:r>
      <w:r>
        <w:t>уговора</w:t>
      </w:r>
    </w:p>
    <w:p w14:paraId="2905924A" w14:textId="77777777" w:rsidR="00071972" w:rsidRDefault="00DF7180">
      <w:pPr>
        <w:spacing w:before="139"/>
        <w:ind w:left="111"/>
        <w:jc w:val="both"/>
        <w:rPr>
          <w:b/>
        </w:rPr>
      </w:pPr>
      <w:r>
        <w:t xml:space="preserve">Избор најповољније понуде ће се извршити применом критеријума </w:t>
      </w:r>
      <w:r>
        <w:rPr>
          <w:b/>
        </w:rPr>
        <w:t>„најнижа понуђена цена“.</w:t>
      </w:r>
    </w:p>
    <w:p w14:paraId="55C9DB8D" w14:textId="77777777" w:rsidR="00071972" w:rsidRDefault="00DF7180">
      <w:pPr>
        <w:pStyle w:val="Heading1"/>
        <w:numPr>
          <w:ilvl w:val="0"/>
          <w:numId w:val="14"/>
        </w:numPr>
        <w:tabs>
          <w:tab w:val="left" w:pos="537"/>
        </w:tabs>
        <w:spacing w:before="178" w:line="256" w:lineRule="auto"/>
        <w:ind w:right="294" w:firstLine="0"/>
        <w:jc w:val="both"/>
      </w:pPr>
      <w:r>
        <w:t>Елементи критеријума на основу којих ће наручилац извршити доделу уговора у ситуацији када постоје две или више понуда са истом понуђеном</w:t>
      </w:r>
      <w:r>
        <w:rPr>
          <w:spacing w:val="-10"/>
        </w:rPr>
        <w:t xml:space="preserve"> </w:t>
      </w:r>
      <w:r>
        <w:t>ценом.</w:t>
      </w:r>
    </w:p>
    <w:p w14:paraId="3BF892AE" w14:textId="77777777" w:rsidR="00071972" w:rsidRDefault="00DF7180">
      <w:pPr>
        <w:pStyle w:val="BodyText"/>
        <w:spacing w:before="158" w:line="256" w:lineRule="auto"/>
        <w:ind w:left="111" w:right="287"/>
        <w:jc w:val="both"/>
      </w:pPr>
      <w:r>
        <w:t>Уколико</w:t>
      </w:r>
      <w:r>
        <w:rPr>
          <w:spacing w:val="-11"/>
        </w:rPr>
        <w:t xml:space="preserve"> </w:t>
      </w:r>
      <w:r>
        <w:t>две</w:t>
      </w:r>
      <w:r>
        <w:rPr>
          <w:spacing w:val="-11"/>
        </w:rPr>
        <w:t xml:space="preserve"> </w:t>
      </w:r>
      <w:r>
        <w:t>или</w:t>
      </w:r>
      <w:r>
        <w:rPr>
          <w:spacing w:val="-9"/>
        </w:rPr>
        <w:t xml:space="preserve"> </w:t>
      </w:r>
      <w:r>
        <w:t>више</w:t>
      </w:r>
      <w:r>
        <w:rPr>
          <w:spacing w:val="-11"/>
        </w:rPr>
        <w:t xml:space="preserve"> </w:t>
      </w:r>
      <w:r>
        <w:t>понуда</w:t>
      </w:r>
      <w:r>
        <w:rPr>
          <w:spacing w:val="-9"/>
        </w:rPr>
        <w:t xml:space="preserve"> </w:t>
      </w:r>
      <w:r>
        <w:t>имају</w:t>
      </w:r>
      <w:r>
        <w:rPr>
          <w:spacing w:val="-16"/>
        </w:rPr>
        <w:t xml:space="preserve"> </w:t>
      </w:r>
      <w:r>
        <w:t>исту</w:t>
      </w:r>
      <w:r>
        <w:rPr>
          <w:spacing w:val="-15"/>
        </w:rPr>
        <w:t xml:space="preserve"> </w:t>
      </w:r>
      <w:r>
        <w:t>понуђену</w:t>
      </w:r>
      <w:r>
        <w:rPr>
          <w:spacing w:val="-15"/>
        </w:rPr>
        <w:t xml:space="preserve"> </w:t>
      </w:r>
      <w:r>
        <w:t>цену,</w:t>
      </w:r>
      <w:r>
        <w:rPr>
          <w:spacing w:val="-11"/>
        </w:rPr>
        <w:t xml:space="preserve"> </w:t>
      </w:r>
      <w:r>
        <w:t xml:space="preserve">као најповољнија биће изабрана понуда оног понуђача који буде извучен </w:t>
      </w:r>
      <w:r>
        <w:rPr>
          <w:b/>
        </w:rPr>
        <w:t xml:space="preserve">жребањем </w:t>
      </w:r>
      <w:r>
        <w:t>(Комисијским извлачењем цедуљице са називом понуђача, из кутије, у присуству понуђача, о чему ће бити сачињен посебан</w:t>
      </w:r>
      <w:r>
        <w:rPr>
          <w:spacing w:val="-6"/>
        </w:rPr>
        <w:t xml:space="preserve"> </w:t>
      </w:r>
      <w:r>
        <w:t>записник).</w:t>
      </w:r>
    </w:p>
    <w:p w14:paraId="4A1FEA9D" w14:textId="77777777" w:rsidR="00071972" w:rsidRDefault="00DF7180">
      <w:pPr>
        <w:pStyle w:val="BodyText"/>
        <w:spacing w:before="156" w:line="256" w:lineRule="auto"/>
        <w:ind w:left="111" w:right="286"/>
        <w:jc w:val="both"/>
      </w:pPr>
      <w:r>
        <w:t>Начин на који ће бити извршено жребање: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су једнаке према критеријуму и резервном критеријуму, а на основу којих су најповољније.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О спроведеном жребу се сачињава записник који потписују чланови комисије и овлашћени представници понуђача. Понуђачима који не присуствују овом поступку, наручилац ће доставити записник о спроведеном жребу, а присутним овлашћеним представницима понуђача се записник предаје одмах након спроведеног жреба.</w:t>
      </w:r>
    </w:p>
    <w:p w14:paraId="457854DD" w14:textId="77777777" w:rsidR="00071972" w:rsidRDefault="00DF7180">
      <w:pPr>
        <w:pStyle w:val="Heading1"/>
        <w:numPr>
          <w:ilvl w:val="0"/>
          <w:numId w:val="14"/>
        </w:numPr>
        <w:tabs>
          <w:tab w:val="left" w:pos="472"/>
        </w:tabs>
        <w:spacing w:before="151"/>
        <w:ind w:firstLine="0"/>
        <w:jc w:val="both"/>
      </w:pPr>
      <w:r>
        <w:t>Гарантни рок, квалитет и контрола</w:t>
      </w:r>
      <w:r>
        <w:rPr>
          <w:spacing w:val="-4"/>
        </w:rPr>
        <w:t xml:space="preserve"> </w:t>
      </w:r>
      <w:r>
        <w:t>квалитета</w:t>
      </w:r>
    </w:p>
    <w:p w14:paraId="345C753B" w14:textId="77777777" w:rsidR="00071972" w:rsidRDefault="00DF7180" w:rsidP="000072F8">
      <w:pPr>
        <w:pStyle w:val="BodyText"/>
        <w:spacing w:before="19" w:line="256" w:lineRule="auto"/>
        <w:ind w:left="111" w:right="286"/>
        <w:jc w:val="both"/>
      </w:pPr>
      <w:r>
        <w:t>Изабрани понуђач / Добављач је дужан да изврши своје обавезе у складу са Уговором и свим важећим прописима који регулишу област из које је предмет јавне набавке. Лица одређена од стране Наручиоца ће вршити контролу извршења уговора и имају право да указују у писаној форми на недостатке у извршењу уговорних обавеза од стране Добављача, које је Добављач</w:t>
      </w:r>
      <w:r w:rsidR="000072F8">
        <w:rPr>
          <w:lang w:val="sr-Cyrl-RS"/>
        </w:rPr>
        <w:t xml:space="preserve"> </w:t>
      </w:r>
      <w:r>
        <w:t>дужан да отклони без одлагања у разумном року, сходно својим уговорним и законским обавезама.</w:t>
      </w:r>
    </w:p>
    <w:p w14:paraId="5A0A3532" w14:textId="77777777" w:rsidR="00071972" w:rsidRDefault="00DF7180">
      <w:pPr>
        <w:pStyle w:val="BodyText"/>
        <w:spacing w:before="158" w:line="256" w:lineRule="auto"/>
        <w:ind w:left="111" w:right="286"/>
        <w:jc w:val="both"/>
      </w:pPr>
      <w:r w:rsidRPr="009977EC">
        <w:t xml:space="preserve">Гарантни рок за испоручена добра </w:t>
      </w:r>
      <w:r w:rsidR="000072F8" w:rsidRPr="009977EC">
        <w:rPr>
          <w:lang w:val="sr-Cyrl-RS"/>
        </w:rPr>
        <w:t>за трајне лиценце износи 24 месеца, док за лиценце које се купују на годишњем нивоу</w:t>
      </w:r>
      <w:r w:rsidR="008472BE" w:rsidRPr="009977EC">
        <w:rPr>
          <w:lang w:val="sr-Cyrl-RS"/>
        </w:rPr>
        <w:t>, гарантни рок износи 12 месеци</w:t>
      </w:r>
      <w:r w:rsidRPr="009977EC">
        <w:t>. Обаве</w:t>
      </w:r>
      <w:r>
        <w:t xml:space="preserve">за Добављача у гарантном року: уколико настане било каква неисправност у току експлоатације, Добављач је дужан да </w:t>
      </w:r>
      <w:r>
        <w:lastRenderedPageBreak/>
        <w:t>отклони неисправност у року од 5 (пет) радних дана од пријаве неисправности.</w:t>
      </w:r>
    </w:p>
    <w:p w14:paraId="54A7940F" w14:textId="77777777" w:rsidR="00071972" w:rsidRDefault="00DF7180">
      <w:pPr>
        <w:pStyle w:val="Heading1"/>
        <w:numPr>
          <w:ilvl w:val="0"/>
          <w:numId w:val="14"/>
        </w:numPr>
        <w:tabs>
          <w:tab w:val="left" w:pos="472"/>
        </w:tabs>
        <w:spacing w:before="155"/>
        <w:ind w:firstLine="0"/>
        <w:jc w:val="both"/>
      </w:pPr>
      <w:r>
        <w:t>Начин и рок за подношење захтева за заштиту права</w:t>
      </w:r>
      <w:r>
        <w:rPr>
          <w:spacing w:val="-8"/>
        </w:rPr>
        <w:t xml:space="preserve"> </w:t>
      </w:r>
      <w:r>
        <w:t>понуђача</w:t>
      </w:r>
    </w:p>
    <w:p w14:paraId="3BE7D592" w14:textId="77777777" w:rsidR="00071972" w:rsidRDefault="00DF7180">
      <w:pPr>
        <w:pStyle w:val="BodyText"/>
        <w:spacing w:before="180" w:line="254" w:lineRule="auto"/>
        <w:ind w:left="111" w:right="295"/>
        <w:jc w:val="both"/>
      </w:pPr>
      <w:r>
        <w:t>Захтев за заштиту права подноси се наручиоцу, а копија се истовремено доставља Републичкој комисији.</w:t>
      </w:r>
    </w:p>
    <w:p w14:paraId="47F91EE0" w14:textId="77777777" w:rsidR="00071972" w:rsidRDefault="00DF7180">
      <w:pPr>
        <w:pStyle w:val="BodyText"/>
        <w:spacing w:before="165" w:line="254" w:lineRule="auto"/>
        <w:ind w:left="111" w:right="293"/>
        <w:jc w:val="both"/>
      </w:pPr>
      <w: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B22533D" w14:textId="77777777" w:rsidR="00071972" w:rsidRDefault="00DF7180">
      <w:pPr>
        <w:pStyle w:val="BodyText"/>
        <w:spacing w:before="163" w:line="256" w:lineRule="auto"/>
        <w:ind w:left="111" w:right="290"/>
        <w:jc w:val="both"/>
      </w:pPr>
      <w: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14:paraId="2EE01929" w14:textId="77777777" w:rsidR="00071972" w:rsidRDefault="00DF7180">
      <w:pPr>
        <w:pStyle w:val="BodyText"/>
        <w:spacing w:before="153" w:line="256" w:lineRule="auto"/>
        <w:ind w:left="111" w:right="286"/>
        <w:jc w:val="both"/>
      </w:pPr>
      <w: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14:paraId="6632171A" w14:textId="77777777" w:rsidR="00071972" w:rsidRDefault="00DF7180">
      <w:pPr>
        <w:pStyle w:val="BodyText"/>
        <w:spacing w:before="159" w:line="256" w:lineRule="auto"/>
        <w:ind w:left="111" w:right="291"/>
        <w:jc w:val="both"/>
      </w:pPr>
      <w:r>
        <w:t>Одредбе ст. 3. и 4. члана 149. ЗЈН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p>
    <w:p w14:paraId="2AAD3F27" w14:textId="77777777" w:rsidR="00071972" w:rsidRDefault="00DF7180">
      <w:pPr>
        <w:pStyle w:val="BodyText"/>
        <w:spacing w:before="156" w:line="256" w:lineRule="auto"/>
        <w:ind w:left="111" w:right="290"/>
        <w:jc w:val="both"/>
      </w:pPr>
      <w: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w:t>
      </w:r>
      <w:r>
        <w:rPr>
          <w:spacing w:val="-14"/>
        </w:rPr>
        <w:t xml:space="preserve"> </w:t>
      </w:r>
      <w:r>
        <w:t>је</w:t>
      </w:r>
      <w:r>
        <w:rPr>
          <w:spacing w:val="-11"/>
        </w:rPr>
        <w:t xml:space="preserve"> </w:t>
      </w:r>
      <w:r>
        <w:t>десет</w:t>
      </w:r>
      <w:r>
        <w:rPr>
          <w:spacing w:val="-10"/>
        </w:rPr>
        <w:t xml:space="preserve"> </w:t>
      </w:r>
      <w:r>
        <w:t>дана</w:t>
      </w:r>
      <w:r>
        <w:rPr>
          <w:spacing w:val="-12"/>
        </w:rPr>
        <w:t xml:space="preserve"> </w:t>
      </w:r>
      <w:r>
        <w:t>од</w:t>
      </w:r>
      <w:r>
        <w:rPr>
          <w:spacing w:val="-11"/>
        </w:rPr>
        <w:t xml:space="preserve"> </w:t>
      </w:r>
      <w:r>
        <w:t>дана</w:t>
      </w:r>
      <w:r>
        <w:rPr>
          <w:spacing w:val="-12"/>
        </w:rPr>
        <w:t xml:space="preserve"> </w:t>
      </w:r>
      <w:r>
        <w:t>објављивања</w:t>
      </w:r>
      <w:r>
        <w:rPr>
          <w:spacing w:val="-12"/>
        </w:rPr>
        <w:t xml:space="preserve"> </w:t>
      </w:r>
      <w:r>
        <w:t>одлуке</w:t>
      </w:r>
      <w:r>
        <w:rPr>
          <w:spacing w:val="-12"/>
        </w:rPr>
        <w:t xml:space="preserve"> </w:t>
      </w:r>
      <w:r>
        <w:t>на</w:t>
      </w:r>
      <w:r>
        <w:rPr>
          <w:spacing w:val="-12"/>
        </w:rPr>
        <w:t xml:space="preserve"> </w:t>
      </w:r>
      <w:r>
        <w:t>Порталу</w:t>
      </w:r>
      <w:r>
        <w:rPr>
          <w:spacing w:val="-16"/>
        </w:rPr>
        <w:t xml:space="preserve"> </w:t>
      </w:r>
      <w:r>
        <w:t>јавних</w:t>
      </w:r>
      <w:r>
        <w:rPr>
          <w:spacing w:val="-11"/>
        </w:rPr>
        <w:t xml:space="preserve"> </w:t>
      </w:r>
      <w:r>
        <w:t>набавки,</w:t>
      </w:r>
      <w:r>
        <w:rPr>
          <w:spacing w:val="-11"/>
        </w:rPr>
        <w:t xml:space="preserve"> </w:t>
      </w:r>
      <w:r>
        <w:t>а</w:t>
      </w:r>
      <w:r>
        <w:rPr>
          <w:spacing w:val="-12"/>
        </w:rPr>
        <w:t xml:space="preserve"> </w:t>
      </w:r>
      <w:r>
        <w:t>пет</w:t>
      </w:r>
      <w:r>
        <w:rPr>
          <w:spacing w:val="-10"/>
        </w:rPr>
        <w:t xml:space="preserve"> </w:t>
      </w:r>
      <w:r>
        <w:t>дана</w:t>
      </w:r>
      <w:r>
        <w:rPr>
          <w:spacing w:val="-11"/>
        </w:rPr>
        <w:t xml:space="preserve"> </w:t>
      </w:r>
      <w:r>
        <w:t>у</w:t>
      </w:r>
      <w:r>
        <w:rPr>
          <w:spacing w:val="-18"/>
        </w:rPr>
        <w:t xml:space="preserve"> </w:t>
      </w:r>
      <w:r>
        <w:t>поступку јавне</w:t>
      </w:r>
      <w:r>
        <w:rPr>
          <w:spacing w:val="-18"/>
        </w:rPr>
        <w:t xml:space="preserve"> </w:t>
      </w:r>
      <w:r>
        <w:t>набавке</w:t>
      </w:r>
      <w:r>
        <w:rPr>
          <w:spacing w:val="-17"/>
        </w:rPr>
        <w:t xml:space="preserve"> </w:t>
      </w:r>
      <w:r>
        <w:t>мале</w:t>
      </w:r>
      <w:r>
        <w:rPr>
          <w:spacing w:val="-18"/>
        </w:rPr>
        <w:t xml:space="preserve"> </w:t>
      </w:r>
      <w:r>
        <w:t>вредности</w:t>
      </w:r>
      <w:r>
        <w:rPr>
          <w:spacing w:val="-14"/>
        </w:rPr>
        <w:t xml:space="preserve"> </w:t>
      </w:r>
      <w:r>
        <w:t>и</w:t>
      </w:r>
      <w:r>
        <w:rPr>
          <w:spacing w:val="-18"/>
        </w:rPr>
        <w:t xml:space="preserve"> </w:t>
      </w:r>
      <w:r>
        <w:t>доношења</w:t>
      </w:r>
      <w:r>
        <w:rPr>
          <w:spacing w:val="-18"/>
        </w:rPr>
        <w:t xml:space="preserve"> </w:t>
      </w:r>
      <w:r>
        <w:t>одлуке</w:t>
      </w:r>
      <w:r>
        <w:rPr>
          <w:spacing w:val="-18"/>
        </w:rPr>
        <w:t xml:space="preserve"> </w:t>
      </w:r>
      <w:r>
        <w:t>о</w:t>
      </w:r>
      <w:r>
        <w:rPr>
          <w:spacing w:val="-16"/>
        </w:rPr>
        <w:t xml:space="preserve"> </w:t>
      </w:r>
      <w:r>
        <w:t>додели</w:t>
      </w:r>
      <w:r>
        <w:rPr>
          <w:spacing w:val="-14"/>
        </w:rPr>
        <w:t xml:space="preserve"> </w:t>
      </w:r>
      <w:r>
        <w:t>уговора</w:t>
      </w:r>
      <w:r>
        <w:rPr>
          <w:spacing w:val="-18"/>
        </w:rPr>
        <w:t xml:space="preserve"> </w:t>
      </w:r>
      <w:r>
        <w:t>на</w:t>
      </w:r>
      <w:r>
        <w:rPr>
          <w:spacing w:val="-18"/>
        </w:rPr>
        <w:t xml:space="preserve"> </w:t>
      </w:r>
      <w:r>
        <w:t>основу</w:t>
      </w:r>
      <w:r>
        <w:rPr>
          <w:spacing w:val="-21"/>
        </w:rPr>
        <w:t xml:space="preserve"> </w:t>
      </w:r>
      <w:r>
        <w:t>оквирног</w:t>
      </w:r>
      <w:r>
        <w:rPr>
          <w:spacing w:val="-17"/>
        </w:rPr>
        <w:t xml:space="preserve"> </w:t>
      </w:r>
      <w:r>
        <w:t>споразума у складу са чланом 40а</w:t>
      </w:r>
      <w:r>
        <w:rPr>
          <w:spacing w:val="-7"/>
        </w:rPr>
        <w:t xml:space="preserve"> </w:t>
      </w:r>
      <w:r>
        <w:t>ЗЈН.</w:t>
      </w:r>
    </w:p>
    <w:p w14:paraId="535C7490" w14:textId="77777777" w:rsidR="00071972" w:rsidRDefault="00DF7180">
      <w:pPr>
        <w:pStyle w:val="BodyText"/>
        <w:spacing w:before="155" w:line="256" w:lineRule="auto"/>
        <w:ind w:left="111" w:right="287"/>
        <w:jc w:val="both"/>
      </w:pPr>
      <w: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ЗЈН, а подносилац захтева га није поднео пре истека тог</w:t>
      </w:r>
      <w:r>
        <w:rPr>
          <w:spacing w:val="-2"/>
        </w:rPr>
        <w:t xml:space="preserve"> </w:t>
      </w:r>
      <w:r>
        <w:t>рока.</w:t>
      </w:r>
    </w:p>
    <w:p w14:paraId="1CF09766" w14:textId="77777777" w:rsidR="00071972" w:rsidRDefault="00DF7180">
      <w:pPr>
        <w:pStyle w:val="BodyText"/>
        <w:spacing w:before="156" w:line="256" w:lineRule="auto"/>
        <w:ind w:left="111" w:right="288"/>
        <w:jc w:val="both"/>
      </w:pPr>
      <w: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4ECEAC9" w14:textId="77777777" w:rsidR="00071972" w:rsidRDefault="00DF7180">
      <w:pPr>
        <w:pStyle w:val="BodyText"/>
        <w:spacing w:before="158" w:line="256" w:lineRule="auto"/>
        <w:ind w:left="111" w:right="295"/>
        <w:jc w:val="both"/>
      </w:pPr>
      <w:r>
        <w:t>Захтев за заштиту права не задржава даље активности наручиоца у поступку јавне набавке у складу са одредбама члана 150. ЗЈН</w:t>
      </w:r>
    </w:p>
    <w:p w14:paraId="1FF80CD8" w14:textId="77777777" w:rsidR="00071972" w:rsidRDefault="00DF7180">
      <w:pPr>
        <w:pStyle w:val="BodyText"/>
        <w:spacing w:before="172" w:line="256" w:lineRule="auto"/>
        <w:ind w:left="111" w:right="290"/>
        <w:jc w:val="both"/>
      </w:pPr>
      <w: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0A117C8F" w14:textId="77777777" w:rsidR="00071972" w:rsidRDefault="00DF7180">
      <w:pPr>
        <w:spacing w:before="158" w:line="256" w:lineRule="auto"/>
        <w:ind w:left="111" w:right="284"/>
        <w:jc w:val="both"/>
        <w:rPr>
          <w:b/>
        </w:rPr>
      </w:pPr>
      <w:r>
        <w:t xml:space="preserve">Захтев за заштиту права се доставља непосредно, електронском поштом, на адресу </w:t>
      </w:r>
      <w:hyperlink r:id="rId29" w:history="1">
        <w:r w:rsidR="008472BE" w:rsidRPr="001C0685">
          <w:rPr>
            <w:rStyle w:val="Hyperlink"/>
            <w:u w:color="0000FF"/>
          </w:rPr>
          <w:t>ivana.matic@dpb.gov.rs</w:t>
        </w:r>
        <w:r w:rsidR="008472BE" w:rsidRPr="001C0685">
          <w:rPr>
            <w:rStyle w:val="Hyperlink"/>
          </w:rPr>
          <w:t xml:space="preserve"> </w:t>
        </w:r>
      </w:hyperlink>
      <w:r>
        <w:t xml:space="preserve">или препорученом пошиљком са повратницом на адресу </w:t>
      </w:r>
      <w:r w:rsidR="008472BE">
        <w:rPr>
          <w:lang w:val="sr-Cyrl-RS"/>
        </w:rPr>
        <w:t>Државно правобранилаштво</w:t>
      </w:r>
      <w:r>
        <w:t xml:space="preserve">, Београд, Немањина </w:t>
      </w:r>
      <w:r w:rsidR="008472BE">
        <w:rPr>
          <w:lang w:val="sr-Cyrl-RS"/>
        </w:rPr>
        <w:t>22-26</w:t>
      </w:r>
      <w:r>
        <w:t xml:space="preserve">, са назнаком предмета и броја јавне набавке. </w:t>
      </w:r>
      <w:r>
        <w:rPr>
          <w:b/>
        </w:rPr>
        <w:lastRenderedPageBreak/>
        <w:t>Уколико се Захтев за заштиту права доставља е-поштом, пожељно је да се уз скенирани овај документ са потписом овлашћеног лица понуђача (подносиоца захтева), исти достави и у Word формату ради бржег и ефикаснијег поступања Наручиоца (без преписивања навода подносиоца захтева).</w:t>
      </w:r>
    </w:p>
    <w:p w14:paraId="5BE4355E" w14:textId="77777777" w:rsidR="00071972" w:rsidRDefault="00DF7180">
      <w:pPr>
        <w:pStyle w:val="Heading1"/>
        <w:spacing w:before="153"/>
      </w:pPr>
      <w:r>
        <w:t>Висина таксе</w:t>
      </w:r>
    </w:p>
    <w:p w14:paraId="5CE0328F" w14:textId="77777777" w:rsidR="00071972" w:rsidRDefault="00DF7180">
      <w:pPr>
        <w:pStyle w:val="BodyText"/>
        <w:spacing w:before="178" w:line="256" w:lineRule="auto"/>
        <w:ind w:left="111"/>
      </w:pPr>
      <w:r>
        <w:t>Подносилац захтева за заштиту права је дужан да на одређени рачун буџета Републике Србије уплати таксу од 120.000 динара.</w:t>
      </w:r>
    </w:p>
    <w:p w14:paraId="200088DE" w14:textId="77777777" w:rsidR="00071972" w:rsidRDefault="00DF7180">
      <w:pPr>
        <w:pStyle w:val="Heading1"/>
        <w:spacing w:before="158" w:line="256" w:lineRule="auto"/>
      </w:pPr>
      <w:r>
        <w:t>Уплата</w:t>
      </w:r>
      <w:r>
        <w:rPr>
          <w:spacing w:val="-15"/>
        </w:rPr>
        <w:t xml:space="preserve"> </w:t>
      </w:r>
      <w:r>
        <w:t>таксе:</w:t>
      </w:r>
      <w:r>
        <w:rPr>
          <w:spacing w:val="-14"/>
        </w:rPr>
        <w:t xml:space="preserve"> </w:t>
      </w:r>
      <w:r>
        <w:t>интернет</w:t>
      </w:r>
      <w:r>
        <w:rPr>
          <w:spacing w:val="-11"/>
        </w:rPr>
        <w:t xml:space="preserve"> </w:t>
      </w:r>
      <w:r>
        <w:t>адреса</w:t>
      </w:r>
      <w:r>
        <w:rPr>
          <w:spacing w:val="-12"/>
        </w:rPr>
        <w:t xml:space="preserve"> </w:t>
      </w:r>
      <w:r>
        <w:t>Републичке</w:t>
      </w:r>
      <w:r>
        <w:rPr>
          <w:spacing w:val="-13"/>
        </w:rPr>
        <w:t xml:space="preserve"> </w:t>
      </w:r>
      <w:r>
        <w:t>комисије</w:t>
      </w:r>
      <w:r>
        <w:rPr>
          <w:spacing w:val="-15"/>
        </w:rPr>
        <w:t xml:space="preserve"> </w:t>
      </w:r>
      <w:r>
        <w:t>за</w:t>
      </w:r>
      <w:r>
        <w:rPr>
          <w:spacing w:val="-14"/>
        </w:rPr>
        <w:t xml:space="preserve"> </w:t>
      </w:r>
      <w:r>
        <w:t>заштиту</w:t>
      </w:r>
      <w:r>
        <w:rPr>
          <w:spacing w:val="-12"/>
        </w:rPr>
        <w:t xml:space="preserve"> </w:t>
      </w:r>
      <w:r>
        <w:t>права</w:t>
      </w:r>
      <w:r>
        <w:rPr>
          <w:spacing w:val="-13"/>
        </w:rPr>
        <w:t xml:space="preserve"> </w:t>
      </w:r>
      <w:r>
        <w:t>у</w:t>
      </w:r>
      <w:r>
        <w:rPr>
          <w:spacing w:val="-13"/>
        </w:rPr>
        <w:t xml:space="preserve"> </w:t>
      </w:r>
      <w:r>
        <w:t>поступцима</w:t>
      </w:r>
      <w:r>
        <w:rPr>
          <w:spacing w:val="-13"/>
        </w:rPr>
        <w:t xml:space="preserve"> </w:t>
      </w:r>
      <w:r>
        <w:t>јавних набавки линк:</w:t>
      </w:r>
    </w:p>
    <w:p w14:paraId="4F8F7C39" w14:textId="77777777" w:rsidR="00071972" w:rsidRDefault="005538CE">
      <w:pPr>
        <w:spacing w:before="158"/>
        <w:ind w:left="111"/>
        <w:rPr>
          <w:b/>
        </w:rPr>
      </w:pPr>
      <w:hyperlink r:id="rId30">
        <w:r w:rsidR="00DF7180">
          <w:rPr>
            <w:b/>
            <w:color w:val="0000FF"/>
            <w:u w:val="thick" w:color="0000FF"/>
          </w:rPr>
          <w:t>http://www.kjn.gov.rs/ci/uputstvo-o-uplati-republicke-administrativne-takse.html</w:t>
        </w:r>
      </w:hyperlink>
    </w:p>
    <w:p w14:paraId="4E9D6CCD" w14:textId="77777777" w:rsidR="00071972" w:rsidRDefault="00DF7180">
      <w:pPr>
        <w:spacing w:before="180"/>
        <w:ind w:left="111"/>
        <w:rPr>
          <w:b/>
        </w:rPr>
      </w:pPr>
      <w:r>
        <w:rPr>
          <w:b/>
        </w:rPr>
        <w:t>УПУТСТВО О УПЛАТИ ТАКСЕ ЗА ПОДНОШЕЊЕ ЗАХТЕВА ЗА ЗАШТИТУ ПРАВА</w:t>
      </w:r>
    </w:p>
    <w:p w14:paraId="0863C300" w14:textId="77777777" w:rsidR="00071972" w:rsidRDefault="00DF7180">
      <w:pPr>
        <w:pStyle w:val="BodyText"/>
        <w:spacing w:before="178" w:line="256" w:lineRule="auto"/>
        <w:ind w:left="111" w:right="292"/>
        <w:jc w:val="both"/>
      </w:pPr>
      <w:r>
        <w:t>Чланом 151. ЗЈН је прописано да захтев за заштиту права мора да садржи, између осталог, и потврду о уплати таксе из члана 156. ЗЈН. Подносилац захтева за заштиту права је дужан да на одређени рачун буџета Републике Србије уплати таксу у износу прописаном чланом 156. ЗЈН.</w:t>
      </w:r>
    </w:p>
    <w:p w14:paraId="763C9842" w14:textId="77777777" w:rsidR="00071972" w:rsidRDefault="00DF7180">
      <w:pPr>
        <w:pStyle w:val="Heading1"/>
        <w:spacing w:before="158"/>
      </w:pPr>
      <w:r>
        <w:t>Као доказ о уплати таксе, у смислу члана 151. став 1. тачка 6) ЗЈН, прихватиће се:</w:t>
      </w:r>
    </w:p>
    <w:p w14:paraId="0DAA2433" w14:textId="77777777" w:rsidR="00071972" w:rsidRDefault="00DF7180">
      <w:pPr>
        <w:pStyle w:val="ListParagraph"/>
        <w:numPr>
          <w:ilvl w:val="0"/>
          <w:numId w:val="13"/>
        </w:numPr>
        <w:tabs>
          <w:tab w:val="left" w:pos="352"/>
        </w:tabs>
        <w:spacing w:before="178"/>
        <w:ind w:firstLine="0"/>
        <w:rPr>
          <w:b/>
        </w:rPr>
      </w:pPr>
      <w:r>
        <w:rPr>
          <w:b/>
        </w:rPr>
        <w:t>Потврда о извршеној уплати таксе из члана 156. ЗЈН која садржи следеће</w:t>
      </w:r>
      <w:r>
        <w:rPr>
          <w:b/>
          <w:spacing w:val="-9"/>
        </w:rPr>
        <w:t xml:space="preserve"> </w:t>
      </w:r>
      <w:r>
        <w:rPr>
          <w:b/>
        </w:rPr>
        <w:t>елементе:</w:t>
      </w:r>
    </w:p>
    <w:p w14:paraId="533B74B2" w14:textId="77777777" w:rsidR="00071972" w:rsidRDefault="00DF7180">
      <w:pPr>
        <w:pStyle w:val="ListParagraph"/>
        <w:numPr>
          <w:ilvl w:val="0"/>
          <w:numId w:val="12"/>
        </w:numPr>
        <w:tabs>
          <w:tab w:val="left" w:pos="451"/>
        </w:tabs>
        <w:spacing w:before="178"/>
        <w:ind w:firstLine="0"/>
      </w:pPr>
      <w:r>
        <w:t>да буде издата од стране банке и да садржи оверу</w:t>
      </w:r>
      <w:r>
        <w:rPr>
          <w:spacing w:val="-8"/>
        </w:rPr>
        <w:t xml:space="preserve"> </w:t>
      </w:r>
      <w:r>
        <w:t>банке;</w:t>
      </w:r>
    </w:p>
    <w:p w14:paraId="2AF8A509" w14:textId="77777777" w:rsidR="00071972" w:rsidRDefault="00DF7180">
      <w:pPr>
        <w:pStyle w:val="ListParagraph"/>
        <w:numPr>
          <w:ilvl w:val="0"/>
          <w:numId w:val="12"/>
        </w:numPr>
        <w:tabs>
          <w:tab w:val="left" w:pos="448"/>
        </w:tabs>
        <w:spacing w:before="177" w:line="256" w:lineRule="auto"/>
        <w:ind w:right="286" w:firstLine="0"/>
        <w:rPr>
          <w:b/>
          <w:i/>
        </w:rPr>
      </w:pPr>
      <w:r>
        <w:t>да</w:t>
      </w:r>
      <w:r>
        <w:rPr>
          <w:spacing w:val="-6"/>
        </w:rPr>
        <w:t xml:space="preserve"> </w:t>
      </w:r>
      <w:r>
        <w:t>представља</w:t>
      </w:r>
      <w:r>
        <w:rPr>
          <w:spacing w:val="-6"/>
        </w:rPr>
        <w:t xml:space="preserve"> </w:t>
      </w:r>
      <w:r>
        <w:t>доказ</w:t>
      </w:r>
      <w:r>
        <w:rPr>
          <w:spacing w:val="-3"/>
        </w:rPr>
        <w:t xml:space="preserve"> </w:t>
      </w:r>
      <w:r>
        <w:t>о</w:t>
      </w:r>
      <w:r>
        <w:rPr>
          <w:spacing w:val="-5"/>
        </w:rPr>
        <w:t xml:space="preserve"> </w:t>
      </w:r>
      <w:r>
        <w:t>извршеној</w:t>
      </w:r>
      <w:r>
        <w:rPr>
          <w:spacing w:val="-4"/>
        </w:rPr>
        <w:t xml:space="preserve"> </w:t>
      </w:r>
      <w:r>
        <w:t>уплати</w:t>
      </w:r>
      <w:r>
        <w:rPr>
          <w:spacing w:val="-3"/>
        </w:rPr>
        <w:t xml:space="preserve"> </w:t>
      </w:r>
      <w:r>
        <w:t>таксе,</w:t>
      </w:r>
      <w:r>
        <w:rPr>
          <w:spacing w:val="-4"/>
        </w:rPr>
        <w:t xml:space="preserve"> </w:t>
      </w:r>
      <w:r>
        <w:t>што</w:t>
      </w:r>
      <w:r>
        <w:rPr>
          <w:spacing w:val="-4"/>
        </w:rPr>
        <w:t xml:space="preserve"> </w:t>
      </w:r>
      <w:r>
        <w:t>значи</w:t>
      </w:r>
      <w:r>
        <w:rPr>
          <w:spacing w:val="-4"/>
        </w:rPr>
        <w:t xml:space="preserve"> </w:t>
      </w:r>
      <w:r>
        <w:t>да</w:t>
      </w:r>
      <w:r>
        <w:rPr>
          <w:spacing w:val="-6"/>
        </w:rPr>
        <w:t xml:space="preserve"> </w:t>
      </w:r>
      <w:r>
        <w:t>потврда</w:t>
      </w:r>
      <w:r>
        <w:rPr>
          <w:spacing w:val="-5"/>
        </w:rPr>
        <w:t xml:space="preserve"> </w:t>
      </w:r>
      <w:r>
        <w:t>мора</w:t>
      </w:r>
      <w:r>
        <w:rPr>
          <w:spacing w:val="-6"/>
        </w:rPr>
        <w:t xml:space="preserve"> </w:t>
      </w:r>
      <w:r>
        <w:t>да</w:t>
      </w:r>
      <w:r>
        <w:rPr>
          <w:spacing w:val="-2"/>
        </w:rPr>
        <w:t xml:space="preserve"> </w:t>
      </w:r>
      <w:r>
        <w:t>садржи</w:t>
      </w:r>
      <w:r>
        <w:rPr>
          <w:spacing w:val="-4"/>
        </w:rPr>
        <w:t xml:space="preserve"> </w:t>
      </w:r>
      <w:r>
        <w:t>податак да</w:t>
      </w:r>
      <w:r>
        <w:rPr>
          <w:spacing w:val="-8"/>
        </w:rPr>
        <w:t xml:space="preserve"> </w:t>
      </w:r>
      <w:r>
        <w:t>је</w:t>
      </w:r>
      <w:r>
        <w:rPr>
          <w:spacing w:val="-8"/>
        </w:rPr>
        <w:t xml:space="preserve"> </w:t>
      </w:r>
      <w:r>
        <w:t>налог</w:t>
      </w:r>
      <w:r>
        <w:rPr>
          <w:spacing w:val="-9"/>
        </w:rPr>
        <w:t xml:space="preserve"> </w:t>
      </w:r>
      <w:r>
        <w:t>за</w:t>
      </w:r>
      <w:r>
        <w:rPr>
          <w:spacing w:val="-6"/>
        </w:rPr>
        <w:t xml:space="preserve"> </w:t>
      </w:r>
      <w:r>
        <w:t>уплату</w:t>
      </w:r>
      <w:r>
        <w:rPr>
          <w:spacing w:val="-13"/>
        </w:rPr>
        <w:t xml:space="preserve"> </w:t>
      </w:r>
      <w:r>
        <w:t>таксе,</w:t>
      </w:r>
      <w:r>
        <w:rPr>
          <w:spacing w:val="-7"/>
        </w:rPr>
        <w:t xml:space="preserve"> </w:t>
      </w:r>
      <w:r>
        <w:t>односно</w:t>
      </w:r>
      <w:r>
        <w:rPr>
          <w:spacing w:val="-10"/>
        </w:rPr>
        <w:t xml:space="preserve"> </w:t>
      </w:r>
      <w:r>
        <w:t>налог</w:t>
      </w:r>
      <w:r>
        <w:rPr>
          <w:spacing w:val="-7"/>
        </w:rPr>
        <w:t xml:space="preserve"> </w:t>
      </w:r>
      <w:r>
        <w:t>за</w:t>
      </w:r>
      <w:r>
        <w:rPr>
          <w:spacing w:val="-10"/>
        </w:rPr>
        <w:t xml:space="preserve"> </w:t>
      </w:r>
      <w:r>
        <w:t>пренос</w:t>
      </w:r>
      <w:r>
        <w:rPr>
          <w:spacing w:val="-4"/>
        </w:rPr>
        <w:t xml:space="preserve"> </w:t>
      </w:r>
      <w:r>
        <w:t>средстава</w:t>
      </w:r>
      <w:r>
        <w:rPr>
          <w:spacing w:val="-8"/>
        </w:rPr>
        <w:t xml:space="preserve"> </w:t>
      </w:r>
      <w:r>
        <w:t>реализован,</w:t>
      </w:r>
      <w:r>
        <w:rPr>
          <w:spacing w:val="-7"/>
        </w:rPr>
        <w:t xml:space="preserve"> </w:t>
      </w:r>
      <w:r>
        <w:t>као</w:t>
      </w:r>
      <w:r>
        <w:rPr>
          <w:spacing w:val="-6"/>
        </w:rPr>
        <w:t xml:space="preserve"> </w:t>
      </w:r>
      <w:r>
        <w:t>и</w:t>
      </w:r>
      <w:r>
        <w:rPr>
          <w:spacing w:val="-9"/>
        </w:rPr>
        <w:t xml:space="preserve"> </w:t>
      </w:r>
      <w:r>
        <w:t>датум</w:t>
      </w:r>
      <w:r>
        <w:rPr>
          <w:spacing w:val="-8"/>
        </w:rPr>
        <w:t xml:space="preserve"> </w:t>
      </w:r>
      <w:r>
        <w:t>извршења налога.</w:t>
      </w:r>
      <w:r>
        <w:rPr>
          <w:spacing w:val="-18"/>
        </w:rPr>
        <w:t xml:space="preserve"> </w:t>
      </w:r>
      <w:r>
        <w:rPr>
          <w:b/>
          <w:i/>
        </w:rPr>
        <w:t>*</w:t>
      </w:r>
      <w:r>
        <w:rPr>
          <w:b/>
          <w:i/>
          <w:spacing w:val="-17"/>
        </w:rPr>
        <w:t xml:space="preserve"> </w:t>
      </w:r>
      <w:r>
        <w:rPr>
          <w:b/>
          <w:i/>
        </w:rPr>
        <w:t>Републичка</w:t>
      </w:r>
      <w:r>
        <w:rPr>
          <w:b/>
          <w:i/>
          <w:spacing w:val="-16"/>
        </w:rPr>
        <w:t xml:space="preserve"> </w:t>
      </w:r>
      <w:r>
        <w:rPr>
          <w:b/>
          <w:i/>
        </w:rPr>
        <w:t>комисија</w:t>
      </w:r>
      <w:r>
        <w:rPr>
          <w:b/>
          <w:i/>
          <w:spacing w:val="-15"/>
        </w:rPr>
        <w:t xml:space="preserve"> </w:t>
      </w:r>
      <w:r>
        <w:rPr>
          <w:b/>
          <w:i/>
        </w:rPr>
        <w:t>може</w:t>
      </w:r>
      <w:r>
        <w:rPr>
          <w:b/>
          <w:i/>
          <w:spacing w:val="-18"/>
        </w:rPr>
        <w:t xml:space="preserve"> </w:t>
      </w:r>
      <w:r>
        <w:rPr>
          <w:b/>
          <w:i/>
        </w:rPr>
        <w:t>да</w:t>
      </w:r>
      <w:r>
        <w:rPr>
          <w:b/>
          <w:i/>
          <w:spacing w:val="-17"/>
        </w:rPr>
        <w:t xml:space="preserve"> </w:t>
      </w:r>
      <w:r>
        <w:rPr>
          <w:b/>
          <w:i/>
        </w:rPr>
        <w:t>изврши</w:t>
      </w:r>
      <w:r>
        <w:rPr>
          <w:b/>
          <w:i/>
          <w:spacing w:val="-16"/>
        </w:rPr>
        <w:t xml:space="preserve"> </w:t>
      </w:r>
      <w:r>
        <w:rPr>
          <w:b/>
          <w:i/>
        </w:rPr>
        <w:t>увид</w:t>
      </w:r>
      <w:r>
        <w:rPr>
          <w:b/>
          <w:i/>
          <w:spacing w:val="-16"/>
        </w:rPr>
        <w:t xml:space="preserve"> </w:t>
      </w:r>
      <w:r>
        <w:rPr>
          <w:b/>
          <w:i/>
        </w:rPr>
        <w:t>у</w:t>
      </w:r>
      <w:r>
        <w:rPr>
          <w:b/>
          <w:i/>
          <w:spacing w:val="-18"/>
        </w:rPr>
        <w:t xml:space="preserve"> </w:t>
      </w:r>
      <w:r>
        <w:rPr>
          <w:b/>
          <w:i/>
        </w:rPr>
        <w:t>одговарајући</w:t>
      </w:r>
      <w:r>
        <w:rPr>
          <w:b/>
          <w:i/>
          <w:spacing w:val="-18"/>
        </w:rPr>
        <w:t xml:space="preserve"> </w:t>
      </w:r>
      <w:r>
        <w:rPr>
          <w:b/>
          <w:i/>
        </w:rPr>
        <w:t>извод</w:t>
      </w:r>
      <w:r>
        <w:rPr>
          <w:b/>
          <w:i/>
          <w:spacing w:val="-16"/>
        </w:rPr>
        <w:t xml:space="preserve"> </w:t>
      </w:r>
      <w:r>
        <w:rPr>
          <w:b/>
          <w:i/>
        </w:rPr>
        <w:t>евиденционог</w:t>
      </w:r>
      <w:r>
        <w:rPr>
          <w:b/>
          <w:i/>
          <w:spacing w:val="-17"/>
        </w:rPr>
        <w:t xml:space="preserve"> </w:t>
      </w:r>
      <w:r>
        <w:rPr>
          <w:b/>
          <w:i/>
        </w:rPr>
        <w:t>рачуна достављеног</w:t>
      </w:r>
      <w:r>
        <w:rPr>
          <w:b/>
          <w:i/>
          <w:spacing w:val="-16"/>
        </w:rPr>
        <w:t xml:space="preserve"> </w:t>
      </w:r>
      <w:r>
        <w:rPr>
          <w:b/>
          <w:i/>
        </w:rPr>
        <w:t>од</w:t>
      </w:r>
      <w:r>
        <w:rPr>
          <w:b/>
          <w:i/>
          <w:spacing w:val="-16"/>
        </w:rPr>
        <w:t xml:space="preserve"> </w:t>
      </w:r>
      <w:r>
        <w:rPr>
          <w:b/>
          <w:i/>
        </w:rPr>
        <w:t>стране</w:t>
      </w:r>
      <w:r>
        <w:rPr>
          <w:b/>
          <w:i/>
          <w:spacing w:val="-17"/>
        </w:rPr>
        <w:t xml:space="preserve"> </w:t>
      </w:r>
      <w:r>
        <w:rPr>
          <w:b/>
          <w:i/>
        </w:rPr>
        <w:t>Министарства</w:t>
      </w:r>
      <w:r>
        <w:rPr>
          <w:b/>
          <w:i/>
          <w:spacing w:val="-17"/>
        </w:rPr>
        <w:t xml:space="preserve"> </w:t>
      </w:r>
      <w:r>
        <w:rPr>
          <w:b/>
          <w:i/>
        </w:rPr>
        <w:t>финансија</w:t>
      </w:r>
      <w:r>
        <w:rPr>
          <w:b/>
          <w:i/>
          <w:spacing w:val="-11"/>
        </w:rPr>
        <w:t xml:space="preserve"> </w:t>
      </w:r>
      <w:r>
        <w:rPr>
          <w:b/>
          <w:i/>
        </w:rPr>
        <w:t>–</w:t>
      </w:r>
      <w:r>
        <w:rPr>
          <w:b/>
          <w:i/>
          <w:spacing w:val="-17"/>
        </w:rPr>
        <w:t xml:space="preserve"> </w:t>
      </w:r>
      <w:r>
        <w:rPr>
          <w:b/>
          <w:i/>
        </w:rPr>
        <w:t>Управе</w:t>
      </w:r>
      <w:r>
        <w:rPr>
          <w:b/>
          <w:i/>
          <w:spacing w:val="-17"/>
        </w:rPr>
        <w:t xml:space="preserve"> </w:t>
      </w:r>
      <w:r>
        <w:rPr>
          <w:b/>
          <w:i/>
        </w:rPr>
        <w:t>за</w:t>
      </w:r>
      <w:r>
        <w:rPr>
          <w:b/>
          <w:i/>
          <w:spacing w:val="-19"/>
        </w:rPr>
        <w:t xml:space="preserve"> </w:t>
      </w:r>
      <w:r>
        <w:rPr>
          <w:b/>
          <w:i/>
        </w:rPr>
        <w:t>трезор</w:t>
      </w:r>
      <w:r>
        <w:rPr>
          <w:b/>
          <w:i/>
          <w:spacing w:val="-16"/>
        </w:rPr>
        <w:t xml:space="preserve"> </w:t>
      </w:r>
      <w:r>
        <w:rPr>
          <w:b/>
          <w:i/>
        </w:rPr>
        <w:t>и</w:t>
      </w:r>
      <w:r>
        <w:rPr>
          <w:b/>
          <w:i/>
          <w:spacing w:val="-16"/>
        </w:rPr>
        <w:t xml:space="preserve"> </w:t>
      </w:r>
      <w:r>
        <w:rPr>
          <w:b/>
          <w:i/>
        </w:rPr>
        <w:t>на</w:t>
      </w:r>
      <w:r>
        <w:rPr>
          <w:b/>
          <w:i/>
          <w:spacing w:val="-17"/>
        </w:rPr>
        <w:t xml:space="preserve"> </w:t>
      </w:r>
      <w:r>
        <w:rPr>
          <w:b/>
          <w:i/>
        </w:rPr>
        <w:t>тај</w:t>
      </w:r>
      <w:r>
        <w:rPr>
          <w:b/>
          <w:i/>
          <w:spacing w:val="-15"/>
        </w:rPr>
        <w:t xml:space="preserve"> </w:t>
      </w:r>
      <w:r>
        <w:rPr>
          <w:b/>
          <w:i/>
        </w:rPr>
        <w:t>начин</w:t>
      </w:r>
      <w:r>
        <w:rPr>
          <w:b/>
          <w:i/>
          <w:spacing w:val="-18"/>
        </w:rPr>
        <w:t xml:space="preserve"> </w:t>
      </w:r>
      <w:r>
        <w:rPr>
          <w:b/>
          <w:i/>
        </w:rPr>
        <w:t>додатно провери чињеницу да ли је налог за пренос</w:t>
      </w:r>
      <w:r>
        <w:rPr>
          <w:b/>
          <w:i/>
          <w:spacing w:val="-5"/>
        </w:rPr>
        <w:t xml:space="preserve"> </w:t>
      </w:r>
      <w:r>
        <w:rPr>
          <w:b/>
          <w:i/>
        </w:rPr>
        <w:t>реализован.</w:t>
      </w:r>
    </w:p>
    <w:p w14:paraId="1FE011FA" w14:textId="77777777" w:rsidR="00071972" w:rsidRDefault="00DF7180">
      <w:pPr>
        <w:pStyle w:val="ListParagraph"/>
        <w:numPr>
          <w:ilvl w:val="0"/>
          <w:numId w:val="12"/>
        </w:numPr>
        <w:tabs>
          <w:tab w:val="left" w:pos="450"/>
        </w:tabs>
        <w:spacing w:before="156" w:line="396" w:lineRule="auto"/>
        <w:ind w:right="4665" w:firstLine="0"/>
      </w:pPr>
      <w:r>
        <w:t>износ таксе из члана 156. ЗЈН чија се уплата врши; (4) број рачуна:</w:t>
      </w:r>
      <w:r>
        <w:rPr>
          <w:spacing w:val="-3"/>
        </w:rPr>
        <w:t xml:space="preserve"> </w:t>
      </w:r>
      <w:r>
        <w:t>840-30678845-06;</w:t>
      </w:r>
    </w:p>
    <w:p w14:paraId="721E7723" w14:textId="77777777" w:rsidR="00071972" w:rsidRDefault="00DF7180">
      <w:pPr>
        <w:pStyle w:val="ListParagraph"/>
        <w:numPr>
          <w:ilvl w:val="0"/>
          <w:numId w:val="11"/>
        </w:numPr>
        <w:tabs>
          <w:tab w:val="left" w:pos="450"/>
        </w:tabs>
        <w:spacing w:line="275" w:lineRule="exact"/>
        <w:ind w:firstLine="0"/>
      </w:pPr>
      <w:r>
        <w:t>шифру плаћања: 153 или</w:t>
      </w:r>
      <w:r>
        <w:rPr>
          <w:spacing w:val="-5"/>
        </w:rPr>
        <w:t xml:space="preserve"> </w:t>
      </w:r>
      <w:r>
        <w:t>253;</w:t>
      </w:r>
    </w:p>
    <w:p w14:paraId="15CD7952" w14:textId="77777777" w:rsidR="00071972" w:rsidRDefault="00DF7180">
      <w:pPr>
        <w:pStyle w:val="ListParagraph"/>
        <w:numPr>
          <w:ilvl w:val="0"/>
          <w:numId w:val="11"/>
        </w:numPr>
        <w:tabs>
          <w:tab w:val="left" w:pos="471"/>
        </w:tabs>
        <w:spacing w:before="177" w:line="256" w:lineRule="auto"/>
        <w:ind w:right="285" w:firstLine="0"/>
      </w:pPr>
      <w:r>
        <w:t>позив на број: подаци о броју или ознаци јавне набавке поводом које се подноси захтев за заштиту</w:t>
      </w:r>
      <w:r>
        <w:rPr>
          <w:spacing w:val="-9"/>
        </w:rPr>
        <w:t xml:space="preserve"> </w:t>
      </w:r>
      <w:r>
        <w:t>права;</w:t>
      </w:r>
    </w:p>
    <w:p w14:paraId="06B3FF28" w14:textId="77777777" w:rsidR="00071972" w:rsidRDefault="00DF7180">
      <w:pPr>
        <w:pStyle w:val="ListParagraph"/>
        <w:numPr>
          <w:ilvl w:val="0"/>
          <w:numId w:val="11"/>
        </w:numPr>
        <w:tabs>
          <w:tab w:val="left" w:pos="445"/>
        </w:tabs>
        <w:spacing w:before="159" w:line="256" w:lineRule="auto"/>
        <w:ind w:right="285" w:firstLine="0"/>
      </w:pPr>
      <w:r>
        <w:t>сврха:</w:t>
      </w:r>
      <w:r>
        <w:rPr>
          <w:spacing w:val="-8"/>
        </w:rPr>
        <w:t xml:space="preserve"> </w:t>
      </w:r>
      <w:r>
        <w:t>ЗЗП;</w:t>
      </w:r>
      <w:r>
        <w:rPr>
          <w:spacing w:val="-7"/>
        </w:rPr>
        <w:t xml:space="preserve"> </w:t>
      </w:r>
      <w:r>
        <w:t>назив</w:t>
      </w:r>
      <w:r>
        <w:rPr>
          <w:spacing w:val="-10"/>
        </w:rPr>
        <w:t xml:space="preserve"> </w:t>
      </w:r>
      <w:r>
        <w:t>наручиоца;</w:t>
      </w:r>
      <w:r>
        <w:rPr>
          <w:spacing w:val="-7"/>
        </w:rPr>
        <w:t xml:space="preserve"> </w:t>
      </w:r>
      <w:r>
        <w:t>број</w:t>
      </w:r>
      <w:r>
        <w:rPr>
          <w:spacing w:val="-7"/>
        </w:rPr>
        <w:t xml:space="preserve"> </w:t>
      </w:r>
      <w:r>
        <w:t>или</w:t>
      </w:r>
      <w:r>
        <w:rPr>
          <w:spacing w:val="-6"/>
        </w:rPr>
        <w:t xml:space="preserve"> </w:t>
      </w:r>
      <w:r>
        <w:t>ознака</w:t>
      </w:r>
      <w:r>
        <w:rPr>
          <w:spacing w:val="-8"/>
        </w:rPr>
        <w:t xml:space="preserve"> </w:t>
      </w:r>
      <w:r>
        <w:t>јавне</w:t>
      </w:r>
      <w:r>
        <w:rPr>
          <w:spacing w:val="-8"/>
        </w:rPr>
        <w:t xml:space="preserve"> </w:t>
      </w:r>
      <w:r>
        <w:t>набавке</w:t>
      </w:r>
      <w:r>
        <w:rPr>
          <w:spacing w:val="-9"/>
        </w:rPr>
        <w:t xml:space="preserve"> </w:t>
      </w:r>
      <w:r>
        <w:t>поводом</w:t>
      </w:r>
      <w:r>
        <w:rPr>
          <w:spacing w:val="-8"/>
        </w:rPr>
        <w:t xml:space="preserve"> </w:t>
      </w:r>
      <w:r>
        <w:t>које</w:t>
      </w:r>
      <w:r>
        <w:rPr>
          <w:spacing w:val="-8"/>
        </w:rPr>
        <w:t xml:space="preserve"> </w:t>
      </w:r>
      <w:r>
        <w:t>се</w:t>
      </w:r>
      <w:r>
        <w:rPr>
          <w:spacing w:val="-6"/>
        </w:rPr>
        <w:t xml:space="preserve"> </w:t>
      </w:r>
      <w:r>
        <w:t>подноси</w:t>
      </w:r>
      <w:r>
        <w:rPr>
          <w:spacing w:val="-10"/>
        </w:rPr>
        <w:t xml:space="preserve"> </w:t>
      </w:r>
      <w:r>
        <w:t>захтев</w:t>
      </w:r>
      <w:r>
        <w:rPr>
          <w:spacing w:val="-8"/>
        </w:rPr>
        <w:t xml:space="preserve"> </w:t>
      </w:r>
      <w:r>
        <w:t>за заштиту</w:t>
      </w:r>
      <w:r>
        <w:rPr>
          <w:spacing w:val="-9"/>
        </w:rPr>
        <w:t xml:space="preserve"> </w:t>
      </w:r>
      <w:r>
        <w:t>права;</w:t>
      </w:r>
    </w:p>
    <w:p w14:paraId="42505622" w14:textId="77777777" w:rsidR="00071972" w:rsidRDefault="00DF7180">
      <w:pPr>
        <w:pStyle w:val="ListParagraph"/>
        <w:numPr>
          <w:ilvl w:val="0"/>
          <w:numId w:val="11"/>
        </w:numPr>
        <w:tabs>
          <w:tab w:val="left" w:pos="450"/>
        </w:tabs>
        <w:spacing w:before="172"/>
        <w:ind w:firstLine="0"/>
      </w:pPr>
      <w:r>
        <w:t>корисник: буџет Републике</w:t>
      </w:r>
      <w:r>
        <w:rPr>
          <w:spacing w:val="-1"/>
        </w:rPr>
        <w:t xml:space="preserve"> </w:t>
      </w:r>
      <w:r>
        <w:t>Србије;</w:t>
      </w:r>
    </w:p>
    <w:p w14:paraId="1F051D76" w14:textId="77777777" w:rsidR="00071972" w:rsidRDefault="00DF7180">
      <w:pPr>
        <w:pStyle w:val="ListParagraph"/>
        <w:numPr>
          <w:ilvl w:val="0"/>
          <w:numId w:val="11"/>
        </w:numPr>
        <w:tabs>
          <w:tab w:val="left" w:pos="474"/>
        </w:tabs>
        <w:spacing w:before="177" w:line="256" w:lineRule="auto"/>
        <w:ind w:right="287" w:firstLine="0"/>
      </w:pPr>
      <w:r>
        <w:t>назив уплатиоца, односно назив подносиоца захтева за заштиту права за којег је извршена уплата</w:t>
      </w:r>
      <w:r>
        <w:rPr>
          <w:spacing w:val="-1"/>
        </w:rPr>
        <w:t xml:space="preserve"> </w:t>
      </w:r>
      <w:r>
        <w:t>таксе;</w:t>
      </w:r>
    </w:p>
    <w:p w14:paraId="2247F9CE" w14:textId="77777777" w:rsidR="00071972" w:rsidRDefault="00DF7180">
      <w:pPr>
        <w:pStyle w:val="ListParagraph"/>
        <w:numPr>
          <w:ilvl w:val="0"/>
          <w:numId w:val="11"/>
        </w:numPr>
        <w:tabs>
          <w:tab w:val="left" w:pos="570"/>
        </w:tabs>
        <w:spacing w:before="158"/>
        <w:ind w:left="569" w:hanging="458"/>
      </w:pPr>
      <w:r>
        <w:t>потпис овлашћеног лица</w:t>
      </w:r>
      <w:r>
        <w:rPr>
          <w:spacing w:val="-3"/>
        </w:rPr>
        <w:t xml:space="preserve"> </w:t>
      </w:r>
      <w:r>
        <w:t>банке.</w:t>
      </w:r>
    </w:p>
    <w:p w14:paraId="3E4727AE" w14:textId="77777777" w:rsidR="00071972" w:rsidRDefault="00DF7180">
      <w:pPr>
        <w:pStyle w:val="ListParagraph"/>
        <w:numPr>
          <w:ilvl w:val="0"/>
          <w:numId w:val="13"/>
        </w:numPr>
        <w:tabs>
          <w:tab w:val="left" w:pos="383"/>
        </w:tabs>
        <w:spacing w:before="180" w:line="256" w:lineRule="auto"/>
        <w:ind w:right="286" w:firstLine="0"/>
      </w:pPr>
      <w:r>
        <w:rPr>
          <w:b/>
        </w:rPr>
        <w:t>Налог за уплату</w:t>
      </w:r>
      <w:r>
        <w:t xml:space="preserve">, </w:t>
      </w:r>
      <w:r>
        <w:rPr>
          <w:b/>
        </w:rPr>
        <w:t xml:space="preserve">први примерак, </w:t>
      </w:r>
      <w:r>
        <w:t>оверен потписом овлашћеног лица и овером банке или поште</w:t>
      </w:r>
      <w:r>
        <w:rPr>
          <w:b/>
        </w:rPr>
        <w:t xml:space="preserve">, </w:t>
      </w:r>
      <w:r>
        <w:t xml:space="preserve">који садржи и све друге елементе из потврде о извршеној уплати таксе наведене под </w:t>
      </w:r>
      <w:r>
        <w:lastRenderedPageBreak/>
        <w:t>тачком</w:t>
      </w:r>
      <w:r>
        <w:rPr>
          <w:spacing w:val="-1"/>
        </w:rPr>
        <w:t xml:space="preserve"> </w:t>
      </w:r>
      <w:r>
        <w:t>1.</w:t>
      </w:r>
    </w:p>
    <w:p w14:paraId="4ACA21DD" w14:textId="77777777" w:rsidR="00071972" w:rsidRDefault="00DF7180">
      <w:pPr>
        <w:pStyle w:val="ListParagraph"/>
        <w:numPr>
          <w:ilvl w:val="0"/>
          <w:numId w:val="13"/>
        </w:numPr>
        <w:tabs>
          <w:tab w:val="left" w:pos="344"/>
        </w:tabs>
        <w:spacing w:before="156" w:line="256" w:lineRule="auto"/>
        <w:ind w:right="288" w:firstLine="0"/>
      </w:pPr>
      <w:r>
        <w:rPr>
          <w:b/>
        </w:rPr>
        <w:t>Потврда</w:t>
      </w:r>
      <w:r>
        <w:rPr>
          <w:b/>
          <w:spacing w:val="-11"/>
        </w:rPr>
        <w:t xml:space="preserve"> </w:t>
      </w:r>
      <w:r>
        <w:rPr>
          <w:b/>
        </w:rPr>
        <w:t>издата</w:t>
      </w:r>
      <w:r>
        <w:rPr>
          <w:b/>
          <w:spacing w:val="-10"/>
        </w:rPr>
        <w:t xml:space="preserve"> </w:t>
      </w:r>
      <w:r>
        <w:rPr>
          <w:b/>
        </w:rPr>
        <w:t>од</w:t>
      </w:r>
      <w:r>
        <w:rPr>
          <w:b/>
          <w:spacing w:val="-9"/>
        </w:rPr>
        <w:t xml:space="preserve"> </w:t>
      </w:r>
      <w:r>
        <w:rPr>
          <w:b/>
        </w:rPr>
        <w:t>стране</w:t>
      </w:r>
      <w:r>
        <w:rPr>
          <w:b/>
          <w:spacing w:val="-11"/>
        </w:rPr>
        <w:t xml:space="preserve"> </w:t>
      </w:r>
      <w:r>
        <w:rPr>
          <w:b/>
        </w:rPr>
        <w:t>Републике</w:t>
      </w:r>
      <w:r>
        <w:rPr>
          <w:b/>
          <w:spacing w:val="-11"/>
        </w:rPr>
        <w:t xml:space="preserve"> </w:t>
      </w:r>
      <w:r>
        <w:rPr>
          <w:b/>
        </w:rPr>
        <w:t>Србије,</w:t>
      </w:r>
      <w:r>
        <w:rPr>
          <w:b/>
          <w:spacing w:val="-6"/>
        </w:rPr>
        <w:t xml:space="preserve"> </w:t>
      </w:r>
      <w:r>
        <w:rPr>
          <w:b/>
        </w:rPr>
        <w:t>Министарства</w:t>
      </w:r>
      <w:r>
        <w:rPr>
          <w:b/>
          <w:spacing w:val="-10"/>
        </w:rPr>
        <w:t xml:space="preserve"> </w:t>
      </w:r>
      <w:r>
        <w:rPr>
          <w:b/>
        </w:rPr>
        <w:t>финансија,</w:t>
      </w:r>
      <w:r>
        <w:rPr>
          <w:b/>
          <w:spacing w:val="-11"/>
        </w:rPr>
        <w:t xml:space="preserve"> </w:t>
      </w:r>
      <w:r>
        <w:rPr>
          <w:b/>
        </w:rPr>
        <w:t>Управе</w:t>
      </w:r>
      <w:r>
        <w:rPr>
          <w:b/>
          <w:spacing w:val="-7"/>
        </w:rPr>
        <w:t xml:space="preserve"> </w:t>
      </w:r>
      <w:r>
        <w:rPr>
          <w:b/>
        </w:rPr>
        <w:t>за</w:t>
      </w:r>
      <w:r>
        <w:rPr>
          <w:b/>
          <w:spacing w:val="-10"/>
        </w:rPr>
        <w:t xml:space="preserve"> </w:t>
      </w:r>
      <w:r>
        <w:rPr>
          <w:b/>
        </w:rPr>
        <w:t xml:space="preserve">трезор, </w:t>
      </w:r>
      <w:r>
        <w:t>потписана и оверена,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47820B74" w14:textId="77777777" w:rsidR="00071972" w:rsidRDefault="00DF7180">
      <w:pPr>
        <w:pStyle w:val="ListParagraph"/>
        <w:numPr>
          <w:ilvl w:val="0"/>
          <w:numId w:val="13"/>
        </w:numPr>
        <w:tabs>
          <w:tab w:val="left" w:pos="361"/>
        </w:tabs>
        <w:spacing w:before="156" w:line="256" w:lineRule="auto"/>
        <w:ind w:right="287" w:firstLine="0"/>
      </w:pPr>
      <w:r>
        <w:rPr>
          <w:b/>
        </w:rPr>
        <w:t xml:space="preserve">Потврда издата од стране Народне банке Србије, која садржи све елементе из потврде о извршеној уплати таксе из тачке 1, </w:t>
      </w:r>
      <w: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62FE37C2" w14:textId="77777777" w:rsidR="00071972" w:rsidRDefault="00DF7180">
      <w:pPr>
        <w:pStyle w:val="BodyText"/>
        <w:spacing w:before="156" w:line="276" w:lineRule="auto"/>
        <w:ind w:left="111" w:right="2398"/>
      </w:pPr>
      <w:r>
        <w:t xml:space="preserve">Примерак правилно попуњеног налога за пренос: </w:t>
      </w:r>
      <w:hyperlink r:id="rId31">
        <w:r>
          <w:rPr>
            <w:color w:val="0000FF"/>
            <w:u w:val="single" w:color="0000FF"/>
          </w:rPr>
          <w:t>http://www.kjn.gov.rs/ci/uputstvo-o-uplati-republicke-administrativne-takse.html</w:t>
        </w:r>
      </w:hyperlink>
    </w:p>
    <w:p w14:paraId="4DADE66A" w14:textId="77777777" w:rsidR="00071972" w:rsidRDefault="00071972">
      <w:pPr>
        <w:pStyle w:val="BodyText"/>
        <w:spacing w:before="10"/>
        <w:rPr>
          <w:sz w:val="15"/>
        </w:rPr>
      </w:pPr>
    </w:p>
    <w:p w14:paraId="236D61A7" w14:textId="77777777" w:rsidR="00071972" w:rsidRDefault="00DF7180">
      <w:pPr>
        <w:pStyle w:val="Heading1"/>
        <w:numPr>
          <w:ilvl w:val="0"/>
          <w:numId w:val="10"/>
        </w:numPr>
        <w:tabs>
          <w:tab w:val="left" w:pos="472"/>
        </w:tabs>
        <w:spacing w:before="90"/>
      </w:pPr>
      <w:r>
        <w:t>Услови и рок у којем ће уговор бити</w:t>
      </w:r>
      <w:r>
        <w:rPr>
          <w:spacing w:val="-3"/>
        </w:rPr>
        <w:t xml:space="preserve"> </w:t>
      </w:r>
      <w:r>
        <w:t>закључен</w:t>
      </w:r>
    </w:p>
    <w:p w14:paraId="364801C9" w14:textId="77777777" w:rsidR="00071972" w:rsidRDefault="00071972">
      <w:pPr>
        <w:pStyle w:val="BodyText"/>
        <w:spacing w:before="1"/>
        <w:rPr>
          <w:b/>
          <w:sz w:val="27"/>
        </w:rPr>
      </w:pPr>
    </w:p>
    <w:p w14:paraId="037945C1" w14:textId="77777777" w:rsidR="00071972" w:rsidRDefault="00DF7180">
      <w:pPr>
        <w:pStyle w:val="BodyText"/>
        <w:spacing w:before="1" w:line="256" w:lineRule="auto"/>
        <w:ind w:left="111" w:right="289"/>
        <w:jc w:val="both"/>
      </w:pPr>
      <w:r>
        <w:t>Наручилац може закључити Уговор о јавној набавци након доношења одлуке о додели уговора, ако у року предвиђеном законом није поднет захтев за заштиту права или је захтев за заштиту права одбачен или одбијен.</w:t>
      </w:r>
    </w:p>
    <w:p w14:paraId="5E75A666" w14:textId="77777777" w:rsidR="00071972" w:rsidRDefault="00DF7180">
      <w:pPr>
        <w:pStyle w:val="BodyText"/>
        <w:spacing w:line="256" w:lineRule="auto"/>
        <w:ind w:left="111" w:right="287"/>
        <w:jc w:val="both"/>
      </w:pPr>
      <w:r>
        <w:t>Наручилац</w:t>
      </w:r>
      <w:r>
        <w:rPr>
          <w:spacing w:val="-6"/>
        </w:rPr>
        <w:t xml:space="preserve"> </w:t>
      </w:r>
      <w:r>
        <w:t>је</w:t>
      </w:r>
      <w:r>
        <w:rPr>
          <w:spacing w:val="-7"/>
        </w:rPr>
        <w:t xml:space="preserve"> </w:t>
      </w:r>
      <w:r>
        <w:t>дужан</w:t>
      </w:r>
      <w:r>
        <w:rPr>
          <w:spacing w:val="-5"/>
        </w:rPr>
        <w:t xml:space="preserve"> </w:t>
      </w:r>
      <w:r>
        <w:t>да</w:t>
      </w:r>
      <w:r>
        <w:rPr>
          <w:spacing w:val="-6"/>
        </w:rPr>
        <w:t xml:space="preserve"> </w:t>
      </w:r>
      <w:r>
        <w:t>уговор</w:t>
      </w:r>
      <w:r>
        <w:rPr>
          <w:spacing w:val="-5"/>
        </w:rPr>
        <w:t xml:space="preserve"> </w:t>
      </w:r>
      <w:r>
        <w:t>о</w:t>
      </w:r>
      <w:r>
        <w:rPr>
          <w:spacing w:val="-6"/>
        </w:rPr>
        <w:t xml:space="preserve"> </w:t>
      </w:r>
      <w:r>
        <w:t>јавној</w:t>
      </w:r>
      <w:r>
        <w:rPr>
          <w:spacing w:val="-6"/>
        </w:rPr>
        <w:t xml:space="preserve"> </w:t>
      </w:r>
      <w:r>
        <w:t>набавци</w:t>
      </w:r>
      <w:r>
        <w:rPr>
          <w:spacing w:val="-6"/>
        </w:rPr>
        <w:t xml:space="preserve"> </w:t>
      </w:r>
      <w:r>
        <w:t>достави</w:t>
      </w:r>
      <w:r>
        <w:rPr>
          <w:spacing w:val="-5"/>
        </w:rPr>
        <w:t xml:space="preserve"> </w:t>
      </w:r>
      <w:r>
        <w:t>понуђачу</w:t>
      </w:r>
      <w:r>
        <w:rPr>
          <w:spacing w:val="-11"/>
        </w:rPr>
        <w:t xml:space="preserve"> </w:t>
      </w:r>
      <w:r>
        <w:t>којем</w:t>
      </w:r>
      <w:r>
        <w:rPr>
          <w:spacing w:val="-7"/>
        </w:rPr>
        <w:t xml:space="preserve"> </w:t>
      </w:r>
      <w:r>
        <w:t>је</w:t>
      </w:r>
      <w:r>
        <w:rPr>
          <w:spacing w:val="-2"/>
        </w:rPr>
        <w:t xml:space="preserve"> </w:t>
      </w:r>
      <w:r>
        <w:t>уговор</w:t>
      </w:r>
      <w:r>
        <w:rPr>
          <w:spacing w:val="-5"/>
        </w:rPr>
        <w:t xml:space="preserve"> </w:t>
      </w:r>
      <w:r>
        <w:t>додељен</w:t>
      </w:r>
      <w:r>
        <w:rPr>
          <w:spacing w:val="-1"/>
        </w:rPr>
        <w:t xml:space="preserve"> </w:t>
      </w:r>
      <w:r>
        <w:t>у</w:t>
      </w:r>
      <w:r>
        <w:rPr>
          <w:spacing w:val="-12"/>
        </w:rPr>
        <w:t xml:space="preserve"> </w:t>
      </w:r>
      <w:r>
        <w:t>року од осам дана од дана протека рока за подношење захтева за заштиту права. Изабрани понуђач је дужан</w:t>
      </w:r>
      <w:r>
        <w:rPr>
          <w:spacing w:val="-14"/>
        </w:rPr>
        <w:t xml:space="preserve"> </w:t>
      </w:r>
      <w:r>
        <w:t>да</w:t>
      </w:r>
      <w:r>
        <w:rPr>
          <w:spacing w:val="-14"/>
        </w:rPr>
        <w:t xml:space="preserve"> </w:t>
      </w:r>
      <w:r>
        <w:t>потпише</w:t>
      </w:r>
      <w:r>
        <w:rPr>
          <w:spacing w:val="-12"/>
        </w:rPr>
        <w:t xml:space="preserve"> </w:t>
      </w:r>
      <w:r>
        <w:t>уговор</w:t>
      </w:r>
      <w:r>
        <w:rPr>
          <w:spacing w:val="-11"/>
        </w:rPr>
        <w:t xml:space="preserve"> </w:t>
      </w:r>
      <w:r>
        <w:t>у</w:t>
      </w:r>
      <w:r>
        <w:rPr>
          <w:spacing w:val="-16"/>
        </w:rPr>
        <w:t xml:space="preserve"> </w:t>
      </w:r>
      <w:r>
        <w:t>року</w:t>
      </w:r>
      <w:r>
        <w:rPr>
          <w:spacing w:val="-18"/>
        </w:rPr>
        <w:t xml:space="preserve"> </w:t>
      </w:r>
      <w:r>
        <w:t>од</w:t>
      </w:r>
      <w:r>
        <w:rPr>
          <w:spacing w:val="-13"/>
        </w:rPr>
        <w:t xml:space="preserve"> </w:t>
      </w:r>
      <w:r>
        <w:t>осам</w:t>
      </w:r>
      <w:r>
        <w:rPr>
          <w:spacing w:val="-12"/>
        </w:rPr>
        <w:t xml:space="preserve"> </w:t>
      </w:r>
      <w:r>
        <w:t>дана</w:t>
      </w:r>
      <w:r>
        <w:rPr>
          <w:spacing w:val="-12"/>
        </w:rPr>
        <w:t xml:space="preserve"> </w:t>
      </w:r>
      <w:r>
        <w:t>од</w:t>
      </w:r>
      <w:r>
        <w:rPr>
          <w:spacing w:val="-13"/>
        </w:rPr>
        <w:t xml:space="preserve"> </w:t>
      </w:r>
      <w:r>
        <w:t>дана</w:t>
      </w:r>
      <w:r>
        <w:rPr>
          <w:spacing w:val="-14"/>
        </w:rPr>
        <w:t xml:space="preserve"> </w:t>
      </w:r>
      <w:r>
        <w:t>пријема</w:t>
      </w:r>
      <w:r>
        <w:rPr>
          <w:spacing w:val="-14"/>
        </w:rPr>
        <w:t xml:space="preserve"> </w:t>
      </w:r>
      <w:r>
        <w:t>позива.</w:t>
      </w:r>
      <w:r>
        <w:rPr>
          <w:spacing w:val="-11"/>
        </w:rPr>
        <w:t xml:space="preserve"> </w:t>
      </w:r>
      <w:r>
        <w:t>Уколико</w:t>
      </w:r>
      <w:r>
        <w:rPr>
          <w:spacing w:val="-13"/>
        </w:rPr>
        <w:t xml:space="preserve"> </w:t>
      </w:r>
      <w:r>
        <w:t>изабрани</w:t>
      </w:r>
      <w:r>
        <w:rPr>
          <w:spacing w:val="-13"/>
        </w:rPr>
        <w:t xml:space="preserve"> </w:t>
      </w:r>
      <w:r>
        <w:t>понуђач у овом року не прихвати да закључи уговор, Наручилац може да закључи уговор са првим следећим најповољнијим понуђачем. И овај понуђач је дужан да потпише уговор у року од осам дана од пријема позива</w:t>
      </w:r>
      <w:r>
        <w:rPr>
          <w:spacing w:val="-7"/>
        </w:rPr>
        <w:t xml:space="preserve"> </w:t>
      </w:r>
      <w:r>
        <w:t>Наручиоца.</w:t>
      </w:r>
    </w:p>
    <w:p w14:paraId="627D741D" w14:textId="77777777" w:rsidR="00071972" w:rsidRDefault="00DF7180">
      <w:pPr>
        <w:pStyle w:val="BodyText"/>
        <w:spacing w:line="256" w:lineRule="auto"/>
        <w:ind w:left="111" w:right="300"/>
        <w:jc w:val="both"/>
      </w:pPr>
      <w:r>
        <w:t>Наручилац може и пре истека рока за подношење захтева за заштиту права закључити уговор о јавној набавци ако је поднета само једна понуда, у складу са чланом 112. став 2. тачка 5) закона.</w:t>
      </w:r>
    </w:p>
    <w:p w14:paraId="01DC6D4E" w14:textId="77777777" w:rsidR="00071972" w:rsidRDefault="00071972">
      <w:pPr>
        <w:pStyle w:val="BodyText"/>
        <w:spacing w:before="9"/>
      </w:pPr>
    </w:p>
    <w:p w14:paraId="005A0AFA" w14:textId="77777777" w:rsidR="00071972" w:rsidRDefault="00DF7180">
      <w:pPr>
        <w:pStyle w:val="Heading1"/>
        <w:numPr>
          <w:ilvl w:val="0"/>
          <w:numId w:val="10"/>
        </w:numPr>
        <w:tabs>
          <w:tab w:val="left" w:pos="472"/>
        </w:tabs>
      </w:pPr>
      <w:r>
        <w:t>Измене уговора о јавној</w:t>
      </w:r>
      <w:r>
        <w:rPr>
          <w:spacing w:val="-2"/>
        </w:rPr>
        <w:t xml:space="preserve"> </w:t>
      </w:r>
      <w:r>
        <w:t>набавци</w:t>
      </w:r>
    </w:p>
    <w:p w14:paraId="1963D0CC" w14:textId="77777777" w:rsidR="00071972" w:rsidRDefault="00071972">
      <w:pPr>
        <w:pStyle w:val="BodyText"/>
        <w:spacing w:before="1"/>
        <w:rPr>
          <w:b/>
          <w:sz w:val="27"/>
        </w:rPr>
      </w:pPr>
    </w:p>
    <w:p w14:paraId="254DE085" w14:textId="77777777" w:rsidR="00071972" w:rsidRDefault="00DF7180">
      <w:pPr>
        <w:pStyle w:val="BodyText"/>
        <w:spacing w:line="256" w:lineRule="auto"/>
        <w:ind w:left="111" w:right="300"/>
        <w:jc w:val="both"/>
      </w:pPr>
      <w:r>
        <w:t>У складу са одредбама члана 115. став 1. Закона о јавним набавкама, Наручилац задржава право измене Уговора о јавној набавци.</w:t>
      </w:r>
    </w:p>
    <w:p w14:paraId="37AB23A9" w14:textId="77777777" w:rsidR="00071972" w:rsidRDefault="00071972">
      <w:pPr>
        <w:pStyle w:val="BodyText"/>
        <w:spacing w:before="5"/>
        <w:rPr>
          <w:sz w:val="25"/>
        </w:rPr>
      </w:pPr>
    </w:p>
    <w:p w14:paraId="3B83DFF7" w14:textId="77777777" w:rsidR="00071972" w:rsidRDefault="00DF7180">
      <w:pPr>
        <w:pStyle w:val="Heading1"/>
        <w:numPr>
          <w:ilvl w:val="0"/>
          <w:numId w:val="10"/>
        </w:numPr>
        <w:tabs>
          <w:tab w:val="left" w:pos="472"/>
        </w:tabs>
        <w:spacing w:before="1"/>
        <w:jc w:val="both"/>
      </w:pPr>
      <w:r>
        <w:t>Обавезе понуђача по члану 74. став 2. и 75. став 2.</w:t>
      </w:r>
      <w:r>
        <w:rPr>
          <w:spacing w:val="-5"/>
        </w:rPr>
        <w:t xml:space="preserve"> </w:t>
      </w:r>
      <w:r>
        <w:t>ЗЈН</w:t>
      </w:r>
    </w:p>
    <w:p w14:paraId="4D33CAD7" w14:textId="77777777" w:rsidR="00071972" w:rsidRDefault="00DF7180">
      <w:pPr>
        <w:pStyle w:val="BodyText"/>
        <w:spacing w:before="172" w:line="256" w:lineRule="auto"/>
        <w:ind w:left="111" w:right="287"/>
        <w:jc w:val="both"/>
      </w:pPr>
      <w:r>
        <w:t>Понуђач</w:t>
      </w:r>
      <w:r>
        <w:rPr>
          <w:spacing w:val="-9"/>
        </w:rPr>
        <w:t xml:space="preserve"> </w:t>
      </w:r>
      <w:r>
        <w:t>је</w:t>
      </w:r>
      <w:r>
        <w:rPr>
          <w:spacing w:val="-8"/>
        </w:rPr>
        <w:t xml:space="preserve"> </w:t>
      </w:r>
      <w:r>
        <w:t>дужан</w:t>
      </w:r>
      <w:r>
        <w:rPr>
          <w:spacing w:val="-6"/>
        </w:rPr>
        <w:t xml:space="preserve"> </w:t>
      </w:r>
      <w:r>
        <w:t>да</w:t>
      </w:r>
      <w:r>
        <w:rPr>
          <w:spacing w:val="-7"/>
        </w:rPr>
        <w:t xml:space="preserve"> </w:t>
      </w:r>
      <w:r>
        <w:t>у</w:t>
      </w:r>
      <w:r>
        <w:rPr>
          <w:spacing w:val="-12"/>
        </w:rPr>
        <w:t xml:space="preserve"> </w:t>
      </w:r>
      <w:r>
        <w:t>понуди</w:t>
      </w:r>
      <w:r>
        <w:rPr>
          <w:spacing w:val="-6"/>
        </w:rPr>
        <w:t xml:space="preserve"> </w:t>
      </w:r>
      <w:r>
        <w:t>изричито</w:t>
      </w:r>
      <w:r>
        <w:rPr>
          <w:spacing w:val="-9"/>
        </w:rPr>
        <w:t xml:space="preserve"> </w:t>
      </w:r>
      <w:r>
        <w:t>наведе</w:t>
      </w:r>
      <w:r>
        <w:rPr>
          <w:spacing w:val="-11"/>
        </w:rPr>
        <w:t xml:space="preserve"> </w:t>
      </w:r>
      <w:r>
        <w:t>да</w:t>
      </w:r>
      <w:r>
        <w:rPr>
          <w:spacing w:val="-8"/>
        </w:rPr>
        <w:t xml:space="preserve"> </w:t>
      </w:r>
      <w:r>
        <w:t>је</w:t>
      </w:r>
      <w:r>
        <w:rPr>
          <w:spacing w:val="-8"/>
        </w:rPr>
        <w:t xml:space="preserve"> </w:t>
      </w:r>
      <w:r>
        <w:t>поштовао</w:t>
      </w:r>
      <w:r>
        <w:rPr>
          <w:spacing w:val="-7"/>
        </w:rPr>
        <w:t xml:space="preserve"> </w:t>
      </w:r>
      <w:r>
        <w:t>обавезе</w:t>
      </w:r>
      <w:r>
        <w:rPr>
          <w:spacing w:val="-12"/>
        </w:rPr>
        <w:t xml:space="preserve"> </w:t>
      </w:r>
      <w:r>
        <w:t>које</w:t>
      </w:r>
      <w:r>
        <w:rPr>
          <w:spacing w:val="-8"/>
        </w:rPr>
        <w:t xml:space="preserve"> </w:t>
      </w:r>
      <w:r>
        <w:t>произлазе</w:t>
      </w:r>
      <w:r>
        <w:rPr>
          <w:spacing w:val="-11"/>
        </w:rPr>
        <w:t xml:space="preserve"> </w:t>
      </w:r>
      <w:r>
        <w:t>из</w:t>
      </w:r>
      <w:r>
        <w:rPr>
          <w:spacing w:val="-8"/>
        </w:rPr>
        <w:t xml:space="preserve"> </w:t>
      </w:r>
      <w:r>
        <w:t>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изјаве је дат у конкурсној</w:t>
      </w:r>
      <w:r>
        <w:rPr>
          <w:spacing w:val="-4"/>
        </w:rPr>
        <w:t xml:space="preserve"> </w:t>
      </w:r>
      <w:r>
        <w:t>документацији.</w:t>
      </w:r>
    </w:p>
    <w:p w14:paraId="56F97837" w14:textId="77777777" w:rsidR="00071972" w:rsidRDefault="00DF7180">
      <w:pPr>
        <w:pStyle w:val="BodyText"/>
        <w:spacing w:before="155" w:line="256" w:lineRule="auto"/>
        <w:ind w:left="111" w:right="295"/>
        <w:jc w:val="both"/>
      </w:pPr>
      <w:r>
        <w:t>Накнаду</w:t>
      </w:r>
      <w:r>
        <w:rPr>
          <w:spacing w:val="-9"/>
        </w:rPr>
        <w:t xml:space="preserve"> </w:t>
      </w:r>
      <w:r>
        <w:t>за</w:t>
      </w:r>
      <w:r>
        <w:rPr>
          <w:spacing w:val="-3"/>
        </w:rPr>
        <w:t xml:space="preserve"> </w:t>
      </w:r>
      <w:r>
        <w:t>коришћење</w:t>
      </w:r>
      <w:r>
        <w:rPr>
          <w:spacing w:val="-3"/>
        </w:rPr>
        <w:t xml:space="preserve"> </w:t>
      </w:r>
      <w:r>
        <w:t>патената,</w:t>
      </w:r>
      <w:r>
        <w:rPr>
          <w:spacing w:val="-4"/>
        </w:rPr>
        <w:t xml:space="preserve"> </w:t>
      </w:r>
      <w:r>
        <w:t>као</w:t>
      </w:r>
      <w:r>
        <w:rPr>
          <w:spacing w:val="-4"/>
        </w:rPr>
        <w:t xml:space="preserve"> </w:t>
      </w:r>
      <w:r>
        <w:t>и</w:t>
      </w:r>
      <w:r>
        <w:rPr>
          <w:spacing w:val="-3"/>
        </w:rPr>
        <w:t xml:space="preserve"> </w:t>
      </w:r>
      <w:r>
        <w:t>одговорност</w:t>
      </w:r>
      <w:r>
        <w:rPr>
          <w:spacing w:val="-3"/>
        </w:rPr>
        <w:t xml:space="preserve"> </w:t>
      </w:r>
      <w:r>
        <w:t>за</w:t>
      </w:r>
      <w:r>
        <w:rPr>
          <w:spacing w:val="-5"/>
        </w:rPr>
        <w:t xml:space="preserve"> </w:t>
      </w:r>
      <w:r>
        <w:t>повреду</w:t>
      </w:r>
      <w:r>
        <w:rPr>
          <w:spacing w:val="-9"/>
        </w:rPr>
        <w:t xml:space="preserve"> </w:t>
      </w:r>
      <w:r>
        <w:t>заштићених</w:t>
      </w:r>
      <w:r>
        <w:rPr>
          <w:spacing w:val="-2"/>
        </w:rPr>
        <w:t xml:space="preserve"> </w:t>
      </w:r>
      <w:r>
        <w:t>права</w:t>
      </w:r>
      <w:r>
        <w:rPr>
          <w:spacing w:val="-5"/>
        </w:rPr>
        <w:t xml:space="preserve"> </w:t>
      </w:r>
      <w:r>
        <w:t>интелектуалне својине трећих лица сноси понуђач, у складу са чланом 74. став 2.</w:t>
      </w:r>
      <w:r>
        <w:rPr>
          <w:spacing w:val="-13"/>
        </w:rPr>
        <w:t xml:space="preserve"> </w:t>
      </w:r>
      <w:r>
        <w:t>ЗЈН.</w:t>
      </w:r>
    </w:p>
    <w:p w14:paraId="3B85B537" w14:textId="77777777" w:rsidR="00071972" w:rsidRDefault="00071972">
      <w:pPr>
        <w:spacing w:line="256" w:lineRule="auto"/>
        <w:jc w:val="both"/>
        <w:sectPr w:rsidR="00071972">
          <w:pgSz w:w="11910" w:h="16840"/>
          <w:pgMar w:top="1740" w:right="700" w:bottom="1600" w:left="880" w:header="1174" w:footer="1406" w:gutter="0"/>
          <w:cols w:space="720"/>
        </w:sectPr>
      </w:pPr>
    </w:p>
    <w:p w14:paraId="1385D3A7" w14:textId="77777777" w:rsidR="00071972" w:rsidRPr="00131CBB" w:rsidRDefault="00DF7180" w:rsidP="00131CBB">
      <w:pPr>
        <w:pStyle w:val="Heading1"/>
        <w:spacing w:before="172"/>
        <w:ind w:left="3666"/>
      </w:pPr>
      <w:r>
        <w:lastRenderedPageBreak/>
        <w:t>VII ОБРАЗАЦ ПОНУДЕ</w:t>
      </w:r>
    </w:p>
    <w:p w14:paraId="10156AE3" w14:textId="77777777" w:rsidR="00071972" w:rsidRDefault="00DF7180">
      <w:pPr>
        <w:tabs>
          <w:tab w:val="left" w:pos="2566"/>
          <w:tab w:val="left" w:pos="4139"/>
        </w:tabs>
        <w:spacing w:before="173" w:line="276" w:lineRule="auto"/>
        <w:ind w:left="111" w:right="283"/>
        <w:jc w:val="both"/>
      </w:pPr>
      <w:r>
        <w:t>Понуда</w:t>
      </w:r>
      <w:r>
        <w:rPr>
          <w:spacing w:val="1"/>
        </w:rPr>
        <w:t xml:space="preserve"> </w:t>
      </w:r>
      <w:r>
        <w:t>бр.</w:t>
      </w:r>
      <w:r>
        <w:rPr>
          <w:u w:val="single"/>
        </w:rPr>
        <w:t xml:space="preserve"> </w:t>
      </w:r>
      <w:r>
        <w:rPr>
          <w:u w:val="single"/>
        </w:rPr>
        <w:tab/>
      </w:r>
      <w:r w:rsidR="008472BE">
        <w:rPr>
          <w:u w:val="single"/>
          <w:lang w:val="sr-Cyrl-RS"/>
        </w:rPr>
        <w:t>____</w:t>
      </w:r>
      <w:r>
        <w:t>од</w:t>
      </w:r>
      <w:r>
        <w:rPr>
          <w:u w:val="single"/>
        </w:rPr>
        <w:t xml:space="preserve"> </w:t>
      </w:r>
      <w:r>
        <w:rPr>
          <w:u w:val="single"/>
        </w:rPr>
        <w:tab/>
      </w:r>
      <w:r>
        <w:t>2019. године (</w:t>
      </w:r>
      <w:r>
        <w:rPr>
          <w:i/>
        </w:rPr>
        <w:t>понуђач уписује свој заводни број</w:t>
      </w:r>
      <w:r>
        <w:t xml:space="preserve">) за јавну набавку добара – </w:t>
      </w:r>
      <w:r w:rsidR="002A00B1" w:rsidRPr="002A00B1">
        <w:t>Куповина лиценци за потребе Државног правобранилаштва, ЈН 12/19</w:t>
      </w:r>
    </w:p>
    <w:p w14:paraId="20B2494E" w14:textId="77777777" w:rsidR="00071972" w:rsidRDefault="00DF7180">
      <w:pPr>
        <w:pStyle w:val="Heading1"/>
        <w:spacing w:before="201"/>
      </w:pPr>
      <w:r>
        <w:t>ПОНУДУ ПОДНОСИМ:</w:t>
      </w:r>
    </w:p>
    <w:p w14:paraId="72B2E9B5" w14:textId="77777777" w:rsidR="00071972" w:rsidRDefault="00071972">
      <w:pPr>
        <w:pStyle w:val="BodyText"/>
        <w:spacing w:before="7"/>
        <w:rPr>
          <w:b/>
          <w:sz w:val="1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13"/>
      </w:tblGrid>
      <w:tr w:rsidR="00071972" w14:paraId="68ABDF06" w14:textId="77777777">
        <w:trPr>
          <w:trHeight w:val="477"/>
        </w:trPr>
        <w:tc>
          <w:tcPr>
            <w:tcW w:w="9813" w:type="dxa"/>
          </w:tcPr>
          <w:p w14:paraId="54BCC3AE" w14:textId="77777777" w:rsidR="00071972" w:rsidRDefault="00DF7180">
            <w:pPr>
              <w:pStyle w:val="TableParagraph"/>
              <w:spacing w:line="275" w:lineRule="exact"/>
              <w:ind w:left="3045" w:right="3039"/>
              <w:jc w:val="center"/>
              <w:rPr>
                <w:b/>
              </w:rPr>
            </w:pPr>
            <w:r>
              <w:rPr>
                <w:b/>
              </w:rPr>
              <w:t>А)</w:t>
            </w:r>
            <w:r>
              <w:rPr>
                <w:b/>
                <w:spacing w:val="57"/>
              </w:rPr>
              <w:t xml:space="preserve"> </w:t>
            </w:r>
            <w:r>
              <w:rPr>
                <w:b/>
              </w:rPr>
              <w:t>САМОСТАЛНО</w:t>
            </w:r>
          </w:p>
        </w:tc>
      </w:tr>
      <w:tr w:rsidR="00071972" w14:paraId="6E26FCB8" w14:textId="77777777">
        <w:trPr>
          <w:trHeight w:val="477"/>
        </w:trPr>
        <w:tc>
          <w:tcPr>
            <w:tcW w:w="9813" w:type="dxa"/>
          </w:tcPr>
          <w:p w14:paraId="2497C9D7" w14:textId="77777777" w:rsidR="00071972" w:rsidRDefault="00DF7180">
            <w:pPr>
              <w:pStyle w:val="TableParagraph"/>
              <w:spacing w:line="275" w:lineRule="exact"/>
              <w:ind w:left="3045" w:right="3040"/>
              <w:jc w:val="center"/>
              <w:rPr>
                <w:b/>
              </w:rPr>
            </w:pPr>
            <w:r>
              <w:rPr>
                <w:b/>
              </w:rPr>
              <w:t>Б) СА ПОДИЗВОЂАЧЕМ</w:t>
            </w:r>
          </w:p>
        </w:tc>
      </w:tr>
      <w:tr w:rsidR="00071972" w14:paraId="42BF7526" w14:textId="77777777">
        <w:trPr>
          <w:trHeight w:val="477"/>
        </w:trPr>
        <w:tc>
          <w:tcPr>
            <w:tcW w:w="9813" w:type="dxa"/>
          </w:tcPr>
          <w:p w14:paraId="68BA00D9" w14:textId="77777777" w:rsidR="00071972" w:rsidRDefault="00DF7180">
            <w:pPr>
              <w:pStyle w:val="TableParagraph"/>
              <w:spacing w:line="275" w:lineRule="exact"/>
              <w:ind w:left="3045" w:right="3041"/>
              <w:jc w:val="center"/>
              <w:rPr>
                <w:b/>
              </w:rPr>
            </w:pPr>
            <w:r>
              <w:rPr>
                <w:b/>
              </w:rPr>
              <w:t>В) КАО ЗАЈЕДНИЧКУ ПОНУДУ</w:t>
            </w:r>
          </w:p>
        </w:tc>
      </w:tr>
    </w:tbl>
    <w:p w14:paraId="45FE175C" w14:textId="77777777" w:rsidR="00071972" w:rsidRDefault="00DF7180">
      <w:pPr>
        <w:spacing w:before="1" w:line="276" w:lineRule="auto"/>
        <w:ind w:left="111" w:right="288"/>
        <w:jc w:val="both"/>
        <w:rPr>
          <w:i/>
        </w:rPr>
      </w:pPr>
      <w:r>
        <w:rPr>
          <w:b/>
        </w:rPr>
        <w:t xml:space="preserve">Напомена: </w:t>
      </w:r>
      <w:r>
        <w:rPr>
          <w:i/>
        </w:rPr>
        <w:t>заокружити начин подношења понуде и уписати податке о подизвођачу (уколико се понуда подноси</w:t>
      </w:r>
      <w:r>
        <w:rPr>
          <w:i/>
          <w:spacing w:val="-16"/>
        </w:rPr>
        <w:t xml:space="preserve"> </w:t>
      </w:r>
      <w:r>
        <w:rPr>
          <w:i/>
        </w:rPr>
        <w:t>са</w:t>
      </w:r>
      <w:r>
        <w:rPr>
          <w:i/>
          <w:spacing w:val="-13"/>
        </w:rPr>
        <w:t xml:space="preserve"> </w:t>
      </w:r>
      <w:r>
        <w:rPr>
          <w:i/>
        </w:rPr>
        <w:t>подизвођачем),</w:t>
      </w:r>
      <w:r>
        <w:rPr>
          <w:i/>
          <w:spacing w:val="-13"/>
        </w:rPr>
        <w:t xml:space="preserve"> </w:t>
      </w:r>
      <w:r>
        <w:rPr>
          <w:i/>
        </w:rPr>
        <w:t>односно</w:t>
      </w:r>
      <w:r>
        <w:rPr>
          <w:i/>
          <w:spacing w:val="-13"/>
        </w:rPr>
        <w:t xml:space="preserve"> </w:t>
      </w:r>
      <w:r>
        <w:rPr>
          <w:i/>
        </w:rPr>
        <w:t>податке</w:t>
      </w:r>
      <w:r>
        <w:rPr>
          <w:i/>
          <w:spacing w:val="-13"/>
        </w:rPr>
        <w:t xml:space="preserve"> </w:t>
      </w:r>
      <w:r>
        <w:rPr>
          <w:i/>
        </w:rPr>
        <w:t>о</w:t>
      </w:r>
      <w:r>
        <w:rPr>
          <w:i/>
          <w:spacing w:val="-16"/>
        </w:rPr>
        <w:t xml:space="preserve"> </w:t>
      </w:r>
      <w:r>
        <w:rPr>
          <w:i/>
        </w:rPr>
        <w:t>свим</w:t>
      </w:r>
      <w:r>
        <w:rPr>
          <w:i/>
          <w:spacing w:val="-16"/>
        </w:rPr>
        <w:t xml:space="preserve"> </w:t>
      </w:r>
      <w:r>
        <w:rPr>
          <w:i/>
        </w:rPr>
        <w:t>учесницима</w:t>
      </w:r>
      <w:r>
        <w:rPr>
          <w:i/>
          <w:spacing w:val="-13"/>
        </w:rPr>
        <w:t xml:space="preserve"> </w:t>
      </w:r>
      <w:r>
        <w:rPr>
          <w:i/>
        </w:rPr>
        <w:t>заједничке</w:t>
      </w:r>
      <w:r>
        <w:rPr>
          <w:i/>
          <w:spacing w:val="-15"/>
        </w:rPr>
        <w:t xml:space="preserve"> </w:t>
      </w:r>
      <w:r>
        <w:rPr>
          <w:i/>
        </w:rPr>
        <w:t>понуде</w:t>
      </w:r>
      <w:r>
        <w:rPr>
          <w:i/>
          <w:spacing w:val="-13"/>
        </w:rPr>
        <w:t xml:space="preserve"> </w:t>
      </w:r>
      <w:r>
        <w:rPr>
          <w:i/>
        </w:rPr>
        <w:t>(уколико</w:t>
      </w:r>
      <w:r>
        <w:rPr>
          <w:i/>
          <w:spacing w:val="-16"/>
        </w:rPr>
        <w:t xml:space="preserve"> </w:t>
      </w:r>
      <w:r>
        <w:rPr>
          <w:i/>
        </w:rPr>
        <w:t>понуду</w:t>
      </w:r>
      <w:r>
        <w:rPr>
          <w:i/>
          <w:spacing w:val="-13"/>
        </w:rPr>
        <w:t xml:space="preserve"> </w:t>
      </w:r>
      <w:r>
        <w:rPr>
          <w:i/>
        </w:rPr>
        <w:t>подноси група</w:t>
      </w:r>
      <w:r>
        <w:rPr>
          <w:i/>
          <w:spacing w:val="-1"/>
        </w:rPr>
        <w:t xml:space="preserve"> </w:t>
      </w:r>
      <w:r>
        <w:rPr>
          <w:i/>
        </w:rPr>
        <w:t>понуђача)</w:t>
      </w:r>
    </w:p>
    <w:p w14:paraId="3FD2F51F" w14:textId="77777777" w:rsidR="00071972" w:rsidRDefault="00071972">
      <w:pPr>
        <w:pStyle w:val="BodyText"/>
        <w:spacing w:before="8"/>
        <w:rPr>
          <w:i/>
          <w:sz w:val="13"/>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5416"/>
      </w:tblGrid>
      <w:tr w:rsidR="00071972" w14:paraId="2DA42FD2" w14:textId="77777777">
        <w:trPr>
          <w:trHeight w:val="479"/>
        </w:trPr>
        <w:tc>
          <w:tcPr>
            <w:tcW w:w="9814" w:type="dxa"/>
            <w:gridSpan w:val="2"/>
            <w:shd w:val="clear" w:color="auto" w:fill="D9D9D9"/>
          </w:tcPr>
          <w:p w14:paraId="1B1271CB" w14:textId="77777777" w:rsidR="00071972" w:rsidRDefault="00DF7180">
            <w:pPr>
              <w:pStyle w:val="TableParagraph"/>
              <w:spacing w:before="1"/>
              <w:ind w:left="3459" w:right="3458"/>
              <w:jc w:val="center"/>
              <w:rPr>
                <w:b/>
              </w:rPr>
            </w:pPr>
            <w:r>
              <w:rPr>
                <w:b/>
              </w:rPr>
              <w:t>ПОДАЦИ О ПОНУЂАЧУ</w:t>
            </w:r>
          </w:p>
        </w:tc>
      </w:tr>
      <w:tr w:rsidR="00071972" w14:paraId="3A38AA72" w14:textId="77777777">
        <w:trPr>
          <w:trHeight w:val="899"/>
        </w:trPr>
        <w:tc>
          <w:tcPr>
            <w:tcW w:w="4398" w:type="dxa"/>
          </w:tcPr>
          <w:p w14:paraId="0ECB522D" w14:textId="77777777" w:rsidR="00071972" w:rsidRDefault="00DF7180">
            <w:pPr>
              <w:pStyle w:val="TableParagraph"/>
              <w:spacing w:before="80" w:line="276" w:lineRule="auto"/>
              <w:ind w:left="107"/>
            </w:pPr>
            <w:r>
              <w:t>Пословно име или скраћени назив из одговарајућег регистра</w:t>
            </w:r>
          </w:p>
        </w:tc>
        <w:tc>
          <w:tcPr>
            <w:tcW w:w="5416" w:type="dxa"/>
          </w:tcPr>
          <w:p w14:paraId="291C3562" w14:textId="77777777" w:rsidR="00071972" w:rsidRDefault="00071972">
            <w:pPr>
              <w:pStyle w:val="TableParagraph"/>
            </w:pPr>
          </w:p>
        </w:tc>
      </w:tr>
      <w:tr w:rsidR="00071972" w14:paraId="7E4AB139" w14:textId="77777777">
        <w:trPr>
          <w:trHeight w:val="453"/>
        </w:trPr>
        <w:tc>
          <w:tcPr>
            <w:tcW w:w="4398" w:type="dxa"/>
          </w:tcPr>
          <w:p w14:paraId="2AEFB9F2" w14:textId="77777777" w:rsidR="00071972" w:rsidRDefault="00DF7180">
            <w:pPr>
              <w:pStyle w:val="TableParagraph"/>
              <w:spacing w:before="3"/>
              <w:ind w:left="107"/>
            </w:pPr>
            <w:r>
              <w:t>Адреса седишта</w:t>
            </w:r>
          </w:p>
        </w:tc>
        <w:tc>
          <w:tcPr>
            <w:tcW w:w="5416" w:type="dxa"/>
          </w:tcPr>
          <w:p w14:paraId="49BD4D48" w14:textId="77777777" w:rsidR="00071972" w:rsidRDefault="00071972">
            <w:pPr>
              <w:pStyle w:val="TableParagraph"/>
            </w:pPr>
          </w:p>
        </w:tc>
      </w:tr>
      <w:tr w:rsidR="00071972" w14:paraId="6CF31B53" w14:textId="77777777">
        <w:trPr>
          <w:trHeight w:val="450"/>
        </w:trPr>
        <w:tc>
          <w:tcPr>
            <w:tcW w:w="4398" w:type="dxa"/>
          </w:tcPr>
          <w:p w14:paraId="127DD165" w14:textId="77777777" w:rsidR="00071972" w:rsidRDefault="00DF7180">
            <w:pPr>
              <w:pStyle w:val="TableParagraph"/>
              <w:spacing w:before="1"/>
              <w:ind w:left="107"/>
            </w:pPr>
            <w:r>
              <w:t>Имејл адреса</w:t>
            </w:r>
          </w:p>
        </w:tc>
        <w:tc>
          <w:tcPr>
            <w:tcW w:w="5416" w:type="dxa"/>
          </w:tcPr>
          <w:p w14:paraId="7FD6C290" w14:textId="77777777" w:rsidR="00071972" w:rsidRDefault="00071972">
            <w:pPr>
              <w:pStyle w:val="TableParagraph"/>
            </w:pPr>
          </w:p>
        </w:tc>
      </w:tr>
      <w:tr w:rsidR="00071972" w14:paraId="1198EA82" w14:textId="77777777">
        <w:trPr>
          <w:trHeight w:val="451"/>
        </w:trPr>
        <w:tc>
          <w:tcPr>
            <w:tcW w:w="4398" w:type="dxa"/>
          </w:tcPr>
          <w:p w14:paraId="456C39A9" w14:textId="77777777" w:rsidR="00071972" w:rsidRDefault="00DF7180">
            <w:pPr>
              <w:pStyle w:val="TableParagraph"/>
              <w:spacing w:before="1"/>
              <w:ind w:left="107"/>
            </w:pPr>
            <w:r>
              <w:t>Телефон</w:t>
            </w:r>
          </w:p>
        </w:tc>
        <w:tc>
          <w:tcPr>
            <w:tcW w:w="5416" w:type="dxa"/>
          </w:tcPr>
          <w:p w14:paraId="63ECE1A2" w14:textId="77777777" w:rsidR="00071972" w:rsidRDefault="00071972">
            <w:pPr>
              <w:pStyle w:val="TableParagraph"/>
            </w:pPr>
          </w:p>
        </w:tc>
      </w:tr>
      <w:tr w:rsidR="00071972" w14:paraId="54386ABB" w14:textId="77777777">
        <w:trPr>
          <w:trHeight w:val="450"/>
        </w:trPr>
        <w:tc>
          <w:tcPr>
            <w:tcW w:w="4398" w:type="dxa"/>
          </w:tcPr>
          <w:p w14:paraId="32692ADC" w14:textId="77777777" w:rsidR="00071972" w:rsidRDefault="00DF7180">
            <w:pPr>
              <w:pStyle w:val="TableParagraph"/>
              <w:spacing w:before="1"/>
              <w:ind w:left="107"/>
            </w:pPr>
            <w:r>
              <w:t>Факс</w:t>
            </w:r>
          </w:p>
        </w:tc>
        <w:tc>
          <w:tcPr>
            <w:tcW w:w="5416" w:type="dxa"/>
          </w:tcPr>
          <w:p w14:paraId="079E0527" w14:textId="77777777" w:rsidR="00071972" w:rsidRDefault="00071972">
            <w:pPr>
              <w:pStyle w:val="TableParagraph"/>
            </w:pPr>
          </w:p>
        </w:tc>
      </w:tr>
      <w:tr w:rsidR="00071972" w14:paraId="07B1D8F2" w14:textId="77777777">
        <w:trPr>
          <w:trHeight w:val="450"/>
        </w:trPr>
        <w:tc>
          <w:tcPr>
            <w:tcW w:w="4398" w:type="dxa"/>
          </w:tcPr>
          <w:p w14:paraId="13635F4E" w14:textId="77777777" w:rsidR="00071972" w:rsidRDefault="00DF7180">
            <w:pPr>
              <w:pStyle w:val="TableParagraph"/>
              <w:spacing w:before="1"/>
              <w:ind w:left="107"/>
            </w:pPr>
            <w:r>
              <w:t>Име и презиме особе за контакт</w:t>
            </w:r>
          </w:p>
        </w:tc>
        <w:tc>
          <w:tcPr>
            <w:tcW w:w="5416" w:type="dxa"/>
          </w:tcPr>
          <w:p w14:paraId="664BDEDE" w14:textId="77777777" w:rsidR="00071972" w:rsidRDefault="00071972">
            <w:pPr>
              <w:pStyle w:val="TableParagraph"/>
            </w:pPr>
          </w:p>
        </w:tc>
      </w:tr>
      <w:tr w:rsidR="00071972" w14:paraId="31904166" w14:textId="77777777">
        <w:trPr>
          <w:trHeight w:val="741"/>
        </w:trPr>
        <w:tc>
          <w:tcPr>
            <w:tcW w:w="4398" w:type="dxa"/>
          </w:tcPr>
          <w:p w14:paraId="4CDC7DC7" w14:textId="77777777" w:rsidR="00071972" w:rsidRDefault="00DF7180">
            <w:pPr>
              <w:pStyle w:val="TableParagraph"/>
              <w:spacing w:before="1" w:line="276" w:lineRule="auto"/>
              <w:ind w:left="107"/>
            </w:pPr>
            <w:r>
              <w:t>Име, презиме и</w:t>
            </w:r>
            <w:r>
              <w:rPr>
                <w:u w:val="single"/>
              </w:rPr>
              <w:t xml:space="preserve"> функција</w:t>
            </w:r>
            <w:r>
              <w:t xml:space="preserve"> лица које ће у име понуђача потписати уговор</w:t>
            </w:r>
          </w:p>
        </w:tc>
        <w:tc>
          <w:tcPr>
            <w:tcW w:w="5416" w:type="dxa"/>
          </w:tcPr>
          <w:p w14:paraId="41D2082B" w14:textId="77777777" w:rsidR="00071972" w:rsidRDefault="00071972">
            <w:pPr>
              <w:pStyle w:val="TableParagraph"/>
            </w:pPr>
          </w:p>
        </w:tc>
      </w:tr>
      <w:tr w:rsidR="00071972" w14:paraId="4DE6B29E" w14:textId="77777777">
        <w:trPr>
          <w:trHeight w:val="450"/>
        </w:trPr>
        <w:tc>
          <w:tcPr>
            <w:tcW w:w="4398" w:type="dxa"/>
          </w:tcPr>
          <w:p w14:paraId="0629AF7D" w14:textId="77777777" w:rsidR="00071972" w:rsidRDefault="00DF7180">
            <w:pPr>
              <w:pStyle w:val="TableParagraph"/>
              <w:spacing w:before="1"/>
              <w:ind w:left="107"/>
            </w:pPr>
            <w:r>
              <w:t>ПИБ</w:t>
            </w:r>
          </w:p>
        </w:tc>
        <w:tc>
          <w:tcPr>
            <w:tcW w:w="5416" w:type="dxa"/>
          </w:tcPr>
          <w:p w14:paraId="083E0230" w14:textId="77777777" w:rsidR="00071972" w:rsidRDefault="00071972">
            <w:pPr>
              <w:pStyle w:val="TableParagraph"/>
            </w:pPr>
          </w:p>
        </w:tc>
      </w:tr>
      <w:tr w:rsidR="00071972" w14:paraId="5E198B7F" w14:textId="77777777">
        <w:trPr>
          <w:trHeight w:val="450"/>
        </w:trPr>
        <w:tc>
          <w:tcPr>
            <w:tcW w:w="4398" w:type="dxa"/>
          </w:tcPr>
          <w:p w14:paraId="265F46AB" w14:textId="77777777" w:rsidR="00071972" w:rsidRDefault="00DF7180">
            <w:pPr>
              <w:pStyle w:val="TableParagraph"/>
              <w:spacing w:before="1"/>
              <w:ind w:left="107"/>
            </w:pPr>
            <w:r>
              <w:t>Матични број</w:t>
            </w:r>
          </w:p>
        </w:tc>
        <w:tc>
          <w:tcPr>
            <w:tcW w:w="5416" w:type="dxa"/>
          </w:tcPr>
          <w:p w14:paraId="3026DDD9" w14:textId="77777777" w:rsidR="00071972" w:rsidRDefault="00071972">
            <w:pPr>
              <w:pStyle w:val="TableParagraph"/>
            </w:pPr>
          </w:p>
        </w:tc>
      </w:tr>
      <w:tr w:rsidR="00071972" w14:paraId="225A15B9" w14:textId="77777777">
        <w:trPr>
          <w:trHeight w:val="450"/>
        </w:trPr>
        <w:tc>
          <w:tcPr>
            <w:tcW w:w="4398" w:type="dxa"/>
          </w:tcPr>
          <w:p w14:paraId="150973C9" w14:textId="77777777" w:rsidR="00071972" w:rsidRDefault="00DF7180">
            <w:pPr>
              <w:pStyle w:val="TableParagraph"/>
              <w:spacing w:before="1"/>
              <w:ind w:left="107"/>
            </w:pPr>
            <w:r>
              <w:t>Шифра делатности</w:t>
            </w:r>
          </w:p>
        </w:tc>
        <w:tc>
          <w:tcPr>
            <w:tcW w:w="5416" w:type="dxa"/>
          </w:tcPr>
          <w:p w14:paraId="26ABA809" w14:textId="77777777" w:rsidR="00071972" w:rsidRDefault="00071972">
            <w:pPr>
              <w:pStyle w:val="TableParagraph"/>
            </w:pPr>
          </w:p>
        </w:tc>
      </w:tr>
      <w:tr w:rsidR="00071972" w14:paraId="1A71EE1E" w14:textId="77777777">
        <w:trPr>
          <w:trHeight w:val="451"/>
        </w:trPr>
        <w:tc>
          <w:tcPr>
            <w:tcW w:w="4398" w:type="dxa"/>
          </w:tcPr>
          <w:p w14:paraId="75001360" w14:textId="77777777" w:rsidR="00071972" w:rsidRDefault="00DF7180">
            <w:pPr>
              <w:pStyle w:val="TableParagraph"/>
              <w:spacing w:before="1"/>
              <w:ind w:left="107"/>
            </w:pPr>
            <w:r>
              <w:t>Назив банке и број рачуна</w:t>
            </w:r>
          </w:p>
        </w:tc>
        <w:tc>
          <w:tcPr>
            <w:tcW w:w="5416" w:type="dxa"/>
          </w:tcPr>
          <w:p w14:paraId="1EF43A6B" w14:textId="77777777" w:rsidR="00071972" w:rsidRDefault="00071972">
            <w:pPr>
              <w:pStyle w:val="TableParagraph"/>
            </w:pPr>
          </w:p>
        </w:tc>
      </w:tr>
      <w:tr w:rsidR="00071972" w14:paraId="4B4848D0" w14:textId="77777777">
        <w:trPr>
          <w:trHeight w:val="2197"/>
        </w:trPr>
        <w:tc>
          <w:tcPr>
            <w:tcW w:w="4398" w:type="dxa"/>
          </w:tcPr>
          <w:p w14:paraId="1FC8C72C" w14:textId="77777777" w:rsidR="00071972" w:rsidRDefault="00DF7180">
            <w:pPr>
              <w:pStyle w:val="TableParagraph"/>
              <w:spacing w:before="1" w:line="276" w:lineRule="auto"/>
              <w:ind w:left="107" w:right="94"/>
              <w:jc w:val="both"/>
            </w:pPr>
            <w:r>
              <w:t xml:space="preserve">Законски заступници понуђача (навести име и презиме </w:t>
            </w:r>
            <w:r>
              <w:rPr>
                <w:b/>
              </w:rPr>
              <w:t xml:space="preserve">свих законских заступника понуђача. </w:t>
            </w:r>
            <w:r>
              <w:t>Податак је од значаја, у вези са утврђивањем испуњености услова из члана</w:t>
            </w:r>
          </w:p>
          <w:p w14:paraId="748DA764" w14:textId="77777777" w:rsidR="00071972" w:rsidRDefault="00DF7180">
            <w:pPr>
              <w:pStyle w:val="TableParagraph"/>
              <w:spacing w:line="276" w:lineRule="auto"/>
              <w:ind w:left="107" w:right="98"/>
              <w:jc w:val="both"/>
            </w:pPr>
            <w:r>
              <w:t xml:space="preserve">75. став 1. тачка 2) ЗЈН, који морају да испуњавају сви законски заступници </w:t>
            </w:r>
            <w:r w:rsidR="00131CBB">
              <w:rPr>
                <w:lang w:val="sr-Cyrl-RS"/>
              </w:rPr>
              <w:t>по</w:t>
            </w:r>
            <w:r>
              <w:t>нуђача)</w:t>
            </w:r>
          </w:p>
        </w:tc>
        <w:tc>
          <w:tcPr>
            <w:tcW w:w="5416" w:type="dxa"/>
          </w:tcPr>
          <w:p w14:paraId="795BA14F" w14:textId="77777777" w:rsidR="00071972" w:rsidRDefault="00071972">
            <w:pPr>
              <w:pStyle w:val="TableParagraph"/>
            </w:pPr>
          </w:p>
        </w:tc>
      </w:tr>
    </w:tbl>
    <w:p w14:paraId="2F1E29CE" w14:textId="77777777" w:rsidR="00071972" w:rsidRDefault="00071972">
      <w:pPr>
        <w:pStyle w:val="BodyText"/>
        <w:rPr>
          <w:sz w:val="15"/>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199"/>
        <w:gridCol w:w="3217"/>
      </w:tblGrid>
      <w:tr w:rsidR="00071972" w14:paraId="06736F14" w14:textId="77777777">
        <w:trPr>
          <w:trHeight w:val="1804"/>
        </w:trPr>
        <w:tc>
          <w:tcPr>
            <w:tcW w:w="4398" w:type="dxa"/>
          </w:tcPr>
          <w:p w14:paraId="3336A04C" w14:textId="77777777" w:rsidR="00071972" w:rsidRDefault="00DF7180">
            <w:pPr>
              <w:pStyle w:val="TableParagraph"/>
              <w:spacing w:before="1"/>
              <w:ind w:left="107"/>
            </w:pPr>
            <w:r>
              <w:t>Врста предузећа</w:t>
            </w:r>
          </w:p>
        </w:tc>
        <w:tc>
          <w:tcPr>
            <w:tcW w:w="5416" w:type="dxa"/>
            <w:gridSpan w:val="2"/>
          </w:tcPr>
          <w:p w14:paraId="51B062FE" w14:textId="77777777" w:rsidR="00071972" w:rsidRDefault="00DF7180">
            <w:pPr>
              <w:pStyle w:val="TableParagraph"/>
              <w:spacing w:before="1" w:line="427" w:lineRule="auto"/>
              <w:ind w:left="107" w:right="4346"/>
            </w:pPr>
            <w:r>
              <w:t>А) микро Б) мало В) средње</w:t>
            </w:r>
          </w:p>
          <w:p w14:paraId="76D28CE0" w14:textId="77777777" w:rsidR="00071972" w:rsidRDefault="00DF7180">
            <w:pPr>
              <w:pStyle w:val="TableParagraph"/>
              <w:spacing w:before="2"/>
              <w:ind w:left="107"/>
            </w:pPr>
            <w:r>
              <w:t>Г) велико</w:t>
            </w:r>
          </w:p>
        </w:tc>
      </w:tr>
      <w:tr w:rsidR="00071972" w14:paraId="1B6F9540" w14:textId="77777777">
        <w:trPr>
          <w:trHeight w:val="1905"/>
        </w:trPr>
        <w:tc>
          <w:tcPr>
            <w:tcW w:w="4398" w:type="dxa"/>
          </w:tcPr>
          <w:p w14:paraId="157915EE" w14:textId="77777777" w:rsidR="00071972" w:rsidRDefault="00DF7180">
            <w:pPr>
              <w:pStyle w:val="TableParagraph"/>
              <w:spacing w:before="1" w:line="276" w:lineRule="auto"/>
              <w:ind w:left="107" w:right="95"/>
              <w:jc w:val="both"/>
            </w:pPr>
            <w:r>
              <w:t>Понуђач је уписан у Регистар понуђача који се води код АПР-а (заокружити). Понуђач је уписан у Регистар понуђача, у смислу члана</w:t>
            </w:r>
          </w:p>
          <w:p w14:paraId="614AFFC2" w14:textId="77777777" w:rsidR="00071972" w:rsidRDefault="00DF7180">
            <w:pPr>
              <w:pStyle w:val="TableParagraph"/>
              <w:spacing w:line="276" w:lineRule="auto"/>
              <w:ind w:left="107" w:right="97"/>
              <w:jc w:val="both"/>
            </w:pPr>
            <w:r>
              <w:t>78. ЗЈН. Понуђач може да да овај податак, ради утврђивања испуњености услова из члана 75. став 1. тач. од 1) до 4) ЗЈН</w:t>
            </w:r>
          </w:p>
        </w:tc>
        <w:tc>
          <w:tcPr>
            <w:tcW w:w="2199" w:type="dxa"/>
          </w:tcPr>
          <w:p w14:paraId="1542AD71" w14:textId="77777777" w:rsidR="00071972" w:rsidRDefault="00071972">
            <w:pPr>
              <w:pStyle w:val="TableParagraph"/>
            </w:pPr>
          </w:p>
          <w:p w14:paraId="3A04741C" w14:textId="77777777" w:rsidR="00071972" w:rsidRDefault="00071972">
            <w:pPr>
              <w:pStyle w:val="TableParagraph"/>
            </w:pPr>
          </w:p>
          <w:p w14:paraId="57E72884" w14:textId="77777777" w:rsidR="00071972" w:rsidRDefault="00DF7180">
            <w:pPr>
              <w:pStyle w:val="TableParagraph"/>
              <w:spacing w:before="176"/>
              <w:ind w:left="911" w:right="899"/>
              <w:jc w:val="center"/>
              <w:rPr>
                <w:b/>
              </w:rPr>
            </w:pPr>
            <w:r>
              <w:rPr>
                <w:b/>
              </w:rPr>
              <w:t>ДА</w:t>
            </w:r>
          </w:p>
        </w:tc>
        <w:tc>
          <w:tcPr>
            <w:tcW w:w="3217" w:type="dxa"/>
          </w:tcPr>
          <w:p w14:paraId="5A0A41B1" w14:textId="77777777" w:rsidR="00071972" w:rsidRDefault="00071972">
            <w:pPr>
              <w:pStyle w:val="TableParagraph"/>
            </w:pPr>
          </w:p>
          <w:p w14:paraId="56871929" w14:textId="77777777" w:rsidR="00071972" w:rsidRDefault="00071972">
            <w:pPr>
              <w:pStyle w:val="TableParagraph"/>
            </w:pPr>
          </w:p>
          <w:p w14:paraId="17DD2F63" w14:textId="77777777" w:rsidR="00071972" w:rsidRDefault="00DF7180">
            <w:pPr>
              <w:pStyle w:val="TableParagraph"/>
              <w:spacing w:before="176"/>
              <w:ind w:left="1415" w:right="1402"/>
              <w:jc w:val="center"/>
              <w:rPr>
                <w:b/>
              </w:rPr>
            </w:pPr>
            <w:r>
              <w:rPr>
                <w:b/>
              </w:rPr>
              <w:t>НЕ</w:t>
            </w:r>
          </w:p>
        </w:tc>
      </w:tr>
    </w:tbl>
    <w:p w14:paraId="22BD7924" w14:textId="77777777" w:rsidR="00071972" w:rsidRDefault="00071972">
      <w:pPr>
        <w:pStyle w:val="BodyText"/>
        <w:spacing w:before="11"/>
        <w:rPr>
          <w:sz w:val="14"/>
        </w:rPr>
      </w:pPr>
    </w:p>
    <w:p w14:paraId="59DD1917" w14:textId="77777777" w:rsidR="00071972" w:rsidRDefault="00F01F76">
      <w:pPr>
        <w:pStyle w:val="BodyText"/>
        <w:ind w:left="219"/>
        <w:rPr>
          <w:sz w:val="20"/>
        </w:rPr>
      </w:pPr>
      <w:r>
        <w:rPr>
          <w:noProof/>
          <w:sz w:val="20"/>
        </w:rPr>
        <mc:AlternateContent>
          <mc:Choice Requires="wps">
            <w:drawing>
              <wp:inline distT="0" distB="0" distL="0" distR="0" wp14:anchorId="3C0257F6" wp14:editId="40F559B3">
                <wp:extent cx="6231890" cy="309880"/>
                <wp:effectExtent l="12065" t="13970" r="13970" b="9525"/>
                <wp:docPr id="1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309880"/>
                        </a:xfrm>
                        <a:prstGeom prst="rect">
                          <a:avLst/>
                        </a:prstGeom>
                        <a:solidFill>
                          <a:srgbClr val="D9D9D9"/>
                        </a:solidFill>
                        <a:ln w="6096">
                          <a:solidFill>
                            <a:srgbClr val="000000"/>
                          </a:solidFill>
                          <a:prstDash val="solid"/>
                          <a:miter lim="800000"/>
                          <a:headEnd/>
                          <a:tailEnd/>
                        </a:ln>
                      </wps:spPr>
                      <wps:txbx>
                        <w:txbxContent>
                          <w:p w14:paraId="47614B47" w14:textId="77777777" w:rsidR="00400F30" w:rsidRDefault="00400F30">
                            <w:pPr>
                              <w:spacing w:line="275" w:lineRule="exact"/>
                              <w:ind w:left="3039"/>
                              <w:rPr>
                                <w:b/>
                              </w:rPr>
                            </w:pPr>
                            <w:r>
                              <w:rPr>
                                <w:b/>
                              </w:rPr>
                              <w:t>ПОДАЦИ О ПОДИЗВОЂАЧИМА</w:t>
                            </w:r>
                          </w:p>
                        </w:txbxContent>
                      </wps:txbx>
                      <wps:bodyPr rot="0" vert="horz" wrap="square" lIns="0" tIns="0" rIns="0" bIns="0" anchor="t" anchorCtr="0" upright="1">
                        <a:noAutofit/>
                      </wps:bodyPr>
                    </wps:wsp>
                  </a:graphicData>
                </a:graphic>
              </wp:inline>
            </w:drawing>
          </mc:Choice>
          <mc:Fallback>
            <w:pict>
              <v:shapetype w14:anchorId="3C0257F6" id="_x0000_t202" coordsize="21600,21600" o:spt="202" path="m,l,21600r21600,l21600,xe">
                <v:stroke joinstyle="miter"/>
                <v:path gradientshapeok="t" o:connecttype="rect"/>
              </v:shapetype>
              <v:shape id="Text Box 110" o:spid="_x0000_s1026" type="#_x0000_t202" style="width:490.7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" fillcolor="#d9d9d9" strokeweight=".48pt">
                <v:textbox inset="0,0,0,0">
                  <w:txbxContent>
                    <w:p w14:paraId="47614B47" w14:textId="77777777" w:rsidR="00400F30" w:rsidRDefault="00400F30">
                      <w:pPr>
                        <w:spacing w:line="275" w:lineRule="exact"/>
                        <w:ind w:left="3039"/>
                        <w:rPr>
                          <w:b/>
                        </w:rPr>
                      </w:pPr>
                      <w:r>
                        <w:rPr>
                          <w:b/>
                        </w:rPr>
                        <w:t>ПОДАЦИ О ПОДИЗВОЂАЧИМА</w:t>
                      </w:r>
                    </w:p>
                  </w:txbxContent>
                </v:textbox>
                <w10:anchorlock/>
              </v:shape>
            </w:pict>
          </mc:Fallback>
        </mc:AlternateContent>
      </w:r>
    </w:p>
    <w:p w14:paraId="12187E58" w14:textId="77777777" w:rsidR="00071972" w:rsidRDefault="00DF7180">
      <w:pPr>
        <w:pStyle w:val="BodyText"/>
        <w:spacing w:line="237" w:lineRule="exact"/>
        <w:ind w:left="111"/>
      </w:pPr>
      <w:r>
        <w:t>1.</w:t>
      </w:r>
    </w:p>
    <w:p w14:paraId="50B3BA87" w14:textId="77777777" w:rsidR="00071972" w:rsidRDefault="00071972">
      <w:pPr>
        <w:pStyle w:val="BodyText"/>
        <w:spacing w:before="8"/>
        <w:rPr>
          <w:sz w:val="15"/>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199"/>
        <w:gridCol w:w="3217"/>
      </w:tblGrid>
      <w:tr w:rsidR="00071972" w14:paraId="36FE090F" w14:textId="77777777">
        <w:trPr>
          <w:trHeight w:val="901"/>
        </w:trPr>
        <w:tc>
          <w:tcPr>
            <w:tcW w:w="4398" w:type="dxa"/>
          </w:tcPr>
          <w:p w14:paraId="1A07AE9A" w14:textId="77777777" w:rsidR="00071972" w:rsidRDefault="00DF7180">
            <w:pPr>
              <w:pStyle w:val="TableParagraph"/>
              <w:spacing w:before="80" w:line="276" w:lineRule="auto"/>
              <w:ind w:left="107"/>
            </w:pPr>
            <w:r>
              <w:t>Пословно име или скраћени назив из одговарајућег регистра</w:t>
            </w:r>
          </w:p>
        </w:tc>
        <w:tc>
          <w:tcPr>
            <w:tcW w:w="5416" w:type="dxa"/>
            <w:gridSpan w:val="2"/>
          </w:tcPr>
          <w:p w14:paraId="33C21074" w14:textId="77777777" w:rsidR="00071972" w:rsidRDefault="00071972">
            <w:pPr>
              <w:pStyle w:val="TableParagraph"/>
              <w:rPr>
                <w:sz w:val="20"/>
              </w:rPr>
            </w:pPr>
          </w:p>
        </w:tc>
      </w:tr>
      <w:tr w:rsidR="00071972" w14:paraId="05C05799" w14:textId="77777777">
        <w:trPr>
          <w:trHeight w:val="450"/>
        </w:trPr>
        <w:tc>
          <w:tcPr>
            <w:tcW w:w="4398" w:type="dxa"/>
          </w:tcPr>
          <w:p w14:paraId="4AAE52E6" w14:textId="77777777" w:rsidR="00071972" w:rsidRDefault="00DF7180">
            <w:pPr>
              <w:pStyle w:val="TableParagraph"/>
              <w:spacing w:before="1"/>
              <w:ind w:left="107"/>
            </w:pPr>
            <w:r>
              <w:t>Адреса седишта</w:t>
            </w:r>
          </w:p>
        </w:tc>
        <w:tc>
          <w:tcPr>
            <w:tcW w:w="5416" w:type="dxa"/>
            <w:gridSpan w:val="2"/>
          </w:tcPr>
          <w:p w14:paraId="1CAF2237" w14:textId="77777777" w:rsidR="00071972" w:rsidRDefault="00071972">
            <w:pPr>
              <w:pStyle w:val="TableParagraph"/>
              <w:rPr>
                <w:sz w:val="20"/>
              </w:rPr>
            </w:pPr>
          </w:p>
        </w:tc>
      </w:tr>
      <w:tr w:rsidR="00071972" w14:paraId="719BDDBB" w14:textId="77777777">
        <w:trPr>
          <w:trHeight w:val="450"/>
        </w:trPr>
        <w:tc>
          <w:tcPr>
            <w:tcW w:w="4398" w:type="dxa"/>
          </w:tcPr>
          <w:p w14:paraId="3EED443A" w14:textId="77777777" w:rsidR="00071972" w:rsidRDefault="00DF7180">
            <w:pPr>
              <w:pStyle w:val="TableParagraph"/>
              <w:spacing w:before="1"/>
              <w:ind w:left="107"/>
            </w:pPr>
            <w:r>
              <w:t>Имејл адреса</w:t>
            </w:r>
          </w:p>
        </w:tc>
        <w:tc>
          <w:tcPr>
            <w:tcW w:w="5416" w:type="dxa"/>
            <w:gridSpan w:val="2"/>
          </w:tcPr>
          <w:p w14:paraId="2F5F2F07" w14:textId="77777777" w:rsidR="00071972" w:rsidRDefault="00071972">
            <w:pPr>
              <w:pStyle w:val="TableParagraph"/>
              <w:rPr>
                <w:sz w:val="20"/>
              </w:rPr>
            </w:pPr>
          </w:p>
        </w:tc>
      </w:tr>
      <w:tr w:rsidR="00071972" w14:paraId="4BD6EF90" w14:textId="77777777">
        <w:trPr>
          <w:trHeight w:val="450"/>
        </w:trPr>
        <w:tc>
          <w:tcPr>
            <w:tcW w:w="4398" w:type="dxa"/>
          </w:tcPr>
          <w:p w14:paraId="03964600" w14:textId="77777777" w:rsidR="00071972" w:rsidRDefault="00DF7180">
            <w:pPr>
              <w:pStyle w:val="TableParagraph"/>
              <w:spacing w:before="1"/>
              <w:ind w:left="107"/>
            </w:pPr>
            <w:r>
              <w:t>Телефон</w:t>
            </w:r>
          </w:p>
        </w:tc>
        <w:tc>
          <w:tcPr>
            <w:tcW w:w="5416" w:type="dxa"/>
            <w:gridSpan w:val="2"/>
          </w:tcPr>
          <w:p w14:paraId="3708133E" w14:textId="77777777" w:rsidR="00071972" w:rsidRDefault="00071972">
            <w:pPr>
              <w:pStyle w:val="TableParagraph"/>
              <w:rPr>
                <w:sz w:val="20"/>
              </w:rPr>
            </w:pPr>
          </w:p>
        </w:tc>
      </w:tr>
      <w:tr w:rsidR="00071972" w14:paraId="444FE131" w14:textId="77777777">
        <w:trPr>
          <w:trHeight w:val="451"/>
        </w:trPr>
        <w:tc>
          <w:tcPr>
            <w:tcW w:w="4398" w:type="dxa"/>
          </w:tcPr>
          <w:p w14:paraId="0FB15071" w14:textId="77777777" w:rsidR="00071972" w:rsidRDefault="00DF7180">
            <w:pPr>
              <w:pStyle w:val="TableParagraph"/>
              <w:spacing w:before="1"/>
              <w:ind w:left="107"/>
            </w:pPr>
            <w:r>
              <w:t>Факс</w:t>
            </w:r>
          </w:p>
        </w:tc>
        <w:tc>
          <w:tcPr>
            <w:tcW w:w="5416" w:type="dxa"/>
            <w:gridSpan w:val="2"/>
          </w:tcPr>
          <w:p w14:paraId="2067AC76" w14:textId="77777777" w:rsidR="00071972" w:rsidRDefault="00071972">
            <w:pPr>
              <w:pStyle w:val="TableParagraph"/>
              <w:rPr>
                <w:sz w:val="20"/>
              </w:rPr>
            </w:pPr>
          </w:p>
        </w:tc>
      </w:tr>
      <w:tr w:rsidR="00071972" w14:paraId="714D3B05" w14:textId="77777777">
        <w:trPr>
          <w:trHeight w:val="450"/>
        </w:trPr>
        <w:tc>
          <w:tcPr>
            <w:tcW w:w="4398" w:type="dxa"/>
          </w:tcPr>
          <w:p w14:paraId="477EE2BA" w14:textId="77777777" w:rsidR="00071972" w:rsidRDefault="00DF7180">
            <w:pPr>
              <w:pStyle w:val="TableParagraph"/>
              <w:spacing w:before="1"/>
              <w:ind w:left="107"/>
            </w:pPr>
            <w:r>
              <w:t>Име и презиме особе за контакт</w:t>
            </w:r>
          </w:p>
        </w:tc>
        <w:tc>
          <w:tcPr>
            <w:tcW w:w="5416" w:type="dxa"/>
            <w:gridSpan w:val="2"/>
          </w:tcPr>
          <w:p w14:paraId="69CCCFD0" w14:textId="77777777" w:rsidR="00071972" w:rsidRDefault="00071972">
            <w:pPr>
              <w:pStyle w:val="TableParagraph"/>
              <w:rPr>
                <w:sz w:val="20"/>
              </w:rPr>
            </w:pPr>
          </w:p>
        </w:tc>
      </w:tr>
      <w:tr w:rsidR="00071972" w14:paraId="2516A495" w14:textId="77777777">
        <w:trPr>
          <w:trHeight w:val="450"/>
        </w:trPr>
        <w:tc>
          <w:tcPr>
            <w:tcW w:w="4398" w:type="dxa"/>
          </w:tcPr>
          <w:p w14:paraId="3ADE3490" w14:textId="77777777" w:rsidR="00071972" w:rsidRDefault="00DF7180">
            <w:pPr>
              <w:pStyle w:val="TableParagraph"/>
              <w:spacing w:before="1"/>
              <w:ind w:left="107"/>
            </w:pPr>
            <w:r>
              <w:t>Овлашћено лице за заступање подизвођача</w:t>
            </w:r>
          </w:p>
        </w:tc>
        <w:tc>
          <w:tcPr>
            <w:tcW w:w="5416" w:type="dxa"/>
            <w:gridSpan w:val="2"/>
          </w:tcPr>
          <w:p w14:paraId="79935AFD" w14:textId="77777777" w:rsidR="00071972" w:rsidRDefault="00071972">
            <w:pPr>
              <w:pStyle w:val="TableParagraph"/>
              <w:rPr>
                <w:sz w:val="20"/>
              </w:rPr>
            </w:pPr>
          </w:p>
        </w:tc>
      </w:tr>
      <w:tr w:rsidR="00071972" w14:paraId="362B573B" w14:textId="77777777">
        <w:trPr>
          <w:trHeight w:val="450"/>
        </w:trPr>
        <w:tc>
          <w:tcPr>
            <w:tcW w:w="4398" w:type="dxa"/>
          </w:tcPr>
          <w:p w14:paraId="70B4A797" w14:textId="77777777" w:rsidR="00071972" w:rsidRDefault="00DF7180">
            <w:pPr>
              <w:pStyle w:val="TableParagraph"/>
              <w:spacing w:before="1"/>
              <w:ind w:left="107"/>
            </w:pPr>
            <w:r>
              <w:t>ПИБ</w:t>
            </w:r>
          </w:p>
        </w:tc>
        <w:tc>
          <w:tcPr>
            <w:tcW w:w="5416" w:type="dxa"/>
            <w:gridSpan w:val="2"/>
          </w:tcPr>
          <w:p w14:paraId="5D8E4649" w14:textId="77777777" w:rsidR="00071972" w:rsidRDefault="00071972">
            <w:pPr>
              <w:pStyle w:val="TableParagraph"/>
              <w:rPr>
                <w:sz w:val="20"/>
              </w:rPr>
            </w:pPr>
          </w:p>
        </w:tc>
      </w:tr>
      <w:tr w:rsidR="00071972" w14:paraId="3BB248F0" w14:textId="77777777">
        <w:trPr>
          <w:trHeight w:val="450"/>
        </w:trPr>
        <w:tc>
          <w:tcPr>
            <w:tcW w:w="4398" w:type="dxa"/>
          </w:tcPr>
          <w:p w14:paraId="37BE3DD0" w14:textId="77777777" w:rsidR="00071972" w:rsidRDefault="00DF7180">
            <w:pPr>
              <w:pStyle w:val="TableParagraph"/>
              <w:spacing w:before="1"/>
              <w:ind w:left="107"/>
            </w:pPr>
            <w:r>
              <w:t>Матични број</w:t>
            </w:r>
          </w:p>
        </w:tc>
        <w:tc>
          <w:tcPr>
            <w:tcW w:w="5416" w:type="dxa"/>
            <w:gridSpan w:val="2"/>
          </w:tcPr>
          <w:p w14:paraId="18562410" w14:textId="77777777" w:rsidR="00071972" w:rsidRDefault="00071972">
            <w:pPr>
              <w:pStyle w:val="TableParagraph"/>
              <w:rPr>
                <w:sz w:val="20"/>
              </w:rPr>
            </w:pPr>
          </w:p>
        </w:tc>
      </w:tr>
      <w:tr w:rsidR="00071972" w14:paraId="410788DE" w14:textId="77777777">
        <w:trPr>
          <w:trHeight w:val="450"/>
        </w:trPr>
        <w:tc>
          <w:tcPr>
            <w:tcW w:w="4398" w:type="dxa"/>
          </w:tcPr>
          <w:p w14:paraId="41A4F1D5" w14:textId="77777777" w:rsidR="00071972" w:rsidRDefault="00DF7180">
            <w:pPr>
              <w:pStyle w:val="TableParagraph"/>
              <w:spacing w:before="1"/>
              <w:ind w:left="107"/>
            </w:pPr>
            <w:r>
              <w:t>Шифра делатности</w:t>
            </w:r>
          </w:p>
        </w:tc>
        <w:tc>
          <w:tcPr>
            <w:tcW w:w="5416" w:type="dxa"/>
            <w:gridSpan w:val="2"/>
          </w:tcPr>
          <w:p w14:paraId="6FDE5FA1" w14:textId="77777777" w:rsidR="00071972" w:rsidRDefault="00071972">
            <w:pPr>
              <w:pStyle w:val="TableParagraph"/>
              <w:rPr>
                <w:sz w:val="20"/>
              </w:rPr>
            </w:pPr>
          </w:p>
        </w:tc>
      </w:tr>
      <w:tr w:rsidR="00071972" w14:paraId="1BA6F75C" w14:textId="77777777">
        <w:trPr>
          <w:trHeight w:val="450"/>
        </w:trPr>
        <w:tc>
          <w:tcPr>
            <w:tcW w:w="4398" w:type="dxa"/>
          </w:tcPr>
          <w:p w14:paraId="591A7D58" w14:textId="77777777" w:rsidR="00071972" w:rsidRDefault="00DF7180">
            <w:pPr>
              <w:pStyle w:val="TableParagraph"/>
              <w:spacing w:before="1"/>
              <w:ind w:left="107"/>
            </w:pPr>
            <w:r>
              <w:t>Назив банке и број рачуна</w:t>
            </w:r>
          </w:p>
        </w:tc>
        <w:tc>
          <w:tcPr>
            <w:tcW w:w="5416" w:type="dxa"/>
            <w:gridSpan w:val="2"/>
          </w:tcPr>
          <w:p w14:paraId="68478ADC" w14:textId="77777777" w:rsidR="00071972" w:rsidRDefault="00071972">
            <w:pPr>
              <w:pStyle w:val="TableParagraph"/>
              <w:rPr>
                <w:sz w:val="20"/>
              </w:rPr>
            </w:pPr>
          </w:p>
        </w:tc>
      </w:tr>
      <w:tr w:rsidR="00071972" w14:paraId="7AE86037" w14:textId="77777777">
        <w:trPr>
          <w:trHeight w:val="1905"/>
        </w:trPr>
        <w:tc>
          <w:tcPr>
            <w:tcW w:w="4398" w:type="dxa"/>
          </w:tcPr>
          <w:p w14:paraId="6F6C4B4D" w14:textId="77777777" w:rsidR="00071972" w:rsidRDefault="00DF7180">
            <w:pPr>
              <w:pStyle w:val="TableParagraph"/>
              <w:spacing w:before="1" w:line="276" w:lineRule="auto"/>
              <w:ind w:left="107" w:right="95"/>
              <w:jc w:val="both"/>
            </w:pPr>
            <w:r>
              <w:lastRenderedPageBreak/>
              <w:t xml:space="preserve">Законски заступници (навести име и презиме </w:t>
            </w:r>
            <w:r>
              <w:rPr>
                <w:b/>
              </w:rPr>
              <w:t>свих законских заступника</w:t>
            </w:r>
            <w:r>
              <w:t>. Податак</w:t>
            </w:r>
            <w:r>
              <w:rPr>
                <w:spacing w:val="-10"/>
              </w:rPr>
              <w:t xml:space="preserve"> </w:t>
            </w:r>
            <w:r>
              <w:t>је</w:t>
            </w:r>
            <w:r>
              <w:rPr>
                <w:spacing w:val="-7"/>
              </w:rPr>
              <w:t xml:space="preserve"> </w:t>
            </w:r>
            <w:r>
              <w:t>од</w:t>
            </w:r>
            <w:r>
              <w:rPr>
                <w:spacing w:val="-8"/>
              </w:rPr>
              <w:t xml:space="preserve"> </w:t>
            </w:r>
            <w:r>
              <w:t>значаја,</w:t>
            </w:r>
            <w:r>
              <w:rPr>
                <w:spacing w:val="-7"/>
              </w:rPr>
              <w:t xml:space="preserve"> </w:t>
            </w:r>
            <w:r>
              <w:t>у</w:t>
            </w:r>
            <w:r>
              <w:rPr>
                <w:spacing w:val="-11"/>
              </w:rPr>
              <w:t xml:space="preserve"> </w:t>
            </w:r>
            <w:r>
              <w:t>вези</w:t>
            </w:r>
            <w:r>
              <w:rPr>
                <w:spacing w:val="-8"/>
              </w:rPr>
              <w:t xml:space="preserve"> </w:t>
            </w:r>
            <w:r>
              <w:t>са</w:t>
            </w:r>
            <w:r>
              <w:rPr>
                <w:spacing w:val="-7"/>
              </w:rPr>
              <w:t xml:space="preserve"> </w:t>
            </w:r>
            <w:r>
              <w:t>утврђивањем испуњености услова из члана 75. став 1. тачка 2) ЗЈН, који морају да испуњавају сви законски заступници</w:t>
            </w:r>
            <w:r>
              <w:rPr>
                <w:spacing w:val="-1"/>
              </w:rPr>
              <w:t xml:space="preserve"> </w:t>
            </w:r>
            <w:r>
              <w:t>понуђача.)</w:t>
            </w:r>
          </w:p>
        </w:tc>
        <w:tc>
          <w:tcPr>
            <w:tcW w:w="5416" w:type="dxa"/>
            <w:gridSpan w:val="2"/>
          </w:tcPr>
          <w:p w14:paraId="2891C2BC" w14:textId="77777777" w:rsidR="00071972" w:rsidRDefault="00071972">
            <w:pPr>
              <w:pStyle w:val="TableParagraph"/>
              <w:rPr>
                <w:sz w:val="20"/>
              </w:rPr>
            </w:pPr>
          </w:p>
        </w:tc>
      </w:tr>
      <w:tr w:rsidR="00071972" w14:paraId="24AE9DE8" w14:textId="77777777">
        <w:trPr>
          <w:trHeight w:val="1033"/>
        </w:trPr>
        <w:tc>
          <w:tcPr>
            <w:tcW w:w="4398" w:type="dxa"/>
          </w:tcPr>
          <w:p w14:paraId="3FC0077B" w14:textId="77777777" w:rsidR="00071972" w:rsidRDefault="00DF7180">
            <w:pPr>
              <w:pStyle w:val="TableParagraph"/>
              <w:spacing w:before="1" w:line="276" w:lineRule="auto"/>
              <w:ind w:left="107" w:right="96"/>
              <w:jc w:val="both"/>
            </w:pPr>
            <w:r>
              <w:t>Проценат укупне вредности набавке који ће извршити и део предмета набавке који извршава</w:t>
            </w:r>
          </w:p>
        </w:tc>
        <w:tc>
          <w:tcPr>
            <w:tcW w:w="5416" w:type="dxa"/>
            <w:gridSpan w:val="2"/>
          </w:tcPr>
          <w:p w14:paraId="44EBC9EF" w14:textId="77777777" w:rsidR="00071972" w:rsidRDefault="00071972">
            <w:pPr>
              <w:pStyle w:val="TableParagraph"/>
              <w:rPr>
                <w:sz w:val="20"/>
              </w:rPr>
            </w:pPr>
          </w:p>
        </w:tc>
      </w:tr>
      <w:tr w:rsidR="00071972" w14:paraId="480F26A0" w14:textId="77777777">
        <w:trPr>
          <w:trHeight w:val="2196"/>
        </w:trPr>
        <w:tc>
          <w:tcPr>
            <w:tcW w:w="4398" w:type="dxa"/>
          </w:tcPr>
          <w:p w14:paraId="59EC9D14" w14:textId="77777777" w:rsidR="00071972" w:rsidRDefault="00DF7180">
            <w:pPr>
              <w:pStyle w:val="TableParagraph"/>
              <w:spacing w:before="1" w:line="276" w:lineRule="auto"/>
              <w:ind w:left="107" w:right="95"/>
              <w:jc w:val="both"/>
            </w:pPr>
            <w:r>
              <w:t>Подизвођач је уписан у Регистар понуђача који се води код АПР-а (заокружити). Подизвођач</w:t>
            </w:r>
            <w:r>
              <w:rPr>
                <w:spacing w:val="-12"/>
              </w:rPr>
              <w:t xml:space="preserve"> </w:t>
            </w:r>
            <w:r>
              <w:t>је</w:t>
            </w:r>
            <w:r>
              <w:rPr>
                <w:spacing w:val="-11"/>
              </w:rPr>
              <w:t xml:space="preserve"> </w:t>
            </w:r>
            <w:r>
              <w:t>уписан</w:t>
            </w:r>
            <w:r>
              <w:rPr>
                <w:spacing w:val="-11"/>
              </w:rPr>
              <w:t xml:space="preserve"> </w:t>
            </w:r>
            <w:r>
              <w:t>у</w:t>
            </w:r>
            <w:r>
              <w:rPr>
                <w:spacing w:val="-14"/>
              </w:rPr>
              <w:t xml:space="preserve"> </w:t>
            </w:r>
            <w:r>
              <w:t>Регистар</w:t>
            </w:r>
            <w:r>
              <w:rPr>
                <w:spacing w:val="-12"/>
              </w:rPr>
              <w:t xml:space="preserve"> </w:t>
            </w:r>
            <w:r>
              <w:t>понуђача,</w:t>
            </w:r>
            <w:r>
              <w:rPr>
                <w:spacing w:val="-11"/>
              </w:rPr>
              <w:t xml:space="preserve"> </w:t>
            </w:r>
            <w:r>
              <w:t>у смислу члана 78. ЗЈН. Понуђач може да да овај податак, ради утврђивања испуњености услова из члана 75. став 1. тач. од 1) до 4) ЗЈН</w:t>
            </w:r>
          </w:p>
        </w:tc>
        <w:tc>
          <w:tcPr>
            <w:tcW w:w="2199" w:type="dxa"/>
          </w:tcPr>
          <w:p w14:paraId="6552F343" w14:textId="77777777" w:rsidR="00071972" w:rsidRDefault="00071972">
            <w:pPr>
              <w:pStyle w:val="TableParagraph"/>
            </w:pPr>
          </w:p>
          <w:p w14:paraId="3A4B39DE" w14:textId="77777777" w:rsidR="00071972" w:rsidRDefault="00071972">
            <w:pPr>
              <w:pStyle w:val="TableParagraph"/>
            </w:pPr>
          </w:p>
          <w:p w14:paraId="72F7BC08" w14:textId="77777777" w:rsidR="00071972" w:rsidRDefault="00071972">
            <w:pPr>
              <w:pStyle w:val="TableParagraph"/>
              <w:spacing w:before="1"/>
              <w:rPr>
                <w:sz w:val="28"/>
              </w:rPr>
            </w:pPr>
          </w:p>
          <w:p w14:paraId="24F57C90" w14:textId="77777777" w:rsidR="00071972" w:rsidRDefault="00DF7180">
            <w:pPr>
              <w:pStyle w:val="TableParagraph"/>
              <w:ind w:left="911" w:right="899"/>
              <w:jc w:val="center"/>
              <w:rPr>
                <w:b/>
              </w:rPr>
            </w:pPr>
            <w:r>
              <w:rPr>
                <w:b/>
              </w:rPr>
              <w:t>ДА</w:t>
            </w:r>
          </w:p>
        </w:tc>
        <w:tc>
          <w:tcPr>
            <w:tcW w:w="3217" w:type="dxa"/>
          </w:tcPr>
          <w:p w14:paraId="78B86B50" w14:textId="77777777" w:rsidR="00071972" w:rsidRDefault="00071972">
            <w:pPr>
              <w:pStyle w:val="TableParagraph"/>
            </w:pPr>
          </w:p>
          <w:p w14:paraId="55F9D572" w14:textId="77777777" w:rsidR="00071972" w:rsidRDefault="00071972">
            <w:pPr>
              <w:pStyle w:val="TableParagraph"/>
            </w:pPr>
          </w:p>
          <w:p w14:paraId="6C7E5A24" w14:textId="77777777" w:rsidR="00071972" w:rsidRDefault="00071972">
            <w:pPr>
              <w:pStyle w:val="TableParagraph"/>
              <w:spacing w:before="1"/>
              <w:rPr>
                <w:sz w:val="28"/>
              </w:rPr>
            </w:pPr>
          </w:p>
          <w:p w14:paraId="46550E37" w14:textId="77777777" w:rsidR="00071972" w:rsidRDefault="00DF7180">
            <w:pPr>
              <w:pStyle w:val="TableParagraph"/>
              <w:ind w:left="1415" w:right="1402"/>
              <w:jc w:val="center"/>
              <w:rPr>
                <w:b/>
              </w:rPr>
            </w:pPr>
            <w:r>
              <w:rPr>
                <w:b/>
              </w:rPr>
              <w:t>НЕ</w:t>
            </w:r>
          </w:p>
        </w:tc>
      </w:tr>
    </w:tbl>
    <w:p w14:paraId="0849AF61" w14:textId="77777777" w:rsidR="00071972" w:rsidRDefault="00DF7180">
      <w:pPr>
        <w:pStyle w:val="BodyText"/>
        <w:spacing w:before="172"/>
        <w:ind w:left="111"/>
      </w:pPr>
      <w:r>
        <w:t>2.</w:t>
      </w:r>
    </w:p>
    <w:p w14:paraId="0DD9DB42" w14:textId="77777777" w:rsidR="00071972" w:rsidRDefault="00071972">
      <w:pPr>
        <w:pStyle w:val="BodyText"/>
        <w:spacing w:before="6" w:after="1"/>
        <w:rPr>
          <w:sz w:val="1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199"/>
        <w:gridCol w:w="3217"/>
      </w:tblGrid>
      <w:tr w:rsidR="00071972" w14:paraId="0972817B" w14:textId="77777777">
        <w:trPr>
          <w:trHeight w:val="954"/>
        </w:trPr>
        <w:tc>
          <w:tcPr>
            <w:tcW w:w="4398" w:type="dxa"/>
          </w:tcPr>
          <w:p w14:paraId="79BD1D3C" w14:textId="77777777" w:rsidR="00071972" w:rsidRDefault="00DF7180">
            <w:pPr>
              <w:pStyle w:val="TableParagraph"/>
              <w:spacing w:before="106" w:line="278" w:lineRule="auto"/>
              <w:ind w:left="107"/>
            </w:pPr>
            <w:r>
              <w:t>Пословно име или скраћени назив из одговарајућег регистра</w:t>
            </w:r>
          </w:p>
        </w:tc>
        <w:tc>
          <w:tcPr>
            <w:tcW w:w="5416" w:type="dxa"/>
            <w:gridSpan w:val="2"/>
          </w:tcPr>
          <w:p w14:paraId="671771B8" w14:textId="77777777" w:rsidR="00071972" w:rsidRDefault="00071972">
            <w:pPr>
              <w:pStyle w:val="TableParagraph"/>
              <w:rPr>
                <w:sz w:val="20"/>
              </w:rPr>
            </w:pPr>
          </w:p>
        </w:tc>
      </w:tr>
      <w:tr w:rsidR="00071972" w14:paraId="4AB7E91B" w14:textId="77777777">
        <w:trPr>
          <w:trHeight w:val="477"/>
        </w:trPr>
        <w:tc>
          <w:tcPr>
            <w:tcW w:w="4398" w:type="dxa"/>
          </w:tcPr>
          <w:p w14:paraId="08DDF2CD" w14:textId="77777777" w:rsidR="00071972" w:rsidRDefault="00DF7180">
            <w:pPr>
              <w:pStyle w:val="TableParagraph"/>
              <w:spacing w:before="1"/>
              <w:ind w:left="107"/>
            </w:pPr>
            <w:r>
              <w:t>Адреса седишта</w:t>
            </w:r>
          </w:p>
        </w:tc>
        <w:tc>
          <w:tcPr>
            <w:tcW w:w="5416" w:type="dxa"/>
            <w:gridSpan w:val="2"/>
          </w:tcPr>
          <w:p w14:paraId="45B84EE8" w14:textId="77777777" w:rsidR="00071972" w:rsidRDefault="00071972">
            <w:pPr>
              <w:pStyle w:val="TableParagraph"/>
              <w:rPr>
                <w:sz w:val="20"/>
              </w:rPr>
            </w:pPr>
          </w:p>
        </w:tc>
      </w:tr>
      <w:tr w:rsidR="00071972" w14:paraId="47382A66" w14:textId="77777777">
        <w:trPr>
          <w:trHeight w:val="477"/>
        </w:trPr>
        <w:tc>
          <w:tcPr>
            <w:tcW w:w="4398" w:type="dxa"/>
          </w:tcPr>
          <w:p w14:paraId="0C768DF3" w14:textId="77777777" w:rsidR="00071972" w:rsidRDefault="00DF7180">
            <w:pPr>
              <w:pStyle w:val="TableParagraph"/>
              <w:spacing w:before="1"/>
              <w:ind w:left="107"/>
            </w:pPr>
            <w:r>
              <w:t>Имејл адреса</w:t>
            </w:r>
          </w:p>
        </w:tc>
        <w:tc>
          <w:tcPr>
            <w:tcW w:w="5416" w:type="dxa"/>
            <w:gridSpan w:val="2"/>
          </w:tcPr>
          <w:p w14:paraId="3B304E49" w14:textId="77777777" w:rsidR="00071972" w:rsidRDefault="00071972">
            <w:pPr>
              <w:pStyle w:val="TableParagraph"/>
              <w:rPr>
                <w:sz w:val="20"/>
              </w:rPr>
            </w:pPr>
          </w:p>
        </w:tc>
      </w:tr>
      <w:tr w:rsidR="00071972" w14:paraId="4953B891" w14:textId="77777777">
        <w:trPr>
          <w:trHeight w:val="477"/>
        </w:trPr>
        <w:tc>
          <w:tcPr>
            <w:tcW w:w="4398" w:type="dxa"/>
          </w:tcPr>
          <w:p w14:paraId="50BF69C3" w14:textId="77777777" w:rsidR="00071972" w:rsidRDefault="00DF7180">
            <w:pPr>
              <w:pStyle w:val="TableParagraph"/>
              <w:spacing w:before="1"/>
              <w:ind w:left="107"/>
            </w:pPr>
            <w:r>
              <w:t>Телефон</w:t>
            </w:r>
          </w:p>
        </w:tc>
        <w:tc>
          <w:tcPr>
            <w:tcW w:w="5416" w:type="dxa"/>
            <w:gridSpan w:val="2"/>
          </w:tcPr>
          <w:p w14:paraId="5A494E75" w14:textId="77777777" w:rsidR="00071972" w:rsidRDefault="00071972">
            <w:pPr>
              <w:pStyle w:val="TableParagraph"/>
              <w:rPr>
                <w:sz w:val="20"/>
              </w:rPr>
            </w:pPr>
          </w:p>
        </w:tc>
      </w:tr>
      <w:tr w:rsidR="00071972" w14:paraId="474185ED" w14:textId="77777777">
        <w:trPr>
          <w:trHeight w:val="475"/>
        </w:trPr>
        <w:tc>
          <w:tcPr>
            <w:tcW w:w="4398" w:type="dxa"/>
            <w:tcBorders>
              <w:bottom w:val="single" w:sz="6" w:space="0" w:color="000000"/>
            </w:tcBorders>
          </w:tcPr>
          <w:p w14:paraId="2BDC7941" w14:textId="77777777" w:rsidR="00071972" w:rsidRDefault="00DF7180">
            <w:pPr>
              <w:pStyle w:val="TableParagraph"/>
              <w:spacing w:before="1"/>
              <w:ind w:left="107"/>
            </w:pPr>
            <w:r>
              <w:t>Факс</w:t>
            </w:r>
          </w:p>
        </w:tc>
        <w:tc>
          <w:tcPr>
            <w:tcW w:w="5416" w:type="dxa"/>
            <w:gridSpan w:val="2"/>
            <w:tcBorders>
              <w:bottom w:val="single" w:sz="6" w:space="0" w:color="000000"/>
            </w:tcBorders>
          </w:tcPr>
          <w:p w14:paraId="44247FA4" w14:textId="77777777" w:rsidR="00071972" w:rsidRDefault="00071972">
            <w:pPr>
              <w:pStyle w:val="TableParagraph"/>
              <w:rPr>
                <w:sz w:val="20"/>
              </w:rPr>
            </w:pPr>
          </w:p>
        </w:tc>
      </w:tr>
      <w:tr w:rsidR="00071972" w14:paraId="31BDC94E" w14:textId="77777777">
        <w:trPr>
          <w:trHeight w:val="474"/>
        </w:trPr>
        <w:tc>
          <w:tcPr>
            <w:tcW w:w="4398" w:type="dxa"/>
            <w:tcBorders>
              <w:top w:val="single" w:sz="6" w:space="0" w:color="000000"/>
            </w:tcBorders>
          </w:tcPr>
          <w:p w14:paraId="37BBBCA6" w14:textId="77777777" w:rsidR="00071972" w:rsidRDefault="00DF7180">
            <w:pPr>
              <w:pStyle w:val="TableParagraph"/>
              <w:spacing w:line="252" w:lineRule="exact"/>
              <w:ind w:left="107"/>
            </w:pPr>
            <w:r>
              <w:t>Име и презиме особе за контакт</w:t>
            </w:r>
          </w:p>
        </w:tc>
        <w:tc>
          <w:tcPr>
            <w:tcW w:w="5416" w:type="dxa"/>
            <w:gridSpan w:val="2"/>
            <w:tcBorders>
              <w:top w:val="single" w:sz="6" w:space="0" w:color="000000"/>
            </w:tcBorders>
          </w:tcPr>
          <w:p w14:paraId="38410732" w14:textId="77777777" w:rsidR="00071972" w:rsidRDefault="00071972">
            <w:pPr>
              <w:pStyle w:val="TableParagraph"/>
              <w:rPr>
                <w:sz w:val="20"/>
              </w:rPr>
            </w:pPr>
          </w:p>
        </w:tc>
      </w:tr>
      <w:tr w:rsidR="00071972" w14:paraId="62CEFD12" w14:textId="77777777">
        <w:trPr>
          <w:trHeight w:val="477"/>
        </w:trPr>
        <w:tc>
          <w:tcPr>
            <w:tcW w:w="4398" w:type="dxa"/>
          </w:tcPr>
          <w:p w14:paraId="58E07B65" w14:textId="77777777" w:rsidR="00071972" w:rsidRDefault="00DF7180">
            <w:pPr>
              <w:pStyle w:val="TableParagraph"/>
              <w:spacing w:before="1"/>
              <w:ind w:left="107"/>
            </w:pPr>
            <w:r>
              <w:t>Овлашћено лице за заступање подизвођача</w:t>
            </w:r>
          </w:p>
        </w:tc>
        <w:tc>
          <w:tcPr>
            <w:tcW w:w="5416" w:type="dxa"/>
            <w:gridSpan w:val="2"/>
          </w:tcPr>
          <w:p w14:paraId="36EAA52A" w14:textId="77777777" w:rsidR="00071972" w:rsidRDefault="00071972">
            <w:pPr>
              <w:pStyle w:val="TableParagraph"/>
              <w:rPr>
                <w:sz w:val="20"/>
              </w:rPr>
            </w:pPr>
          </w:p>
        </w:tc>
      </w:tr>
      <w:tr w:rsidR="00071972" w14:paraId="22868E5E" w14:textId="77777777">
        <w:trPr>
          <w:trHeight w:val="477"/>
        </w:trPr>
        <w:tc>
          <w:tcPr>
            <w:tcW w:w="4398" w:type="dxa"/>
          </w:tcPr>
          <w:p w14:paraId="39CF79F3" w14:textId="77777777" w:rsidR="00071972" w:rsidRDefault="00DF7180">
            <w:pPr>
              <w:pStyle w:val="TableParagraph"/>
              <w:spacing w:before="3"/>
              <w:ind w:left="107"/>
            </w:pPr>
            <w:r>
              <w:t>ПИБ</w:t>
            </w:r>
          </w:p>
        </w:tc>
        <w:tc>
          <w:tcPr>
            <w:tcW w:w="5416" w:type="dxa"/>
            <w:gridSpan w:val="2"/>
          </w:tcPr>
          <w:p w14:paraId="67863405" w14:textId="77777777" w:rsidR="00071972" w:rsidRDefault="00071972">
            <w:pPr>
              <w:pStyle w:val="TableParagraph"/>
              <w:rPr>
                <w:sz w:val="20"/>
              </w:rPr>
            </w:pPr>
          </w:p>
        </w:tc>
      </w:tr>
      <w:tr w:rsidR="00071972" w14:paraId="65EACD19" w14:textId="77777777">
        <w:trPr>
          <w:trHeight w:val="479"/>
        </w:trPr>
        <w:tc>
          <w:tcPr>
            <w:tcW w:w="4398" w:type="dxa"/>
          </w:tcPr>
          <w:p w14:paraId="1F106ADE" w14:textId="77777777" w:rsidR="00071972" w:rsidRDefault="00DF7180">
            <w:pPr>
              <w:pStyle w:val="TableParagraph"/>
              <w:spacing w:before="3"/>
              <w:ind w:left="107"/>
            </w:pPr>
            <w:r>
              <w:t>Матични број</w:t>
            </w:r>
          </w:p>
        </w:tc>
        <w:tc>
          <w:tcPr>
            <w:tcW w:w="5416" w:type="dxa"/>
            <w:gridSpan w:val="2"/>
          </w:tcPr>
          <w:p w14:paraId="53E07B66" w14:textId="77777777" w:rsidR="00071972" w:rsidRDefault="00071972">
            <w:pPr>
              <w:pStyle w:val="TableParagraph"/>
              <w:rPr>
                <w:sz w:val="20"/>
              </w:rPr>
            </w:pPr>
          </w:p>
        </w:tc>
      </w:tr>
      <w:tr w:rsidR="00071972" w14:paraId="3069302C" w14:textId="77777777">
        <w:trPr>
          <w:trHeight w:val="477"/>
        </w:trPr>
        <w:tc>
          <w:tcPr>
            <w:tcW w:w="4398" w:type="dxa"/>
          </w:tcPr>
          <w:p w14:paraId="7BCB1823" w14:textId="77777777" w:rsidR="00071972" w:rsidRDefault="00DF7180">
            <w:pPr>
              <w:pStyle w:val="TableParagraph"/>
              <w:spacing w:before="1"/>
              <w:ind w:left="107"/>
            </w:pPr>
            <w:r>
              <w:t>Шифра делатности</w:t>
            </w:r>
          </w:p>
        </w:tc>
        <w:tc>
          <w:tcPr>
            <w:tcW w:w="5416" w:type="dxa"/>
            <w:gridSpan w:val="2"/>
          </w:tcPr>
          <w:p w14:paraId="3969F1AC" w14:textId="77777777" w:rsidR="00071972" w:rsidRDefault="00071972">
            <w:pPr>
              <w:pStyle w:val="TableParagraph"/>
              <w:rPr>
                <w:sz w:val="20"/>
              </w:rPr>
            </w:pPr>
          </w:p>
        </w:tc>
      </w:tr>
      <w:tr w:rsidR="00071972" w14:paraId="3060DDED" w14:textId="77777777">
        <w:trPr>
          <w:trHeight w:val="477"/>
        </w:trPr>
        <w:tc>
          <w:tcPr>
            <w:tcW w:w="4398" w:type="dxa"/>
          </w:tcPr>
          <w:p w14:paraId="4E69D5E9" w14:textId="77777777" w:rsidR="00071972" w:rsidRDefault="00DF7180">
            <w:pPr>
              <w:pStyle w:val="TableParagraph"/>
              <w:spacing w:before="1"/>
              <w:ind w:left="107"/>
            </w:pPr>
            <w:r>
              <w:t>Назив банке и број рачуна</w:t>
            </w:r>
          </w:p>
        </w:tc>
        <w:tc>
          <w:tcPr>
            <w:tcW w:w="5416" w:type="dxa"/>
            <w:gridSpan w:val="2"/>
          </w:tcPr>
          <w:p w14:paraId="4D4021E3" w14:textId="77777777" w:rsidR="00071972" w:rsidRDefault="00071972">
            <w:pPr>
              <w:pStyle w:val="TableParagraph"/>
              <w:rPr>
                <w:sz w:val="20"/>
              </w:rPr>
            </w:pPr>
          </w:p>
        </w:tc>
      </w:tr>
      <w:tr w:rsidR="00071972" w14:paraId="501F6B38" w14:textId="77777777">
        <w:trPr>
          <w:trHeight w:val="1905"/>
        </w:trPr>
        <w:tc>
          <w:tcPr>
            <w:tcW w:w="4398" w:type="dxa"/>
          </w:tcPr>
          <w:p w14:paraId="0F2EAC7C" w14:textId="77777777" w:rsidR="00071972" w:rsidRDefault="00DF7180">
            <w:pPr>
              <w:pStyle w:val="TableParagraph"/>
              <w:spacing w:before="1" w:line="276" w:lineRule="auto"/>
              <w:ind w:left="107" w:right="95"/>
              <w:jc w:val="both"/>
            </w:pPr>
            <w:r>
              <w:lastRenderedPageBreak/>
              <w:t xml:space="preserve">Законски заступници (навести име и презиме </w:t>
            </w:r>
            <w:r>
              <w:rPr>
                <w:b/>
              </w:rPr>
              <w:t>свих законских заступника</w:t>
            </w:r>
            <w:r>
              <w:t>. Податак</w:t>
            </w:r>
            <w:r>
              <w:rPr>
                <w:spacing w:val="-10"/>
              </w:rPr>
              <w:t xml:space="preserve"> </w:t>
            </w:r>
            <w:r>
              <w:t>је</w:t>
            </w:r>
            <w:r>
              <w:rPr>
                <w:spacing w:val="-7"/>
              </w:rPr>
              <w:t xml:space="preserve"> </w:t>
            </w:r>
            <w:r>
              <w:t>од</w:t>
            </w:r>
            <w:r>
              <w:rPr>
                <w:spacing w:val="-7"/>
              </w:rPr>
              <w:t xml:space="preserve"> </w:t>
            </w:r>
            <w:r>
              <w:t>значаја,</w:t>
            </w:r>
            <w:r>
              <w:rPr>
                <w:spacing w:val="-7"/>
              </w:rPr>
              <w:t xml:space="preserve"> </w:t>
            </w:r>
            <w:r>
              <w:t>у</w:t>
            </w:r>
            <w:r>
              <w:rPr>
                <w:spacing w:val="-11"/>
              </w:rPr>
              <w:t xml:space="preserve"> </w:t>
            </w:r>
            <w:r>
              <w:t>вези</w:t>
            </w:r>
            <w:r>
              <w:rPr>
                <w:spacing w:val="-8"/>
              </w:rPr>
              <w:t xml:space="preserve"> </w:t>
            </w:r>
            <w:r>
              <w:t>са</w:t>
            </w:r>
            <w:r>
              <w:rPr>
                <w:spacing w:val="-7"/>
              </w:rPr>
              <w:t xml:space="preserve"> </w:t>
            </w:r>
            <w:r>
              <w:t>утврђивањем испуњености услова из члана 75. став 1. тачка 2) ЗЈН, који морају да испуњавају сви законски заступници</w:t>
            </w:r>
            <w:r>
              <w:rPr>
                <w:spacing w:val="-1"/>
              </w:rPr>
              <w:t xml:space="preserve"> </w:t>
            </w:r>
            <w:r>
              <w:t>понуђача.</w:t>
            </w:r>
          </w:p>
        </w:tc>
        <w:tc>
          <w:tcPr>
            <w:tcW w:w="5416" w:type="dxa"/>
            <w:gridSpan w:val="2"/>
          </w:tcPr>
          <w:p w14:paraId="0C9BCD4B" w14:textId="77777777" w:rsidR="00071972" w:rsidRDefault="00071972">
            <w:pPr>
              <w:pStyle w:val="TableParagraph"/>
              <w:rPr>
                <w:sz w:val="20"/>
              </w:rPr>
            </w:pPr>
          </w:p>
        </w:tc>
      </w:tr>
      <w:tr w:rsidR="00071972" w14:paraId="02D41846" w14:textId="77777777">
        <w:trPr>
          <w:trHeight w:val="1031"/>
        </w:trPr>
        <w:tc>
          <w:tcPr>
            <w:tcW w:w="4398" w:type="dxa"/>
          </w:tcPr>
          <w:p w14:paraId="60612D4A" w14:textId="77777777" w:rsidR="00071972" w:rsidRDefault="00DF7180">
            <w:pPr>
              <w:pStyle w:val="TableParagraph"/>
              <w:spacing w:before="1" w:line="276" w:lineRule="auto"/>
              <w:ind w:left="107" w:right="96"/>
              <w:jc w:val="both"/>
            </w:pPr>
            <w:r>
              <w:t>Проценат укупне вредности набавке који ће извршити и део предмета набавке који извршава</w:t>
            </w:r>
          </w:p>
        </w:tc>
        <w:tc>
          <w:tcPr>
            <w:tcW w:w="5416" w:type="dxa"/>
            <w:gridSpan w:val="2"/>
          </w:tcPr>
          <w:p w14:paraId="0B1369F2" w14:textId="77777777" w:rsidR="00071972" w:rsidRDefault="00071972">
            <w:pPr>
              <w:pStyle w:val="TableParagraph"/>
              <w:rPr>
                <w:sz w:val="20"/>
              </w:rPr>
            </w:pPr>
          </w:p>
        </w:tc>
      </w:tr>
      <w:tr w:rsidR="00071972" w14:paraId="1AC141B0" w14:textId="77777777">
        <w:trPr>
          <w:trHeight w:val="2198"/>
        </w:trPr>
        <w:tc>
          <w:tcPr>
            <w:tcW w:w="4398" w:type="dxa"/>
          </w:tcPr>
          <w:p w14:paraId="1DB3E11E" w14:textId="77777777" w:rsidR="00071972" w:rsidRDefault="00DF7180">
            <w:pPr>
              <w:pStyle w:val="TableParagraph"/>
              <w:spacing w:before="1" w:line="276" w:lineRule="auto"/>
              <w:ind w:left="107" w:right="95"/>
              <w:jc w:val="both"/>
            </w:pPr>
            <w:r>
              <w:t>Подизвођач је уписан у Регистар понуђача који се води код АПР-а (заокружити). Подизвођач</w:t>
            </w:r>
            <w:r>
              <w:rPr>
                <w:spacing w:val="-12"/>
              </w:rPr>
              <w:t xml:space="preserve"> </w:t>
            </w:r>
            <w:r>
              <w:t>је</w:t>
            </w:r>
            <w:r>
              <w:rPr>
                <w:spacing w:val="-11"/>
              </w:rPr>
              <w:t xml:space="preserve"> </w:t>
            </w:r>
            <w:r>
              <w:t>уписан</w:t>
            </w:r>
            <w:r>
              <w:rPr>
                <w:spacing w:val="-12"/>
              </w:rPr>
              <w:t xml:space="preserve"> </w:t>
            </w:r>
            <w:r>
              <w:t>у</w:t>
            </w:r>
            <w:r>
              <w:rPr>
                <w:spacing w:val="-14"/>
              </w:rPr>
              <w:t xml:space="preserve"> </w:t>
            </w:r>
            <w:r>
              <w:t>Регистар</w:t>
            </w:r>
            <w:r>
              <w:rPr>
                <w:spacing w:val="-12"/>
              </w:rPr>
              <w:t xml:space="preserve"> </w:t>
            </w:r>
            <w:r>
              <w:t>понуђача,</w:t>
            </w:r>
            <w:r>
              <w:rPr>
                <w:spacing w:val="-11"/>
              </w:rPr>
              <w:t xml:space="preserve"> </w:t>
            </w:r>
            <w:r>
              <w:t>у смислу члана 78. ЗЈН. Понуђач може да да овај податак, ради утврђивања испуњености услова из члана 75. став 1. тач. од 1) до 4) ЗЈН</w:t>
            </w:r>
          </w:p>
        </w:tc>
        <w:tc>
          <w:tcPr>
            <w:tcW w:w="2199" w:type="dxa"/>
          </w:tcPr>
          <w:p w14:paraId="18CFEB68" w14:textId="77777777" w:rsidR="00071972" w:rsidRDefault="00071972">
            <w:pPr>
              <w:pStyle w:val="TableParagraph"/>
              <w:rPr>
                <w:sz w:val="26"/>
              </w:rPr>
            </w:pPr>
          </w:p>
          <w:p w14:paraId="7B86C567" w14:textId="77777777" w:rsidR="00071972" w:rsidRDefault="00071972">
            <w:pPr>
              <w:pStyle w:val="TableParagraph"/>
              <w:rPr>
                <w:sz w:val="26"/>
              </w:rPr>
            </w:pPr>
          </w:p>
          <w:p w14:paraId="7C4FEB56" w14:textId="77777777" w:rsidR="00071972" w:rsidRDefault="00071972">
            <w:pPr>
              <w:pStyle w:val="TableParagraph"/>
              <w:spacing w:before="9"/>
            </w:pPr>
          </w:p>
          <w:p w14:paraId="21044A3D" w14:textId="77777777" w:rsidR="00071972" w:rsidRDefault="00DF7180">
            <w:pPr>
              <w:pStyle w:val="TableParagraph"/>
              <w:ind w:left="911" w:right="899"/>
              <w:jc w:val="center"/>
              <w:rPr>
                <w:b/>
              </w:rPr>
            </w:pPr>
            <w:r>
              <w:rPr>
                <w:b/>
              </w:rPr>
              <w:t>ДА</w:t>
            </w:r>
          </w:p>
        </w:tc>
        <w:tc>
          <w:tcPr>
            <w:tcW w:w="3217" w:type="dxa"/>
          </w:tcPr>
          <w:p w14:paraId="3CA0D3B6" w14:textId="77777777" w:rsidR="00071972" w:rsidRDefault="00071972">
            <w:pPr>
              <w:pStyle w:val="TableParagraph"/>
              <w:rPr>
                <w:sz w:val="26"/>
              </w:rPr>
            </w:pPr>
          </w:p>
          <w:p w14:paraId="00E6C6E3" w14:textId="77777777" w:rsidR="00071972" w:rsidRDefault="00071972">
            <w:pPr>
              <w:pStyle w:val="TableParagraph"/>
              <w:rPr>
                <w:sz w:val="26"/>
              </w:rPr>
            </w:pPr>
          </w:p>
          <w:p w14:paraId="306896CE" w14:textId="77777777" w:rsidR="00071972" w:rsidRDefault="00071972">
            <w:pPr>
              <w:pStyle w:val="TableParagraph"/>
              <w:spacing w:before="9"/>
            </w:pPr>
          </w:p>
          <w:p w14:paraId="376E3A59" w14:textId="77777777" w:rsidR="00071972" w:rsidRDefault="00DF7180">
            <w:pPr>
              <w:pStyle w:val="TableParagraph"/>
              <w:ind w:left="1415" w:right="1404"/>
              <w:jc w:val="center"/>
              <w:rPr>
                <w:b/>
              </w:rPr>
            </w:pPr>
            <w:r>
              <w:rPr>
                <w:b/>
              </w:rPr>
              <w:t>НЕ</w:t>
            </w:r>
          </w:p>
        </w:tc>
      </w:tr>
    </w:tbl>
    <w:p w14:paraId="0301B48A" w14:textId="77777777" w:rsidR="00071972" w:rsidRDefault="00DF7180">
      <w:pPr>
        <w:spacing w:before="1"/>
        <w:ind w:left="111"/>
        <w:rPr>
          <w:b/>
        </w:rPr>
      </w:pPr>
      <w:r>
        <w:rPr>
          <w:b/>
        </w:rPr>
        <w:t>Понуђач остаје у искључивој обавези и одговорности за извршење уговорне обавезе.</w:t>
      </w:r>
    </w:p>
    <w:p w14:paraId="7377BD10" w14:textId="77777777" w:rsidR="00071972" w:rsidRDefault="00DF7180">
      <w:pPr>
        <w:spacing w:before="176" w:line="256" w:lineRule="auto"/>
        <w:ind w:left="111" w:right="284"/>
        <w:jc w:val="both"/>
        <w:rPr>
          <w:i/>
        </w:rPr>
      </w:pPr>
      <w:r>
        <w:rPr>
          <w:b/>
        </w:rPr>
        <w:t xml:space="preserve">Напомена: </w:t>
      </w:r>
      <w:r>
        <w:rPr>
          <w:i/>
        </w:rPr>
        <w:t>“Подаци о подизвођачима“ попуњавају само они понуђачи који подносе понуду са подизвођачима. Уколико понуђач наступа са већим бројем подизвођача од места предвиђених у табели, образац понуде потребно је копирати и навести све подизвођаче.</w:t>
      </w:r>
    </w:p>
    <w:p w14:paraId="539D1217" w14:textId="77777777" w:rsidR="00071972" w:rsidRDefault="00071972">
      <w:pPr>
        <w:spacing w:line="256" w:lineRule="auto"/>
        <w:jc w:val="both"/>
        <w:sectPr w:rsidR="00071972">
          <w:pgSz w:w="11910" w:h="16840"/>
          <w:pgMar w:top="1740" w:right="700" w:bottom="1600" w:left="880" w:header="1174" w:footer="1406" w:gutter="0"/>
          <w:cols w:space="720"/>
        </w:sectPr>
      </w:pPr>
    </w:p>
    <w:p w14:paraId="4BCBCFE6" w14:textId="77777777" w:rsidR="00071972" w:rsidRDefault="00071972">
      <w:pPr>
        <w:pStyle w:val="BodyText"/>
        <w:spacing w:before="11"/>
        <w:rPr>
          <w:i/>
          <w:sz w:val="14"/>
        </w:rPr>
      </w:pPr>
    </w:p>
    <w:p w14:paraId="64F398B3" w14:textId="77777777" w:rsidR="00071972" w:rsidRDefault="00F01F76">
      <w:pPr>
        <w:pStyle w:val="BodyText"/>
        <w:ind w:left="219"/>
        <w:rPr>
          <w:sz w:val="20"/>
        </w:rPr>
      </w:pPr>
      <w:r>
        <w:rPr>
          <w:noProof/>
          <w:sz w:val="20"/>
        </w:rPr>
        <mc:AlternateContent>
          <mc:Choice Requires="wps">
            <w:drawing>
              <wp:inline distT="0" distB="0" distL="0" distR="0" wp14:anchorId="1F7EFFFF" wp14:editId="662F968D">
                <wp:extent cx="6231890" cy="309880"/>
                <wp:effectExtent l="12065" t="13970" r="13970" b="9525"/>
                <wp:docPr id="12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309880"/>
                        </a:xfrm>
                        <a:prstGeom prst="rect">
                          <a:avLst/>
                        </a:prstGeom>
                        <a:solidFill>
                          <a:srgbClr val="D9D9D9"/>
                        </a:solidFill>
                        <a:ln w="6096">
                          <a:solidFill>
                            <a:srgbClr val="000000"/>
                          </a:solidFill>
                          <a:prstDash val="solid"/>
                          <a:miter lim="800000"/>
                          <a:headEnd/>
                          <a:tailEnd/>
                        </a:ln>
                      </wps:spPr>
                      <wps:txbx>
                        <w:txbxContent>
                          <w:p w14:paraId="43494CAC" w14:textId="77777777" w:rsidR="00400F30" w:rsidRDefault="00400F30">
                            <w:pPr>
                              <w:spacing w:line="275" w:lineRule="exact"/>
                              <w:ind w:left="1886"/>
                              <w:rPr>
                                <w:b/>
                              </w:rPr>
                            </w:pPr>
                            <w:r>
                              <w:rPr>
                                <w:b/>
                              </w:rPr>
                              <w:t>ПОДАЦИ О ПОНУЂАЧИМА ИЗ ГРУПЕ ПОНУЂАЧА</w:t>
                            </w:r>
                          </w:p>
                        </w:txbxContent>
                      </wps:txbx>
                      <wps:bodyPr rot="0" vert="horz" wrap="square" lIns="0" tIns="0" rIns="0" bIns="0" anchor="t" anchorCtr="0" upright="1">
                        <a:noAutofit/>
                      </wps:bodyPr>
                    </wps:wsp>
                  </a:graphicData>
                </a:graphic>
              </wp:inline>
            </w:drawing>
          </mc:Choice>
          <mc:Fallback>
            <w:pict>
              <v:shape w14:anchorId="1F7EFFFF" id="Text Box 109" o:spid="_x0000_s1027" type="#_x0000_t202" style="width:490.7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" fillcolor="#d9d9d9" strokeweight=".48pt">
                <v:textbox inset="0,0,0,0">
                  <w:txbxContent>
                    <w:p w14:paraId="43494CAC" w14:textId="77777777" w:rsidR="00400F30" w:rsidRDefault="00400F30">
                      <w:pPr>
                        <w:spacing w:line="275" w:lineRule="exact"/>
                        <w:ind w:left="1886"/>
                        <w:rPr>
                          <w:b/>
                        </w:rPr>
                      </w:pPr>
                      <w:r>
                        <w:rPr>
                          <w:b/>
                        </w:rPr>
                        <w:t>ПОДАЦИ О ПОНУЂАЧИМА ИЗ ГРУПЕ ПОНУЂАЧА</w:t>
                      </w:r>
                    </w:p>
                  </w:txbxContent>
                </v:textbox>
                <w10:anchorlock/>
              </v:shape>
            </w:pict>
          </mc:Fallback>
        </mc:AlternateContent>
      </w:r>
    </w:p>
    <w:p w14:paraId="7035E550" w14:textId="77777777" w:rsidR="00071972" w:rsidRDefault="00DF7180">
      <w:pPr>
        <w:pStyle w:val="BodyText"/>
        <w:spacing w:line="237" w:lineRule="exact"/>
        <w:ind w:left="111"/>
      </w:pPr>
      <w:r>
        <w:t>1.</w:t>
      </w:r>
    </w:p>
    <w:p w14:paraId="5EAB298B" w14:textId="77777777" w:rsidR="00071972" w:rsidRDefault="00071972">
      <w:pPr>
        <w:pStyle w:val="BodyText"/>
        <w:spacing w:before="7"/>
        <w:rPr>
          <w:sz w:val="1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199"/>
        <w:gridCol w:w="3217"/>
      </w:tblGrid>
      <w:tr w:rsidR="00071972" w14:paraId="6DEE8627" w14:textId="77777777">
        <w:trPr>
          <w:trHeight w:val="902"/>
        </w:trPr>
        <w:tc>
          <w:tcPr>
            <w:tcW w:w="4398" w:type="dxa"/>
          </w:tcPr>
          <w:p w14:paraId="6765A085" w14:textId="77777777" w:rsidR="00071972" w:rsidRDefault="00DF7180">
            <w:pPr>
              <w:pStyle w:val="TableParagraph"/>
              <w:spacing w:before="82" w:line="276" w:lineRule="auto"/>
              <w:ind w:left="107"/>
            </w:pPr>
            <w:r>
              <w:t>Назив Пословно име или скраћени назив из одговарајућег регистра</w:t>
            </w:r>
          </w:p>
        </w:tc>
        <w:tc>
          <w:tcPr>
            <w:tcW w:w="5416" w:type="dxa"/>
            <w:gridSpan w:val="2"/>
          </w:tcPr>
          <w:p w14:paraId="40CC0527" w14:textId="77777777" w:rsidR="00071972" w:rsidRDefault="00071972">
            <w:pPr>
              <w:pStyle w:val="TableParagraph"/>
              <w:rPr>
                <w:sz w:val="20"/>
              </w:rPr>
            </w:pPr>
          </w:p>
        </w:tc>
      </w:tr>
      <w:tr w:rsidR="00071972" w14:paraId="6F5A833A" w14:textId="77777777">
        <w:trPr>
          <w:trHeight w:val="450"/>
        </w:trPr>
        <w:tc>
          <w:tcPr>
            <w:tcW w:w="4398" w:type="dxa"/>
          </w:tcPr>
          <w:p w14:paraId="729D6FF7" w14:textId="77777777" w:rsidR="00071972" w:rsidRDefault="00DF7180">
            <w:pPr>
              <w:pStyle w:val="TableParagraph"/>
              <w:spacing w:before="1"/>
              <w:ind w:left="107"/>
            </w:pPr>
            <w:r>
              <w:t>Адреса седишта</w:t>
            </w:r>
          </w:p>
        </w:tc>
        <w:tc>
          <w:tcPr>
            <w:tcW w:w="5416" w:type="dxa"/>
            <w:gridSpan w:val="2"/>
          </w:tcPr>
          <w:p w14:paraId="1CDD42DB" w14:textId="77777777" w:rsidR="00071972" w:rsidRDefault="00071972">
            <w:pPr>
              <w:pStyle w:val="TableParagraph"/>
              <w:rPr>
                <w:sz w:val="20"/>
              </w:rPr>
            </w:pPr>
          </w:p>
        </w:tc>
      </w:tr>
      <w:tr w:rsidR="00071972" w14:paraId="0F5309F3" w14:textId="77777777">
        <w:trPr>
          <w:trHeight w:val="450"/>
        </w:trPr>
        <w:tc>
          <w:tcPr>
            <w:tcW w:w="4398" w:type="dxa"/>
          </w:tcPr>
          <w:p w14:paraId="7E6946B2" w14:textId="77777777" w:rsidR="00071972" w:rsidRDefault="00DF7180">
            <w:pPr>
              <w:pStyle w:val="TableParagraph"/>
              <w:spacing w:before="1"/>
              <w:ind w:left="107"/>
            </w:pPr>
            <w:r>
              <w:t>Имејл адреса</w:t>
            </w:r>
          </w:p>
        </w:tc>
        <w:tc>
          <w:tcPr>
            <w:tcW w:w="5416" w:type="dxa"/>
            <w:gridSpan w:val="2"/>
          </w:tcPr>
          <w:p w14:paraId="27CA19F8" w14:textId="77777777" w:rsidR="00071972" w:rsidRDefault="00071972">
            <w:pPr>
              <w:pStyle w:val="TableParagraph"/>
              <w:rPr>
                <w:sz w:val="20"/>
              </w:rPr>
            </w:pPr>
          </w:p>
        </w:tc>
      </w:tr>
      <w:tr w:rsidR="00071972" w14:paraId="3BA5C7CA" w14:textId="77777777">
        <w:trPr>
          <w:trHeight w:val="450"/>
        </w:trPr>
        <w:tc>
          <w:tcPr>
            <w:tcW w:w="4398" w:type="dxa"/>
          </w:tcPr>
          <w:p w14:paraId="7FB1745C" w14:textId="77777777" w:rsidR="00071972" w:rsidRDefault="00DF7180">
            <w:pPr>
              <w:pStyle w:val="TableParagraph"/>
              <w:spacing w:before="1"/>
              <w:ind w:left="107"/>
            </w:pPr>
            <w:r>
              <w:t>Телефон</w:t>
            </w:r>
          </w:p>
        </w:tc>
        <w:tc>
          <w:tcPr>
            <w:tcW w:w="5416" w:type="dxa"/>
            <w:gridSpan w:val="2"/>
          </w:tcPr>
          <w:p w14:paraId="55C9D964" w14:textId="77777777" w:rsidR="00071972" w:rsidRDefault="00071972">
            <w:pPr>
              <w:pStyle w:val="TableParagraph"/>
              <w:rPr>
                <w:sz w:val="20"/>
              </w:rPr>
            </w:pPr>
          </w:p>
        </w:tc>
      </w:tr>
      <w:tr w:rsidR="00071972" w14:paraId="7273D8E5" w14:textId="77777777">
        <w:trPr>
          <w:trHeight w:val="451"/>
        </w:trPr>
        <w:tc>
          <w:tcPr>
            <w:tcW w:w="4398" w:type="dxa"/>
          </w:tcPr>
          <w:p w14:paraId="61EE70E4" w14:textId="77777777" w:rsidR="00071972" w:rsidRDefault="00DF7180">
            <w:pPr>
              <w:pStyle w:val="TableParagraph"/>
              <w:spacing w:before="1"/>
              <w:ind w:left="107"/>
            </w:pPr>
            <w:r>
              <w:t>Факс</w:t>
            </w:r>
          </w:p>
        </w:tc>
        <w:tc>
          <w:tcPr>
            <w:tcW w:w="5416" w:type="dxa"/>
            <w:gridSpan w:val="2"/>
          </w:tcPr>
          <w:p w14:paraId="136DB2DF" w14:textId="77777777" w:rsidR="00071972" w:rsidRDefault="00071972">
            <w:pPr>
              <w:pStyle w:val="TableParagraph"/>
              <w:rPr>
                <w:sz w:val="20"/>
              </w:rPr>
            </w:pPr>
          </w:p>
        </w:tc>
      </w:tr>
      <w:tr w:rsidR="00071972" w14:paraId="74644A51" w14:textId="77777777">
        <w:trPr>
          <w:trHeight w:val="450"/>
        </w:trPr>
        <w:tc>
          <w:tcPr>
            <w:tcW w:w="4398" w:type="dxa"/>
          </w:tcPr>
          <w:p w14:paraId="6154B8C2" w14:textId="77777777" w:rsidR="00071972" w:rsidRDefault="00DF7180">
            <w:pPr>
              <w:pStyle w:val="TableParagraph"/>
              <w:spacing w:before="3"/>
              <w:ind w:left="107"/>
            </w:pPr>
            <w:r>
              <w:t>Име и презиме особе за контакт</w:t>
            </w:r>
          </w:p>
        </w:tc>
        <w:tc>
          <w:tcPr>
            <w:tcW w:w="5416" w:type="dxa"/>
            <w:gridSpan w:val="2"/>
          </w:tcPr>
          <w:p w14:paraId="0A40D627" w14:textId="77777777" w:rsidR="00071972" w:rsidRDefault="00071972">
            <w:pPr>
              <w:pStyle w:val="TableParagraph"/>
              <w:rPr>
                <w:sz w:val="20"/>
              </w:rPr>
            </w:pPr>
          </w:p>
        </w:tc>
      </w:tr>
      <w:tr w:rsidR="00071972" w14:paraId="025C4586" w14:textId="77777777">
        <w:trPr>
          <w:trHeight w:val="743"/>
        </w:trPr>
        <w:tc>
          <w:tcPr>
            <w:tcW w:w="4398" w:type="dxa"/>
          </w:tcPr>
          <w:p w14:paraId="4683EF73" w14:textId="77777777" w:rsidR="00071972" w:rsidRDefault="00DF7180">
            <w:pPr>
              <w:pStyle w:val="TableParagraph"/>
              <w:spacing w:before="3" w:line="276" w:lineRule="auto"/>
              <w:ind w:left="107"/>
            </w:pPr>
            <w:r>
              <w:t>Овлашћено лице за заступање члана групе пон.</w:t>
            </w:r>
          </w:p>
        </w:tc>
        <w:tc>
          <w:tcPr>
            <w:tcW w:w="5416" w:type="dxa"/>
            <w:gridSpan w:val="2"/>
          </w:tcPr>
          <w:p w14:paraId="4E85E984" w14:textId="77777777" w:rsidR="00071972" w:rsidRDefault="00071972">
            <w:pPr>
              <w:pStyle w:val="TableParagraph"/>
              <w:rPr>
                <w:sz w:val="20"/>
              </w:rPr>
            </w:pPr>
          </w:p>
        </w:tc>
      </w:tr>
      <w:tr w:rsidR="00071972" w14:paraId="1E88F920" w14:textId="77777777">
        <w:trPr>
          <w:trHeight w:val="450"/>
        </w:trPr>
        <w:tc>
          <w:tcPr>
            <w:tcW w:w="4398" w:type="dxa"/>
          </w:tcPr>
          <w:p w14:paraId="28E3CD9E" w14:textId="77777777" w:rsidR="00071972" w:rsidRDefault="00DF7180">
            <w:pPr>
              <w:pStyle w:val="TableParagraph"/>
              <w:spacing w:before="1"/>
              <w:ind w:left="107"/>
            </w:pPr>
            <w:r>
              <w:t>ПИБ</w:t>
            </w:r>
          </w:p>
        </w:tc>
        <w:tc>
          <w:tcPr>
            <w:tcW w:w="5416" w:type="dxa"/>
            <w:gridSpan w:val="2"/>
          </w:tcPr>
          <w:p w14:paraId="4653F91F" w14:textId="77777777" w:rsidR="00071972" w:rsidRDefault="00071972">
            <w:pPr>
              <w:pStyle w:val="TableParagraph"/>
              <w:rPr>
                <w:sz w:val="20"/>
              </w:rPr>
            </w:pPr>
          </w:p>
        </w:tc>
      </w:tr>
      <w:tr w:rsidR="00071972" w14:paraId="33F54DB2" w14:textId="77777777">
        <w:trPr>
          <w:trHeight w:val="450"/>
        </w:trPr>
        <w:tc>
          <w:tcPr>
            <w:tcW w:w="4398" w:type="dxa"/>
          </w:tcPr>
          <w:p w14:paraId="07C9F275" w14:textId="77777777" w:rsidR="00071972" w:rsidRDefault="00DF7180">
            <w:pPr>
              <w:pStyle w:val="TableParagraph"/>
              <w:spacing w:before="1"/>
              <w:ind w:left="107"/>
            </w:pPr>
            <w:r>
              <w:t>Матични број</w:t>
            </w:r>
          </w:p>
        </w:tc>
        <w:tc>
          <w:tcPr>
            <w:tcW w:w="5416" w:type="dxa"/>
            <w:gridSpan w:val="2"/>
          </w:tcPr>
          <w:p w14:paraId="69671DF6" w14:textId="77777777" w:rsidR="00071972" w:rsidRDefault="00071972">
            <w:pPr>
              <w:pStyle w:val="TableParagraph"/>
              <w:rPr>
                <w:sz w:val="20"/>
              </w:rPr>
            </w:pPr>
          </w:p>
        </w:tc>
      </w:tr>
      <w:tr w:rsidR="00071972" w14:paraId="2D784922" w14:textId="77777777">
        <w:trPr>
          <w:trHeight w:val="450"/>
        </w:trPr>
        <w:tc>
          <w:tcPr>
            <w:tcW w:w="4398" w:type="dxa"/>
          </w:tcPr>
          <w:p w14:paraId="64B26BA5" w14:textId="77777777" w:rsidR="00071972" w:rsidRDefault="00DF7180">
            <w:pPr>
              <w:pStyle w:val="TableParagraph"/>
              <w:spacing w:before="1"/>
              <w:ind w:left="107"/>
            </w:pPr>
            <w:r>
              <w:t>Шифра делатности</w:t>
            </w:r>
          </w:p>
        </w:tc>
        <w:tc>
          <w:tcPr>
            <w:tcW w:w="5416" w:type="dxa"/>
            <w:gridSpan w:val="2"/>
          </w:tcPr>
          <w:p w14:paraId="2BD88BCF" w14:textId="77777777" w:rsidR="00071972" w:rsidRDefault="00071972">
            <w:pPr>
              <w:pStyle w:val="TableParagraph"/>
              <w:rPr>
                <w:sz w:val="20"/>
              </w:rPr>
            </w:pPr>
          </w:p>
        </w:tc>
      </w:tr>
      <w:tr w:rsidR="00071972" w14:paraId="25117960" w14:textId="77777777">
        <w:trPr>
          <w:trHeight w:val="450"/>
        </w:trPr>
        <w:tc>
          <w:tcPr>
            <w:tcW w:w="4398" w:type="dxa"/>
          </w:tcPr>
          <w:p w14:paraId="7A9A7B62" w14:textId="77777777" w:rsidR="00071972" w:rsidRDefault="00DF7180">
            <w:pPr>
              <w:pStyle w:val="TableParagraph"/>
              <w:spacing w:before="1"/>
              <w:ind w:left="107"/>
            </w:pPr>
            <w:r>
              <w:t>Назив банке и број рачуна</w:t>
            </w:r>
          </w:p>
        </w:tc>
        <w:tc>
          <w:tcPr>
            <w:tcW w:w="5416" w:type="dxa"/>
            <w:gridSpan w:val="2"/>
          </w:tcPr>
          <w:p w14:paraId="137C5D3C" w14:textId="77777777" w:rsidR="00071972" w:rsidRDefault="00071972">
            <w:pPr>
              <w:pStyle w:val="TableParagraph"/>
              <w:rPr>
                <w:sz w:val="20"/>
              </w:rPr>
            </w:pPr>
          </w:p>
        </w:tc>
      </w:tr>
      <w:tr w:rsidR="00071972" w14:paraId="1F298C89" w14:textId="77777777">
        <w:trPr>
          <w:trHeight w:val="1905"/>
        </w:trPr>
        <w:tc>
          <w:tcPr>
            <w:tcW w:w="4398" w:type="dxa"/>
          </w:tcPr>
          <w:p w14:paraId="2A6A22A8" w14:textId="77777777" w:rsidR="00071972" w:rsidRDefault="00DF7180">
            <w:pPr>
              <w:pStyle w:val="TableParagraph"/>
              <w:spacing w:before="1" w:line="276" w:lineRule="auto"/>
              <w:ind w:left="107" w:right="95"/>
              <w:jc w:val="both"/>
            </w:pPr>
            <w:r>
              <w:t xml:space="preserve">Законски заступници (навести име и презиме </w:t>
            </w:r>
            <w:r>
              <w:rPr>
                <w:b/>
              </w:rPr>
              <w:t>свих законских заступника</w:t>
            </w:r>
            <w:r>
              <w:t>. Податак</w:t>
            </w:r>
            <w:r>
              <w:rPr>
                <w:spacing w:val="-10"/>
              </w:rPr>
              <w:t xml:space="preserve"> </w:t>
            </w:r>
            <w:r>
              <w:t>је</w:t>
            </w:r>
            <w:r>
              <w:rPr>
                <w:spacing w:val="-7"/>
              </w:rPr>
              <w:t xml:space="preserve"> </w:t>
            </w:r>
            <w:r>
              <w:t>од</w:t>
            </w:r>
            <w:r>
              <w:rPr>
                <w:spacing w:val="-8"/>
              </w:rPr>
              <w:t xml:space="preserve"> </w:t>
            </w:r>
            <w:r>
              <w:t>значаја,</w:t>
            </w:r>
            <w:r>
              <w:rPr>
                <w:spacing w:val="-7"/>
              </w:rPr>
              <w:t xml:space="preserve"> </w:t>
            </w:r>
            <w:r>
              <w:t>у</w:t>
            </w:r>
            <w:r>
              <w:rPr>
                <w:spacing w:val="-11"/>
              </w:rPr>
              <w:t xml:space="preserve"> </w:t>
            </w:r>
            <w:r>
              <w:t>вези</w:t>
            </w:r>
            <w:r>
              <w:rPr>
                <w:spacing w:val="-8"/>
              </w:rPr>
              <w:t xml:space="preserve"> </w:t>
            </w:r>
            <w:r>
              <w:t>са</w:t>
            </w:r>
            <w:r>
              <w:rPr>
                <w:spacing w:val="-4"/>
              </w:rPr>
              <w:t xml:space="preserve"> </w:t>
            </w:r>
            <w:r>
              <w:t>утврђивањем испуњености услова из члана 75. став 1. тачка 2) ЗЈН, који морају да испуњавају сви законски заступници</w:t>
            </w:r>
            <w:r>
              <w:rPr>
                <w:spacing w:val="-1"/>
              </w:rPr>
              <w:t xml:space="preserve"> </w:t>
            </w:r>
            <w:r>
              <w:t>понуђача.)</w:t>
            </w:r>
          </w:p>
        </w:tc>
        <w:tc>
          <w:tcPr>
            <w:tcW w:w="5416" w:type="dxa"/>
            <w:gridSpan w:val="2"/>
          </w:tcPr>
          <w:p w14:paraId="44C04526" w14:textId="77777777" w:rsidR="00071972" w:rsidRDefault="00071972">
            <w:pPr>
              <w:pStyle w:val="TableParagraph"/>
              <w:rPr>
                <w:sz w:val="20"/>
              </w:rPr>
            </w:pPr>
          </w:p>
        </w:tc>
      </w:tr>
      <w:tr w:rsidR="00071972" w14:paraId="0745D73B" w14:textId="77777777">
        <w:trPr>
          <w:trHeight w:val="450"/>
        </w:trPr>
        <w:tc>
          <w:tcPr>
            <w:tcW w:w="4398" w:type="dxa"/>
          </w:tcPr>
          <w:p w14:paraId="1801336C" w14:textId="77777777" w:rsidR="00071972" w:rsidRDefault="00DF7180">
            <w:pPr>
              <w:pStyle w:val="TableParagraph"/>
              <w:spacing w:before="1"/>
              <w:ind w:left="107"/>
            </w:pPr>
            <w:r>
              <w:t>Део предмета набавке који извршава</w:t>
            </w:r>
          </w:p>
        </w:tc>
        <w:tc>
          <w:tcPr>
            <w:tcW w:w="5416" w:type="dxa"/>
            <w:gridSpan w:val="2"/>
          </w:tcPr>
          <w:p w14:paraId="011E6CF0" w14:textId="77777777" w:rsidR="00071972" w:rsidRDefault="00071972">
            <w:pPr>
              <w:pStyle w:val="TableParagraph"/>
              <w:rPr>
                <w:sz w:val="20"/>
              </w:rPr>
            </w:pPr>
          </w:p>
        </w:tc>
      </w:tr>
      <w:tr w:rsidR="00071972" w14:paraId="41D769FE" w14:textId="77777777">
        <w:trPr>
          <w:trHeight w:val="1905"/>
        </w:trPr>
        <w:tc>
          <w:tcPr>
            <w:tcW w:w="4398" w:type="dxa"/>
          </w:tcPr>
          <w:p w14:paraId="1D5EB413" w14:textId="77777777" w:rsidR="00071972" w:rsidRDefault="00DF7180">
            <w:pPr>
              <w:pStyle w:val="TableParagraph"/>
              <w:spacing w:before="1" w:line="276" w:lineRule="auto"/>
              <w:ind w:left="107" w:right="95"/>
              <w:jc w:val="both"/>
            </w:pPr>
            <w:r>
              <w:t>Понуђач је уписан у Регистар понуђача који се води код АПР-а (заокружити). Понуђач је уписан у Регистар понуђача, у смислу члана</w:t>
            </w:r>
          </w:p>
          <w:p w14:paraId="552F0060" w14:textId="77777777" w:rsidR="00071972" w:rsidRDefault="00DF7180">
            <w:pPr>
              <w:pStyle w:val="TableParagraph"/>
              <w:spacing w:line="276" w:lineRule="auto"/>
              <w:ind w:left="107" w:right="97"/>
              <w:jc w:val="both"/>
            </w:pPr>
            <w:r>
              <w:t>78. ЗЈН. Понуђач може да да овај податак, ради утврђивања испуњености услова из члана 75. став 1. тач. од 1) до 4) ЗЈН</w:t>
            </w:r>
          </w:p>
        </w:tc>
        <w:tc>
          <w:tcPr>
            <w:tcW w:w="2199" w:type="dxa"/>
          </w:tcPr>
          <w:p w14:paraId="072E3F4E" w14:textId="77777777" w:rsidR="00071972" w:rsidRDefault="00071972">
            <w:pPr>
              <w:pStyle w:val="TableParagraph"/>
            </w:pPr>
          </w:p>
          <w:p w14:paraId="143F35A8" w14:textId="77777777" w:rsidR="00071972" w:rsidRDefault="00071972">
            <w:pPr>
              <w:pStyle w:val="TableParagraph"/>
            </w:pPr>
          </w:p>
          <w:p w14:paraId="57FA28D9" w14:textId="77777777" w:rsidR="00071972" w:rsidRDefault="00DF7180">
            <w:pPr>
              <w:pStyle w:val="TableParagraph"/>
              <w:spacing w:before="176"/>
              <w:ind w:left="911" w:right="899"/>
              <w:jc w:val="center"/>
              <w:rPr>
                <w:b/>
              </w:rPr>
            </w:pPr>
            <w:r>
              <w:rPr>
                <w:b/>
              </w:rPr>
              <w:t>ДА</w:t>
            </w:r>
          </w:p>
        </w:tc>
        <w:tc>
          <w:tcPr>
            <w:tcW w:w="3217" w:type="dxa"/>
          </w:tcPr>
          <w:p w14:paraId="32FDFD3A" w14:textId="77777777" w:rsidR="00071972" w:rsidRDefault="00071972">
            <w:pPr>
              <w:pStyle w:val="TableParagraph"/>
            </w:pPr>
          </w:p>
          <w:p w14:paraId="54E85F3A" w14:textId="77777777" w:rsidR="00071972" w:rsidRDefault="00071972">
            <w:pPr>
              <w:pStyle w:val="TableParagraph"/>
            </w:pPr>
          </w:p>
          <w:p w14:paraId="719A2702" w14:textId="77777777" w:rsidR="00071972" w:rsidRDefault="00DF7180">
            <w:pPr>
              <w:pStyle w:val="TableParagraph"/>
              <w:spacing w:before="176"/>
              <w:ind w:left="1415" w:right="1402"/>
              <w:jc w:val="center"/>
              <w:rPr>
                <w:b/>
              </w:rPr>
            </w:pPr>
            <w:r>
              <w:rPr>
                <w:b/>
              </w:rPr>
              <w:t>НЕ</w:t>
            </w:r>
          </w:p>
        </w:tc>
      </w:tr>
    </w:tbl>
    <w:p w14:paraId="000A0F44" w14:textId="77777777" w:rsidR="00071972" w:rsidRDefault="00071972">
      <w:pPr>
        <w:jc w:val="center"/>
        <w:sectPr w:rsidR="00071972">
          <w:pgSz w:w="11910" w:h="16840"/>
          <w:pgMar w:top="1740" w:right="700" w:bottom="1600" w:left="880" w:header="1174" w:footer="1406" w:gutter="0"/>
          <w:cols w:space="720"/>
        </w:sectPr>
      </w:pPr>
    </w:p>
    <w:p w14:paraId="1CF85CF3" w14:textId="77777777" w:rsidR="00071972" w:rsidRDefault="00DF7180">
      <w:pPr>
        <w:spacing w:before="173"/>
        <w:ind w:left="111"/>
      </w:pPr>
      <w:r>
        <w:lastRenderedPageBreak/>
        <w:t>2.</w:t>
      </w:r>
    </w:p>
    <w:p w14:paraId="7F12A76C" w14:textId="77777777" w:rsidR="00071972" w:rsidRDefault="00071972">
      <w:pPr>
        <w:pStyle w:val="BodyText"/>
        <w:spacing w:before="2"/>
        <w:rPr>
          <w:sz w:val="1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199"/>
        <w:gridCol w:w="3217"/>
      </w:tblGrid>
      <w:tr w:rsidR="00071972" w14:paraId="63570CC4" w14:textId="77777777">
        <w:trPr>
          <w:trHeight w:val="901"/>
        </w:trPr>
        <w:tc>
          <w:tcPr>
            <w:tcW w:w="4398" w:type="dxa"/>
          </w:tcPr>
          <w:p w14:paraId="09ADDD36" w14:textId="77777777" w:rsidR="00071972" w:rsidRDefault="00DF7180">
            <w:pPr>
              <w:pStyle w:val="TableParagraph"/>
              <w:spacing w:before="80" w:line="278" w:lineRule="auto"/>
              <w:ind w:left="107"/>
            </w:pPr>
            <w:r>
              <w:t>Назив Пословно име или скраћени назив из одговарајућег регистра</w:t>
            </w:r>
          </w:p>
        </w:tc>
        <w:tc>
          <w:tcPr>
            <w:tcW w:w="5416" w:type="dxa"/>
            <w:gridSpan w:val="2"/>
          </w:tcPr>
          <w:p w14:paraId="6E0C2792" w14:textId="77777777" w:rsidR="00071972" w:rsidRDefault="00071972">
            <w:pPr>
              <w:pStyle w:val="TableParagraph"/>
              <w:rPr>
                <w:sz w:val="20"/>
              </w:rPr>
            </w:pPr>
          </w:p>
        </w:tc>
      </w:tr>
      <w:tr w:rsidR="00071972" w14:paraId="3B2DEE03" w14:textId="77777777">
        <w:trPr>
          <w:trHeight w:val="450"/>
        </w:trPr>
        <w:tc>
          <w:tcPr>
            <w:tcW w:w="4398" w:type="dxa"/>
          </w:tcPr>
          <w:p w14:paraId="1D919771" w14:textId="77777777" w:rsidR="00071972" w:rsidRDefault="00DF7180">
            <w:pPr>
              <w:pStyle w:val="TableParagraph"/>
              <w:spacing w:before="1"/>
              <w:ind w:left="107"/>
            </w:pPr>
            <w:r>
              <w:t>Адреса седишта</w:t>
            </w:r>
          </w:p>
        </w:tc>
        <w:tc>
          <w:tcPr>
            <w:tcW w:w="5416" w:type="dxa"/>
            <w:gridSpan w:val="2"/>
          </w:tcPr>
          <w:p w14:paraId="756B9487" w14:textId="77777777" w:rsidR="00071972" w:rsidRDefault="00071972">
            <w:pPr>
              <w:pStyle w:val="TableParagraph"/>
              <w:rPr>
                <w:sz w:val="20"/>
              </w:rPr>
            </w:pPr>
          </w:p>
        </w:tc>
      </w:tr>
      <w:tr w:rsidR="00071972" w14:paraId="3A1FCB16" w14:textId="77777777">
        <w:trPr>
          <w:trHeight w:val="450"/>
        </w:trPr>
        <w:tc>
          <w:tcPr>
            <w:tcW w:w="4398" w:type="dxa"/>
          </w:tcPr>
          <w:p w14:paraId="6C10C360" w14:textId="77777777" w:rsidR="00071972" w:rsidRDefault="00DF7180">
            <w:pPr>
              <w:pStyle w:val="TableParagraph"/>
              <w:spacing w:before="1"/>
              <w:ind w:left="107"/>
            </w:pPr>
            <w:r>
              <w:t>Имејл адреса</w:t>
            </w:r>
          </w:p>
        </w:tc>
        <w:tc>
          <w:tcPr>
            <w:tcW w:w="5416" w:type="dxa"/>
            <w:gridSpan w:val="2"/>
          </w:tcPr>
          <w:p w14:paraId="5A24355B" w14:textId="77777777" w:rsidR="00071972" w:rsidRDefault="00071972">
            <w:pPr>
              <w:pStyle w:val="TableParagraph"/>
              <w:rPr>
                <w:sz w:val="20"/>
              </w:rPr>
            </w:pPr>
          </w:p>
        </w:tc>
      </w:tr>
      <w:tr w:rsidR="00071972" w14:paraId="5630C4DA" w14:textId="77777777">
        <w:trPr>
          <w:trHeight w:val="450"/>
        </w:trPr>
        <w:tc>
          <w:tcPr>
            <w:tcW w:w="4398" w:type="dxa"/>
          </w:tcPr>
          <w:p w14:paraId="70BEDB76" w14:textId="77777777" w:rsidR="00071972" w:rsidRDefault="00DF7180">
            <w:pPr>
              <w:pStyle w:val="TableParagraph"/>
              <w:spacing w:before="1"/>
              <w:ind w:left="107"/>
            </w:pPr>
            <w:r>
              <w:t>Телефон</w:t>
            </w:r>
          </w:p>
        </w:tc>
        <w:tc>
          <w:tcPr>
            <w:tcW w:w="5416" w:type="dxa"/>
            <w:gridSpan w:val="2"/>
          </w:tcPr>
          <w:p w14:paraId="64F64137" w14:textId="77777777" w:rsidR="00071972" w:rsidRDefault="00071972">
            <w:pPr>
              <w:pStyle w:val="TableParagraph"/>
              <w:rPr>
                <w:sz w:val="20"/>
              </w:rPr>
            </w:pPr>
          </w:p>
        </w:tc>
      </w:tr>
      <w:tr w:rsidR="00071972" w14:paraId="3545DF18" w14:textId="77777777">
        <w:trPr>
          <w:trHeight w:val="450"/>
        </w:trPr>
        <w:tc>
          <w:tcPr>
            <w:tcW w:w="4398" w:type="dxa"/>
          </w:tcPr>
          <w:p w14:paraId="27FCD249" w14:textId="77777777" w:rsidR="00071972" w:rsidRDefault="00DF7180">
            <w:pPr>
              <w:pStyle w:val="TableParagraph"/>
              <w:spacing w:before="1"/>
              <w:ind w:left="107"/>
            </w:pPr>
            <w:r>
              <w:t>Факс</w:t>
            </w:r>
          </w:p>
        </w:tc>
        <w:tc>
          <w:tcPr>
            <w:tcW w:w="5416" w:type="dxa"/>
            <w:gridSpan w:val="2"/>
          </w:tcPr>
          <w:p w14:paraId="291C145C" w14:textId="77777777" w:rsidR="00071972" w:rsidRDefault="00071972">
            <w:pPr>
              <w:pStyle w:val="TableParagraph"/>
              <w:rPr>
                <w:sz w:val="20"/>
              </w:rPr>
            </w:pPr>
          </w:p>
        </w:tc>
      </w:tr>
      <w:tr w:rsidR="00071972" w14:paraId="55F1F1CE" w14:textId="77777777">
        <w:trPr>
          <w:trHeight w:val="451"/>
        </w:trPr>
        <w:tc>
          <w:tcPr>
            <w:tcW w:w="4398" w:type="dxa"/>
          </w:tcPr>
          <w:p w14:paraId="548C751B" w14:textId="77777777" w:rsidR="00071972" w:rsidRDefault="00DF7180">
            <w:pPr>
              <w:pStyle w:val="TableParagraph"/>
              <w:spacing w:before="1"/>
              <w:ind w:left="107"/>
            </w:pPr>
            <w:r>
              <w:t>Име и презиме особе за контакт</w:t>
            </w:r>
          </w:p>
        </w:tc>
        <w:tc>
          <w:tcPr>
            <w:tcW w:w="5416" w:type="dxa"/>
            <w:gridSpan w:val="2"/>
          </w:tcPr>
          <w:p w14:paraId="2B758166" w14:textId="77777777" w:rsidR="00071972" w:rsidRDefault="00071972">
            <w:pPr>
              <w:pStyle w:val="TableParagraph"/>
              <w:rPr>
                <w:sz w:val="20"/>
              </w:rPr>
            </w:pPr>
          </w:p>
        </w:tc>
      </w:tr>
      <w:tr w:rsidR="00071972" w14:paraId="4D863CF4" w14:textId="77777777">
        <w:trPr>
          <w:trHeight w:val="741"/>
        </w:trPr>
        <w:tc>
          <w:tcPr>
            <w:tcW w:w="4398" w:type="dxa"/>
          </w:tcPr>
          <w:p w14:paraId="3DD65E2D" w14:textId="77777777" w:rsidR="00071972" w:rsidRDefault="00DF7180">
            <w:pPr>
              <w:pStyle w:val="TableParagraph"/>
              <w:spacing w:before="1" w:line="278" w:lineRule="auto"/>
              <w:ind w:left="107"/>
            </w:pPr>
            <w:r>
              <w:t>Овлашћено лице за заступање члана групе пон.</w:t>
            </w:r>
          </w:p>
        </w:tc>
        <w:tc>
          <w:tcPr>
            <w:tcW w:w="5416" w:type="dxa"/>
            <w:gridSpan w:val="2"/>
          </w:tcPr>
          <w:p w14:paraId="63E7C53A" w14:textId="77777777" w:rsidR="00071972" w:rsidRDefault="00071972">
            <w:pPr>
              <w:pStyle w:val="TableParagraph"/>
              <w:rPr>
                <w:sz w:val="20"/>
              </w:rPr>
            </w:pPr>
          </w:p>
        </w:tc>
      </w:tr>
      <w:tr w:rsidR="00071972" w14:paraId="3B1AF892" w14:textId="77777777">
        <w:trPr>
          <w:trHeight w:val="450"/>
        </w:trPr>
        <w:tc>
          <w:tcPr>
            <w:tcW w:w="4398" w:type="dxa"/>
          </w:tcPr>
          <w:p w14:paraId="31DD3249" w14:textId="77777777" w:rsidR="00071972" w:rsidRDefault="00DF7180">
            <w:pPr>
              <w:pStyle w:val="TableParagraph"/>
              <w:spacing w:before="3"/>
              <w:ind w:left="107"/>
            </w:pPr>
            <w:r>
              <w:t>ПИБ</w:t>
            </w:r>
          </w:p>
        </w:tc>
        <w:tc>
          <w:tcPr>
            <w:tcW w:w="5416" w:type="dxa"/>
            <w:gridSpan w:val="2"/>
          </w:tcPr>
          <w:p w14:paraId="0DDEE59A" w14:textId="77777777" w:rsidR="00071972" w:rsidRDefault="00071972">
            <w:pPr>
              <w:pStyle w:val="TableParagraph"/>
              <w:rPr>
                <w:sz w:val="20"/>
              </w:rPr>
            </w:pPr>
          </w:p>
        </w:tc>
      </w:tr>
      <w:tr w:rsidR="00071972" w14:paraId="6765161D" w14:textId="77777777">
        <w:trPr>
          <w:trHeight w:val="453"/>
        </w:trPr>
        <w:tc>
          <w:tcPr>
            <w:tcW w:w="4398" w:type="dxa"/>
          </w:tcPr>
          <w:p w14:paraId="14BED8A7" w14:textId="77777777" w:rsidR="00071972" w:rsidRDefault="00DF7180">
            <w:pPr>
              <w:pStyle w:val="TableParagraph"/>
              <w:spacing w:before="3"/>
              <w:ind w:left="107"/>
            </w:pPr>
            <w:r>
              <w:t>Матични број</w:t>
            </w:r>
          </w:p>
        </w:tc>
        <w:tc>
          <w:tcPr>
            <w:tcW w:w="5416" w:type="dxa"/>
            <w:gridSpan w:val="2"/>
          </w:tcPr>
          <w:p w14:paraId="788A2973" w14:textId="77777777" w:rsidR="00071972" w:rsidRDefault="00071972">
            <w:pPr>
              <w:pStyle w:val="TableParagraph"/>
              <w:rPr>
                <w:sz w:val="20"/>
              </w:rPr>
            </w:pPr>
          </w:p>
        </w:tc>
      </w:tr>
      <w:tr w:rsidR="00071972" w14:paraId="4E1F5EE2" w14:textId="77777777">
        <w:trPr>
          <w:trHeight w:val="450"/>
        </w:trPr>
        <w:tc>
          <w:tcPr>
            <w:tcW w:w="4398" w:type="dxa"/>
          </w:tcPr>
          <w:p w14:paraId="2C0E41C2" w14:textId="77777777" w:rsidR="00071972" w:rsidRDefault="00DF7180">
            <w:pPr>
              <w:pStyle w:val="TableParagraph"/>
              <w:spacing w:before="1"/>
              <w:ind w:left="107"/>
            </w:pPr>
            <w:r>
              <w:t>Шифра делатности</w:t>
            </w:r>
          </w:p>
        </w:tc>
        <w:tc>
          <w:tcPr>
            <w:tcW w:w="5416" w:type="dxa"/>
            <w:gridSpan w:val="2"/>
          </w:tcPr>
          <w:p w14:paraId="39FD868B" w14:textId="77777777" w:rsidR="00071972" w:rsidRDefault="00071972">
            <w:pPr>
              <w:pStyle w:val="TableParagraph"/>
              <w:rPr>
                <w:sz w:val="20"/>
              </w:rPr>
            </w:pPr>
          </w:p>
        </w:tc>
      </w:tr>
      <w:tr w:rsidR="00071972" w14:paraId="6FF1E02C" w14:textId="77777777">
        <w:trPr>
          <w:trHeight w:val="450"/>
        </w:trPr>
        <w:tc>
          <w:tcPr>
            <w:tcW w:w="4398" w:type="dxa"/>
          </w:tcPr>
          <w:p w14:paraId="2487DC85" w14:textId="77777777" w:rsidR="00071972" w:rsidRDefault="00DF7180">
            <w:pPr>
              <w:pStyle w:val="TableParagraph"/>
              <w:spacing w:before="1"/>
              <w:ind w:left="107"/>
            </w:pPr>
            <w:r>
              <w:t>Назив банке и број рачуна</w:t>
            </w:r>
          </w:p>
        </w:tc>
        <w:tc>
          <w:tcPr>
            <w:tcW w:w="5416" w:type="dxa"/>
            <w:gridSpan w:val="2"/>
          </w:tcPr>
          <w:p w14:paraId="0B239AAF" w14:textId="77777777" w:rsidR="00071972" w:rsidRDefault="00071972">
            <w:pPr>
              <w:pStyle w:val="TableParagraph"/>
              <w:rPr>
                <w:sz w:val="20"/>
              </w:rPr>
            </w:pPr>
          </w:p>
        </w:tc>
      </w:tr>
      <w:tr w:rsidR="00071972" w14:paraId="215B51C5" w14:textId="77777777">
        <w:trPr>
          <w:trHeight w:val="1905"/>
        </w:trPr>
        <w:tc>
          <w:tcPr>
            <w:tcW w:w="4398" w:type="dxa"/>
          </w:tcPr>
          <w:p w14:paraId="2D31E575" w14:textId="77777777" w:rsidR="00071972" w:rsidRDefault="00DF7180">
            <w:pPr>
              <w:pStyle w:val="TableParagraph"/>
              <w:spacing w:before="1" w:line="276" w:lineRule="auto"/>
              <w:ind w:left="107" w:right="95"/>
              <w:jc w:val="both"/>
            </w:pPr>
            <w:r>
              <w:t xml:space="preserve">Законски заступници (навести име и презиме </w:t>
            </w:r>
            <w:r>
              <w:rPr>
                <w:b/>
              </w:rPr>
              <w:t>свих законских заступника</w:t>
            </w:r>
            <w:r>
              <w:t>. Податак</w:t>
            </w:r>
            <w:r>
              <w:rPr>
                <w:spacing w:val="-10"/>
              </w:rPr>
              <w:t xml:space="preserve"> </w:t>
            </w:r>
            <w:r>
              <w:t>је</w:t>
            </w:r>
            <w:r>
              <w:rPr>
                <w:spacing w:val="-7"/>
              </w:rPr>
              <w:t xml:space="preserve"> </w:t>
            </w:r>
            <w:r>
              <w:t>од</w:t>
            </w:r>
            <w:r>
              <w:rPr>
                <w:spacing w:val="-8"/>
              </w:rPr>
              <w:t xml:space="preserve"> </w:t>
            </w:r>
            <w:r>
              <w:t>значаја,</w:t>
            </w:r>
            <w:r>
              <w:rPr>
                <w:spacing w:val="-7"/>
              </w:rPr>
              <w:t xml:space="preserve"> </w:t>
            </w:r>
            <w:r>
              <w:t>у</w:t>
            </w:r>
            <w:r>
              <w:rPr>
                <w:spacing w:val="-11"/>
              </w:rPr>
              <w:t xml:space="preserve"> </w:t>
            </w:r>
            <w:r>
              <w:t>вези</w:t>
            </w:r>
            <w:r>
              <w:rPr>
                <w:spacing w:val="-8"/>
              </w:rPr>
              <w:t xml:space="preserve"> </w:t>
            </w:r>
            <w:r>
              <w:t>са</w:t>
            </w:r>
            <w:r>
              <w:rPr>
                <w:spacing w:val="-7"/>
              </w:rPr>
              <w:t xml:space="preserve"> </w:t>
            </w:r>
            <w:r>
              <w:t>утврђивањем испуњености услова из члана 75. став 1. тачка 2) ЗЈН, који морају да испуњавају сви законски заступници</w:t>
            </w:r>
            <w:r>
              <w:rPr>
                <w:spacing w:val="-1"/>
              </w:rPr>
              <w:t xml:space="preserve"> </w:t>
            </w:r>
            <w:r>
              <w:t>понуђача.)</w:t>
            </w:r>
          </w:p>
        </w:tc>
        <w:tc>
          <w:tcPr>
            <w:tcW w:w="5416" w:type="dxa"/>
            <w:gridSpan w:val="2"/>
          </w:tcPr>
          <w:p w14:paraId="6E3C7B83" w14:textId="77777777" w:rsidR="00071972" w:rsidRDefault="00071972">
            <w:pPr>
              <w:pStyle w:val="TableParagraph"/>
              <w:rPr>
                <w:sz w:val="20"/>
              </w:rPr>
            </w:pPr>
          </w:p>
        </w:tc>
      </w:tr>
      <w:tr w:rsidR="00071972" w14:paraId="1A457A34" w14:textId="77777777">
        <w:trPr>
          <w:trHeight w:val="450"/>
        </w:trPr>
        <w:tc>
          <w:tcPr>
            <w:tcW w:w="4398" w:type="dxa"/>
          </w:tcPr>
          <w:p w14:paraId="475CABBD" w14:textId="77777777" w:rsidR="00071972" w:rsidRDefault="00DF7180">
            <w:pPr>
              <w:pStyle w:val="TableParagraph"/>
              <w:spacing w:before="1"/>
              <w:ind w:left="107"/>
            </w:pPr>
            <w:r>
              <w:t>Део предмета набавке који извршава</w:t>
            </w:r>
          </w:p>
        </w:tc>
        <w:tc>
          <w:tcPr>
            <w:tcW w:w="5416" w:type="dxa"/>
            <w:gridSpan w:val="2"/>
          </w:tcPr>
          <w:p w14:paraId="49353BD7" w14:textId="77777777" w:rsidR="00071972" w:rsidRDefault="00071972">
            <w:pPr>
              <w:pStyle w:val="TableParagraph"/>
              <w:rPr>
                <w:sz w:val="20"/>
              </w:rPr>
            </w:pPr>
          </w:p>
        </w:tc>
      </w:tr>
      <w:tr w:rsidR="00071972" w14:paraId="3593B55C" w14:textId="77777777">
        <w:trPr>
          <w:trHeight w:val="2196"/>
        </w:trPr>
        <w:tc>
          <w:tcPr>
            <w:tcW w:w="4398" w:type="dxa"/>
          </w:tcPr>
          <w:p w14:paraId="766DE139" w14:textId="77777777" w:rsidR="00071972" w:rsidRDefault="00DF7180">
            <w:pPr>
              <w:pStyle w:val="TableParagraph"/>
              <w:spacing w:before="1" w:line="276" w:lineRule="auto"/>
              <w:ind w:left="107" w:right="95"/>
              <w:jc w:val="both"/>
            </w:pPr>
            <w:r>
              <w:t>Понуђач је уписан у Регистар  понуђача који се води код АПР-а (заокружити). Понуђач је уписан у Регистар понуђача, у смислу члана 78. ЗЈН. Понуђач може да да овај податак, ради утврђивања испуњености услова из члана 75. став 1. тач. од 1) до 4) ЗЈН</w:t>
            </w:r>
          </w:p>
        </w:tc>
        <w:tc>
          <w:tcPr>
            <w:tcW w:w="2199" w:type="dxa"/>
          </w:tcPr>
          <w:p w14:paraId="70663AB8" w14:textId="77777777" w:rsidR="00071972" w:rsidRDefault="00071972">
            <w:pPr>
              <w:pStyle w:val="TableParagraph"/>
            </w:pPr>
          </w:p>
          <w:p w14:paraId="1CE79E28" w14:textId="77777777" w:rsidR="00071972" w:rsidRDefault="00071972">
            <w:pPr>
              <w:pStyle w:val="TableParagraph"/>
            </w:pPr>
          </w:p>
          <w:p w14:paraId="7CAB1B00" w14:textId="77777777" w:rsidR="00071972" w:rsidRDefault="00071972">
            <w:pPr>
              <w:pStyle w:val="TableParagraph"/>
              <w:rPr>
                <w:sz w:val="28"/>
              </w:rPr>
            </w:pPr>
          </w:p>
          <w:p w14:paraId="4B37D13A" w14:textId="77777777" w:rsidR="00071972" w:rsidRDefault="00DF7180">
            <w:pPr>
              <w:pStyle w:val="TableParagraph"/>
              <w:ind w:left="911" w:right="899"/>
              <w:jc w:val="center"/>
              <w:rPr>
                <w:b/>
              </w:rPr>
            </w:pPr>
            <w:r>
              <w:rPr>
                <w:b/>
              </w:rPr>
              <w:t>ДА</w:t>
            </w:r>
          </w:p>
        </w:tc>
        <w:tc>
          <w:tcPr>
            <w:tcW w:w="3217" w:type="dxa"/>
          </w:tcPr>
          <w:p w14:paraId="37626C39" w14:textId="77777777" w:rsidR="00071972" w:rsidRDefault="00071972">
            <w:pPr>
              <w:pStyle w:val="TableParagraph"/>
            </w:pPr>
          </w:p>
          <w:p w14:paraId="55DE8B7D" w14:textId="77777777" w:rsidR="00071972" w:rsidRDefault="00071972">
            <w:pPr>
              <w:pStyle w:val="TableParagraph"/>
            </w:pPr>
          </w:p>
          <w:p w14:paraId="559A30DF" w14:textId="77777777" w:rsidR="00071972" w:rsidRDefault="00071972">
            <w:pPr>
              <w:pStyle w:val="TableParagraph"/>
              <w:rPr>
                <w:sz w:val="28"/>
              </w:rPr>
            </w:pPr>
          </w:p>
          <w:p w14:paraId="1751BB86" w14:textId="77777777" w:rsidR="00071972" w:rsidRDefault="00DF7180">
            <w:pPr>
              <w:pStyle w:val="TableParagraph"/>
              <w:ind w:left="1415" w:right="1402"/>
              <w:jc w:val="center"/>
              <w:rPr>
                <w:b/>
              </w:rPr>
            </w:pPr>
            <w:r>
              <w:rPr>
                <w:b/>
              </w:rPr>
              <w:t>НЕ</w:t>
            </w:r>
          </w:p>
        </w:tc>
      </w:tr>
    </w:tbl>
    <w:p w14:paraId="7EA14E4E" w14:textId="77777777" w:rsidR="00071972" w:rsidRDefault="00071972">
      <w:pPr>
        <w:pStyle w:val="BodyText"/>
      </w:pPr>
    </w:p>
    <w:p w14:paraId="0D45F5E8" w14:textId="77777777" w:rsidR="00071972" w:rsidRDefault="00DF7180">
      <w:pPr>
        <w:spacing w:before="176" w:line="256" w:lineRule="auto"/>
        <w:ind w:left="111" w:right="285"/>
        <w:jc w:val="both"/>
        <w:rPr>
          <w:i/>
        </w:rPr>
      </w:pPr>
      <w:r>
        <w:rPr>
          <w:b/>
        </w:rPr>
        <w:t xml:space="preserve">Напомена: </w:t>
      </w:r>
      <w:r>
        <w:rPr>
          <w:i/>
        </w:rPr>
        <w:t>Табелу попуњавају само они понуђачи који подносе понуду са понуђачима из групе понуђача. Уколико понуђач наступа са већим бројем понуђача од места предвиђених у табели, образац понуде потребно је копирати и навести све понуђаче из групе понуђача</w:t>
      </w:r>
    </w:p>
    <w:p w14:paraId="4FF78A97" w14:textId="77777777" w:rsidR="00071972" w:rsidRDefault="00071972">
      <w:pPr>
        <w:spacing w:line="256" w:lineRule="auto"/>
        <w:jc w:val="both"/>
        <w:sectPr w:rsidR="00071972">
          <w:pgSz w:w="11910" w:h="16840"/>
          <w:pgMar w:top="1740" w:right="700" w:bottom="1600" w:left="880" w:header="1174" w:footer="1406" w:gutter="0"/>
          <w:cols w:space="720"/>
        </w:sectPr>
      </w:pPr>
    </w:p>
    <w:p w14:paraId="668C9D5E" w14:textId="77777777" w:rsidR="00071972" w:rsidRDefault="00071972">
      <w:pPr>
        <w:pStyle w:val="BodyText"/>
        <w:rPr>
          <w:sz w:val="15"/>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401"/>
      </w:tblGrid>
      <w:tr w:rsidR="00071972" w14:paraId="4F32F7D2" w14:textId="77777777">
        <w:trPr>
          <w:trHeight w:val="1153"/>
        </w:trPr>
        <w:tc>
          <w:tcPr>
            <w:tcW w:w="4321" w:type="dxa"/>
          </w:tcPr>
          <w:p w14:paraId="3B7E092C" w14:textId="77777777" w:rsidR="00071972" w:rsidRDefault="00DF7180">
            <w:pPr>
              <w:pStyle w:val="TableParagraph"/>
              <w:spacing w:line="275" w:lineRule="exact"/>
              <w:ind w:left="108"/>
              <w:rPr>
                <w:b/>
              </w:rPr>
            </w:pPr>
            <w:r>
              <w:rPr>
                <w:b/>
              </w:rPr>
              <w:t>Укупна цена без ПДВ-а (у динарима)</w:t>
            </w:r>
          </w:p>
          <w:p w14:paraId="6D32B7A5" w14:textId="77777777" w:rsidR="00071972" w:rsidRDefault="00DF7180">
            <w:pPr>
              <w:pStyle w:val="TableParagraph"/>
              <w:tabs>
                <w:tab w:val="left" w:pos="1362"/>
                <w:tab w:val="left" w:pos="2658"/>
                <w:tab w:val="left" w:pos="3270"/>
                <w:tab w:val="left" w:pos="4016"/>
              </w:tabs>
              <w:spacing w:before="182" w:line="254" w:lineRule="auto"/>
              <w:ind w:left="108" w:right="96"/>
              <w:rPr>
                <w:i/>
              </w:rPr>
            </w:pPr>
            <w:r>
              <w:rPr>
                <w:i/>
              </w:rPr>
              <w:t>Напомена:</w:t>
            </w:r>
            <w:r>
              <w:rPr>
                <w:i/>
              </w:rPr>
              <w:tab/>
              <w:t>Преписати</w:t>
            </w:r>
            <w:r>
              <w:rPr>
                <w:i/>
              </w:rPr>
              <w:tab/>
              <w:t>овај</w:t>
            </w:r>
            <w:r>
              <w:rPr>
                <w:i/>
              </w:rPr>
              <w:tab/>
              <w:t>износ</w:t>
            </w:r>
            <w:r>
              <w:rPr>
                <w:i/>
              </w:rPr>
              <w:tab/>
              <w:t>из Обрасца структуре</w:t>
            </w:r>
            <w:r>
              <w:rPr>
                <w:i/>
                <w:spacing w:val="-1"/>
              </w:rPr>
              <w:t xml:space="preserve"> </w:t>
            </w:r>
            <w:r>
              <w:rPr>
                <w:i/>
              </w:rPr>
              <w:t>цене</w:t>
            </w:r>
          </w:p>
        </w:tc>
        <w:tc>
          <w:tcPr>
            <w:tcW w:w="5401" w:type="dxa"/>
          </w:tcPr>
          <w:p w14:paraId="4DBC2CE7" w14:textId="77777777" w:rsidR="00071972" w:rsidRDefault="00071972">
            <w:pPr>
              <w:pStyle w:val="TableParagraph"/>
              <w:rPr>
                <w:sz w:val="26"/>
              </w:rPr>
            </w:pPr>
          </w:p>
          <w:p w14:paraId="47136C6A" w14:textId="77777777" w:rsidR="00071972" w:rsidRDefault="00DF7180">
            <w:pPr>
              <w:pStyle w:val="TableParagraph"/>
              <w:tabs>
                <w:tab w:val="left" w:pos="2557"/>
              </w:tabs>
              <w:spacing w:before="156"/>
              <w:ind w:left="107"/>
            </w:pPr>
            <w:r>
              <w:rPr>
                <w:position w:val="2"/>
                <w:u w:val="single"/>
              </w:rPr>
              <w:t xml:space="preserve"> </w:t>
            </w:r>
            <w:r>
              <w:rPr>
                <w:position w:val="2"/>
                <w:u w:val="single"/>
              </w:rPr>
              <w:tab/>
            </w:r>
            <w:r>
              <w:t>динара без</w:t>
            </w:r>
            <w:r>
              <w:rPr>
                <w:spacing w:val="-2"/>
              </w:rPr>
              <w:t xml:space="preserve"> </w:t>
            </w:r>
            <w:r>
              <w:t>ПДВ-а</w:t>
            </w:r>
          </w:p>
        </w:tc>
      </w:tr>
      <w:tr w:rsidR="00071972" w14:paraId="652C3AFC" w14:textId="77777777">
        <w:trPr>
          <w:trHeight w:val="1154"/>
        </w:trPr>
        <w:tc>
          <w:tcPr>
            <w:tcW w:w="4321" w:type="dxa"/>
          </w:tcPr>
          <w:p w14:paraId="715A20E8" w14:textId="77777777" w:rsidR="00071972" w:rsidRDefault="00DF7180">
            <w:pPr>
              <w:pStyle w:val="TableParagraph"/>
              <w:spacing w:line="275" w:lineRule="exact"/>
              <w:ind w:left="108"/>
              <w:rPr>
                <w:b/>
              </w:rPr>
            </w:pPr>
            <w:r>
              <w:rPr>
                <w:b/>
              </w:rPr>
              <w:t>Укупна цена са ПДВ-ом (у динарима)</w:t>
            </w:r>
          </w:p>
          <w:p w14:paraId="29AD5A85" w14:textId="77777777" w:rsidR="00071972" w:rsidRDefault="00DF7180">
            <w:pPr>
              <w:pStyle w:val="TableParagraph"/>
              <w:tabs>
                <w:tab w:val="left" w:pos="1362"/>
                <w:tab w:val="left" w:pos="2658"/>
                <w:tab w:val="left" w:pos="3270"/>
                <w:tab w:val="left" w:pos="4016"/>
              </w:tabs>
              <w:spacing w:before="182" w:line="254" w:lineRule="auto"/>
              <w:ind w:left="108" w:right="96"/>
              <w:rPr>
                <w:i/>
              </w:rPr>
            </w:pPr>
            <w:r>
              <w:rPr>
                <w:i/>
              </w:rPr>
              <w:t>Напомена:</w:t>
            </w:r>
            <w:r>
              <w:rPr>
                <w:i/>
              </w:rPr>
              <w:tab/>
              <w:t>Преписати</w:t>
            </w:r>
            <w:r>
              <w:rPr>
                <w:i/>
              </w:rPr>
              <w:tab/>
              <w:t>овај</w:t>
            </w:r>
            <w:r>
              <w:rPr>
                <w:i/>
              </w:rPr>
              <w:tab/>
              <w:t>износ</w:t>
            </w:r>
            <w:r>
              <w:rPr>
                <w:i/>
              </w:rPr>
              <w:tab/>
              <w:t>из Обрасца структуре</w:t>
            </w:r>
            <w:r>
              <w:rPr>
                <w:i/>
                <w:spacing w:val="-1"/>
              </w:rPr>
              <w:t xml:space="preserve"> </w:t>
            </w:r>
            <w:r>
              <w:rPr>
                <w:i/>
              </w:rPr>
              <w:t>цене</w:t>
            </w:r>
          </w:p>
        </w:tc>
        <w:tc>
          <w:tcPr>
            <w:tcW w:w="5401" w:type="dxa"/>
          </w:tcPr>
          <w:p w14:paraId="7A766C11" w14:textId="77777777" w:rsidR="00071972" w:rsidRDefault="00071972">
            <w:pPr>
              <w:pStyle w:val="TableParagraph"/>
              <w:rPr>
                <w:sz w:val="26"/>
              </w:rPr>
            </w:pPr>
          </w:p>
          <w:p w14:paraId="2C1CBA85" w14:textId="77777777" w:rsidR="00071972" w:rsidRDefault="00DF7180">
            <w:pPr>
              <w:pStyle w:val="TableParagraph"/>
              <w:tabs>
                <w:tab w:val="left" w:pos="2557"/>
              </w:tabs>
              <w:spacing w:before="156"/>
              <w:ind w:left="107"/>
            </w:pPr>
            <w:r>
              <w:rPr>
                <w:position w:val="2"/>
                <w:u w:val="single"/>
              </w:rPr>
              <w:t xml:space="preserve"> </w:t>
            </w:r>
            <w:r>
              <w:rPr>
                <w:position w:val="2"/>
                <w:u w:val="single"/>
              </w:rPr>
              <w:tab/>
            </w:r>
            <w:r>
              <w:t>динара са</w:t>
            </w:r>
            <w:r>
              <w:rPr>
                <w:spacing w:val="-3"/>
              </w:rPr>
              <w:t xml:space="preserve"> </w:t>
            </w:r>
            <w:r>
              <w:t>ПДВ-ом</w:t>
            </w:r>
          </w:p>
        </w:tc>
      </w:tr>
      <w:tr w:rsidR="00071972" w14:paraId="496FEA1B" w14:textId="77777777">
        <w:trPr>
          <w:trHeight w:val="748"/>
        </w:trPr>
        <w:tc>
          <w:tcPr>
            <w:tcW w:w="4321" w:type="dxa"/>
          </w:tcPr>
          <w:p w14:paraId="6CDFB800" w14:textId="77777777" w:rsidR="00071972" w:rsidRDefault="00DF7180">
            <w:pPr>
              <w:pStyle w:val="TableParagraph"/>
              <w:spacing w:line="275" w:lineRule="exact"/>
              <w:ind w:left="108"/>
              <w:rPr>
                <w:b/>
              </w:rPr>
            </w:pPr>
            <w:r>
              <w:rPr>
                <w:b/>
              </w:rPr>
              <w:t>Рок важења понуде</w:t>
            </w:r>
          </w:p>
        </w:tc>
        <w:tc>
          <w:tcPr>
            <w:tcW w:w="5401" w:type="dxa"/>
          </w:tcPr>
          <w:p w14:paraId="5DA2CBC3" w14:textId="77777777" w:rsidR="00071972" w:rsidRDefault="00DF7180">
            <w:pPr>
              <w:pStyle w:val="TableParagraph"/>
              <w:tabs>
                <w:tab w:val="left" w:pos="1242"/>
                <w:tab w:val="left" w:pos="2154"/>
                <w:tab w:val="left" w:pos="2648"/>
                <w:tab w:val="left" w:pos="3363"/>
                <w:tab w:val="left" w:pos="4562"/>
              </w:tabs>
              <w:spacing w:line="256" w:lineRule="auto"/>
              <w:ind w:left="107" w:right="98"/>
            </w:pPr>
            <w:r>
              <w:rPr>
                <w:u w:val="single"/>
              </w:rPr>
              <w:t xml:space="preserve"> </w:t>
            </w:r>
            <w:r>
              <w:rPr>
                <w:u w:val="single"/>
              </w:rPr>
              <w:tab/>
            </w:r>
            <w:r>
              <w:t xml:space="preserve">  </w:t>
            </w:r>
            <w:r>
              <w:rPr>
                <w:spacing w:val="16"/>
              </w:rPr>
              <w:t xml:space="preserve"> </w:t>
            </w:r>
            <w:r>
              <w:t>дана</w:t>
            </w:r>
            <w:r>
              <w:tab/>
              <w:t>од</w:t>
            </w:r>
            <w:r>
              <w:tab/>
              <w:t>дана</w:t>
            </w:r>
            <w:r>
              <w:tab/>
              <w:t>отварања</w:t>
            </w:r>
            <w:r>
              <w:tab/>
              <w:t>понуда (минимум 60 дана од дана отварања</w:t>
            </w:r>
            <w:r>
              <w:rPr>
                <w:spacing w:val="-8"/>
              </w:rPr>
              <w:t xml:space="preserve"> </w:t>
            </w:r>
            <w:r>
              <w:t>понуда)</w:t>
            </w:r>
          </w:p>
        </w:tc>
      </w:tr>
      <w:tr w:rsidR="00071972" w14:paraId="741314F1" w14:textId="77777777" w:rsidTr="002A00B1">
        <w:trPr>
          <w:trHeight w:val="1985"/>
        </w:trPr>
        <w:tc>
          <w:tcPr>
            <w:tcW w:w="4321" w:type="dxa"/>
          </w:tcPr>
          <w:p w14:paraId="6574E7B8" w14:textId="77777777" w:rsidR="00071972" w:rsidRDefault="00071972">
            <w:pPr>
              <w:pStyle w:val="TableParagraph"/>
              <w:rPr>
                <w:sz w:val="26"/>
              </w:rPr>
            </w:pPr>
          </w:p>
          <w:p w14:paraId="50EA7CD9" w14:textId="77777777" w:rsidR="00071972" w:rsidRDefault="00071972">
            <w:pPr>
              <w:pStyle w:val="TableParagraph"/>
              <w:rPr>
                <w:sz w:val="26"/>
              </w:rPr>
            </w:pPr>
          </w:p>
          <w:p w14:paraId="4EC4661A" w14:textId="77777777" w:rsidR="00071972" w:rsidRDefault="00071972">
            <w:pPr>
              <w:pStyle w:val="TableParagraph"/>
              <w:rPr>
                <w:sz w:val="26"/>
              </w:rPr>
            </w:pPr>
          </w:p>
          <w:p w14:paraId="5F8DC20B" w14:textId="77777777" w:rsidR="00071972" w:rsidRDefault="00071972">
            <w:pPr>
              <w:pStyle w:val="TableParagraph"/>
              <w:rPr>
                <w:sz w:val="26"/>
              </w:rPr>
            </w:pPr>
          </w:p>
          <w:p w14:paraId="5C5A0E97" w14:textId="77777777" w:rsidR="00071972" w:rsidRDefault="00071972">
            <w:pPr>
              <w:pStyle w:val="TableParagraph"/>
              <w:spacing w:before="1"/>
              <w:rPr>
                <w:sz w:val="34"/>
              </w:rPr>
            </w:pPr>
          </w:p>
          <w:p w14:paraId="05EE9498" w14:textId="77777777" w:rsidR="00071972" w:rsidRDefault="00DF7180">
            <w:pPr>
              <w:pStyle w:val="TableParagraph"/>
              <w:ind w:left="108"/>
              <w:rPr>
                <w:b/>
              </w:rPr>
            </w:pPr>
            <w:r>
              <w:rPr>
                <w:b/>
              </w:rPr>
              <w:t>Рок и начин плаћања:</w:t>
            </w:r>
          </w:p>
        </w:tc>
        <w:tc>
          <w:tcPr>
            <w:tcW w:w="5401" w:type="dxa"/>
          </w:tcPr>
          <w:p w14:paraId="2CC7479D" w14:textId="77777777" w:rsidR="00071972" w:rsidRDefault="00DF7180" w:rsidP="002A00B1">
            <w:pPr>
              <w:pStyle w:val="TableParagraph"/>
              <w:tabs>
                <w:tab w:val="left" w:pos="5346"/>
              </w:tabs>
              <w:spacing w:line="256" w:lineRule="auto"/>
              <w:ind w:left="107" w:right="42"/>
              <w:jc w:val="both"/>
            </w:pPr>
            <w:r>
              <w:t>Наручилац се обавезује да изабраном понуђачу / Добављачу изврши плаћање за испоручена добра (Microsoft лиценце) у</w:t>
            </w:r>
            <w:r>
              <w:rPr>
                <w:spacing w:val="-44"/>
              </w:rPr>
              <w:t xml:space="preserve"> </w:t>
            </w:r>
            <w:r>
              <w:t>року</w:t>
            </w:r>
            <w:r>
              <w:rPr>
                <w:spacing w:val="-19"/>
              </w:rPr>
              <w:t xml:space="preserve"> </w:t>
            </w:r>
            <w:r>
              <w:t>oд</w:t>
            </w:r>
            <w:r>
              <w:rPr>
                <w:spacing w:val="-14"/>
              </w:rPr>
              <w:t xml:space="preserve"> </w:t>
            </w:r>
            <w:r w:rsidR="002A00B1">
              <w:t>45 дана</w:t>
            </w:r>
            <w:r>
              <w:t xml:space="preserve"> од дана пријема фактуре, на основу Записника о примопредаји добара којим се констатује испорука добара, а који потписују овлашћени представници Наручиоца и Добављача. </w:t>
            </w:r>
          </w:p>
        </w:tc>
      </w:tr>
      <w:tr w:rsidR="00071972" w14:paraId="1A60D1D0" w14:textId="77777777">
        <w:trPr>
          <w:trHeight w:val="834"/>
        </w:trPr>
        <w:tc>
          <w:tcPr>
            <w:tcW w:w="4321" w:type="dxa"/>
          </w:tcPr>
          <w:p w14:paraId="1B1769A0" w14:textId="77777777" w:rsidR="00071972" w:rsidRDefault="00071972">
            <w:pPr>
              <w:pStyle w:val="TableParagraph"/>
              <w:spacing w:before="5"/>
            </w:pPr>
          </w:p>
          <w:p w14:paraId="6C3BCD34" w14:textId="77777777" w:rsidR="00071972" w:rsidRDefault="00DF7180">
            <w:pPr>
              <w:pStyle w:val="TableParagraph"/>
              <w:ind w:left="108"/>
              <w:rPr>
                <w:b/>
              </w:rPr>
            </w:pPr>
            <w:r>
              <w:rPr>
                <w:b/>
              </w:rPr>
              <w:t>Рок испоруке:</w:t>
            </w:r>
          </w:p>
        </w:tc>
        <w:tc>
          <w:tcPr>
            <w:tcW w:w="5401" w:type="dxa"/>
          </w:tcPr>
          <w:p w14:paraId="4D3C38EE" w14:textId="7D6F41D9" w:rsidR="00071972" w:rsidRDefault="00DF7180" w:rsidP="00E3255A">
            <w:pPr>
              <w:pStyle w:val="TableParagraph"/>
              <w:tabs>
                <w:tab w:val="left" w:pos="1952"/>
              </w:tabs>
              <w:spacing w:line="278" w:lineRule="auto"/>
              <w:ind w:left="107" w:right="96"/>
            </w:pPr>
            <w:r>
              <w:t>У року</w:t>
            </w:r>
            <w:r>
              <w:rPr>
                <w:spacing w:val="-4"/>
              </w:rPr>
              <w:t xml:space="preserve"> </w:t>
            </w:r>
            <w:r>
              <w:t>од</w:t>
            </w:r>
            <w:r>
              <w:rPr>
                <w:u w:val="single"/>
              </w:rPr>
              <w:t xml:space="preserve"> </w:t>
            </w:r>
            <w:r>
              <w:rPr>
                <w:u w:val="single"/>
              </w:rPr>
              <w:tab/>
            </w:r>
            <w:r>
              <w:t xml:space="preserve">дана од дана закључења уговора (максимално </w:t>
            </w:r>
            <w:r w:rsidR="002A00B1">
              <w:rPr>
                <w:lang w:val="sr-Cyrl-RS"/>
              </w:rPr>
              <w:t>1</w:t>
            </w:r>
            <w:r w:rsidR="00E3255A">
              <w:rPr>
                <w:lang w:val="sr-Cyrl-RS"/>
              </w:rPr>
              <w:t>0</w:t>
            </w:r>
            <w:r>
              <w:t xml:space="preserve"> (</w:t>
            </w:r>
            <w:r w:rsidR="00E3255A">
              <w:rPr>
                <w:lang w:val="sr-Cyrl-RS"/>
              </w:rPr>
              <w:t>де</w:t>
            </w:r>
            <w:r>
              <w:t>сет) дана)</w:t>
            </w:r>
          </w:p>
        </w:tc>
      </w:tr>
    </w:tbl>
    <w:p w14:paraId="0F5DD9C1" w14:textId="77777777" w:rsidR="00071972" w:rsidRDefault="00DF7180">
      <w:pPr>
        <w:pStyle w:val="BodyText"/>
        <w:spacing w:before="172"/>
        <w:ind w:left="111"/>
      </w:pPr>
      <w:r>
        <w:t>У цену су урачунати сви трошкови које понуђач има у реализацији предметне јавне набавке.</w:t>
      </w:r>
    </w:p>
    <w:p w14:paraId="1E7775A4" w14:textId="77777777" w:rsidR="00071972" w:rsidRDefault="00DF7180">
      <w:pPr>
        <w:pStyle w:val="BodyText"/>
        <w:spacing w:before="177" w:line="256" w:lineRule="auto"/>
        <w:ind w:left="111" w:right="292"/>
        <w:jc w:val="both"/>
      </w:pPr>
      <w:r>
        <w:t xml:space="preserve">Цена лиценци је фиксна и не може се мењати. </w:t>
      </w:r>
    </w:p>
    <w:p w14:paraId="67E8D4B7" w14:textId="77777777" w:rsidR="00071972" w:rsidRDefault="00DF7180">
      <w:pPr>
        <w:pStyle w:val="BodyText"/>
        <w:spacing w:before="156" w:line="256" w:lineRule="auto"/>
        <w:ind w:left="111"/>
      </w:pPr>
      <w:r>
        <w:t>Овом понудом прихватамо све услове из позива за подношење понуда и конкурсне документације за ову јавну набавку.</w:t>
      </w:r>
    </w:p>
    <w:p w14:paraId="6A355CE6" w14:textId="77777777" w:rsidR="00071972" w:rsidRDefault="00DF7180">
      <w:pPr>
        <w:pStyle w:val="BodyText"/>
        <w:tabs>
          <w:tab w:val="left" w:pos="5152"/>
        </w:tabs>
        <w:spacing w:before="158" w:line="256" w:lineRule="auto"/>
        <w:ind w:left="3515" w:right="365" w:hanging="2411"/>
      </w:pPr>
      <w:r>
        <w:t>Датум</w:t>
      </w:r>
      <w:r>
        <w:tab/>
      </w:r>
      <w:r>
        <w:tab/>
        <w:t>Потпис овлашћеног лица понуђача (самостални понуђач или носилац посла у заједничкој</w:t>
      </w:r>
      <w:r>
        <w:rPr>
          <w:spacing w:val="-16"/>
        </w:rPr>
        <w:t xml:space="preserve"> </w:t>
      </w:r>
      <w:r>
        <w:t>понуди)</w:t>
      </w:r>
    </w:p>
    <w:p w14:paraId="1C39DD64" w14:textId="77777777" w:rsidR="00071972" w:rsidRDefault="00071972">
      <w:pPr>
        <w:pStyle w:val="BodyText"/>
        <w:rPr>
          <w:sz w:val="20"/>
        </w:rPr>
      </w:pPr>
    </w:p>
    <w:p w14:paraId="72EF0623" w14:textId="77777777" w:rsidR="00071972" w:rsidRDefault="00071972">
      <w:pPr>
        <w:pStyle w:val="BodyText"/>
        <w:rPr>
          <w:sz w:val="20"/>
        </w:rPr>
      </w:pPr>
    </w:p>
    <w:p w14:paraId="56CB717D" w14:textId="77777777" w:rsidR="00071972" w:rsidRDefault="00071972">
      <w:pPr>
        <w:pStyle w:val="BodyText"/>
        <w:rPr>
          <w:sz w:val="20"/>
        </w:rPr>
      </w:pPr>
    </w:p>
    <w:p w14:paraId="55CD9D27" w14:textId="77777777" w:rsidR="00071972" w:rsidRDefault="00F01F76">
      <w:pPr>
        <w:pStyle w:val="BodyText"/>
        <w:rPr>
          <w:sz w:val="13"/>
        </w:rPr>
      </w:pPr>
      <w:r>
        <w:rPr>
          <w:noProof/>
        </w:rPr>
        <mc:AlternateContent>
          <mc:Choice Requires="wps">
            <w:drawing>
              <wp:anchor distT="0" distB="0" distL="0" distR="0" simplePos="0" relativeHeight="251649536" behindDoc="1" locked="0" layoutInCell="1" allowOverlap="1" wp14:anchorId="4AAF92E9" wp14:editId="4CA3DFDE">
                <wp:simplePos x="0" y="0"/>
                <wp:positionH relativeFrom="page">
                  <wp:posOffset>629285</wp:posOffset>
                </wp:positionH>
                <wp:positionV relativeFrom="paragraph">
                  <wp:posOffset>123190</wp:posOffset>
                </wp:positionV>
                <wp:extent cx="1600200" cy="0"/>
                <wp:effectExtent l="10160" t="7620" r="8890" b="11430"/>
                <wp:wrapTopAndBottom/>
                <wp:docPr id="12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44BC4F" id="Line 108"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9.7pt" to="175.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" strokecolor="#001e5e" strokeweight=".48pt">
                <w10:wrap type="topAndBottom" anchorx="page"/>
              </v:line>
            </w:pict>
          </mc:Fallback>
        </mc:AlternateContent>
      </w:r>
      <w:r>
        <w:rPr>
          <w:noProof/>
        </w:rPr>
        <mc:AlternateContent>
          <mc:Choice Requires="wps">
            <w:drawing>
              <wp:anchor distT="0" distB="0" distL="0" distR="0" simplePos="0" relativeHeight="251650560" behindDoc="1" locked="0" layoutInCell="1" allowOverlap="1" wp14:anchorId="45D01EB7" wp14:editId="5C372EDE">
                <wp:simplePos x="0" y="0"/>
                <wp:positionH relativeFrom="page">
                  <wp:posOffset>3677920</wp:posOffset>
                </wp:positionH>
                <wp:positionV relativeFrom="paragraph">
                  <wp:posOffset>123190</wp:posOffset>
                </wp:positionV>
                <wp:extent cx="2438400" cy="0"/>
                <wp:effectExtent l="10795" t="7620" r="8255" b="11430"/>
                <wp:wrapTopAndBottom/>
                <wp:docPr id="12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1AA2A50" id="Line 107"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9.6pt,9.7pt" to="48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" strokecolor="#001e5e" strokeweight=".48pt">
                <w10:wrap type="topAndBottom" anchorx="page"/>
              </v:line>
            </w:pict>
          </mc:Fallback>
        </mc:AlternateContent>
      </w:r>
    </w:p>
    <w:p w14:paraId="4C12CBB7" w14:textId="77777777" w:rsidR="00071972" w:rsidRDefault="00DF7180">
      <w:pPr>
        <w:pStyle w:val="BodyText"/>
        <w:spacing w:before="151"/>
        <w:ind w:left="2271"/>
      </w:pPr>
      <w:r>
        <w:t>Потпис овлашћеног лица члана групе понуђача / подизвођача</w:t>
      </w:r>
    </w:p>
    <w:p w14:paraId="081E1090" w14:textId="77777777" w:rsidR="00071972" w:rsidRDefault="00071972">
      <w:pPr>
        <w:pStyle w:val="BodyText"/>
        <w:rPr>
          <w:sz w:val="20"/>
        </w:rPr>
      </w:pPr>
    </w:p>
    <w:p w14:paraId="046E1911" w14:textId="77777777" w:rsidR="00071972" w:rsidRDefault="00071972">
      <w:pPr>
        <w:pStyle w:val="BodyText"/>
        <w:rPr>
          <w:sz w:val="20"/>
        </w:rPr>
      </w:pPr>
    </w:p>
    <w:p w14:paraId="0EC44FDC" w14:textId="77777777" w:rsidR="00071972" w:rsidRDefault="00071972">
      <w:pPr>
        <w:pStyle w:val="BodyText"/>
        <w:rPr>
          <w:sz w:val="20"/>
        </w:rPr>
      </w:pPr>
    </w:p>
    <w:p w14:paraId="1C38649F" w14:textId="77777777" w:rsidR="00071972" w:rsidRDefault="00F01F76">
      <w:pPr>
        <w:pStyle w:val="BodyText"/>
        <w:spacing w:before="7"/>
        <w:rPr>
          <w:sz w:val="14"/>
        </w:rPr>
      </w:pPr>
      <w:r>
        <w:rPr>
          <w:noProof/>
        </w:rPr>
        <mc:AlternateContent>
          <mc:Choice Requires="wps">
            <w:drawing>
              <wp:anchor distT="0" distB="0" distL="0" distR="0" simplePos="0" relativeHeight="251651584" behindDoc="1" locked="0" layoutInCell="1" allowOverlap="1" wp14:anchorId="4C0DD310" wp14:editId="4966F38A">
                <wp:simplePos x="0" y="0"/>
                <wp:positionH relativeFrom="page">
                  <wp:posOffset>3335020</wp:posOffset>
                </wp:positionH>
                <wp:positionV relativeFrom="paragraph">
                  <wp:posOffset>134620</wp:posOffset>
                </wp:positionV>
                <wp:extent cx="2438400" cy="0"/>
                <wp:effectExtent l="10795" t="13970" r="8255" b="5080"/>
                <wp:wrapTopAndBottom/>
                <wp:docPr id="12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AE97B33" id="Line 10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2.6pt,10.6pt" to="454.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" strokecolor="#001e5e" strokeweight=".48pt">
                <w10:wrap type="topAndBottom" anchorx="page"/>
              </v:line>
            </w:pict>
          </mc:Fallback>
        </mc:AlternateContent>
      </w:r>
    </w:p>
    <w:p w14:paraId="3A78D5FE" w14:textId="77777777" w:rsidR="00071972" w:rsidRDefault="00DF7180">
      <w:pPr>
        <w:pStyle w:val="BodyText"/>
        <w:spacing w:before="151"/>
        <w:ind w:left="2271"/>
      </w:pPr>
      <w:r>
        <w:t>Потпис овлашћеног лица  члана групе понуђача /</w:t>
      </w:r>
      <w:r>
        <w:rPr>
          <w:spacing w:val="-19"/>
        </w:rPr>
        <w:t xml:space="preserve"> </w:t>
      </w:r>
      <w:r>
        <w:t>подизвођача</w:t>
      </w:r>
    </w:p>
    <w:p w14:paraId="48B64DE2" w14:textId="77777777" w:rsidR="00071972" w:rsidRDefault="00071972">
      <w:pPr>
        <w:pStyle w:val="BodyText"/>
        <w:rPr>
          <w:sz w:val="20"/>
        </w:rPr>
      </w:pPr>
    </w:p>
    <w:p w14:paraId="14D6C46D" w14:textId="77777777" w:rsidR="00071972" w:rsidRDefault="00071972">
      <w:pPr>
        <w:pStyle w:val="BodyText"/>
        <w:rPr>
          <w:sz w:val="20"/>
        </w:rPr>
      </w:pPr>
    </w:p>
    <w:p w14:paraId="0E3A3D9A" w14:textId="77777777" w:rsidR="00071972" w:rsidRDefault="00071972">
      <w:pPr>
        <w:pStyle w:val="BodyText"/>
        <w:rPr>
          <w:sz w:val="20"/>
        </w:rPr>
      </w:pPr>
    </w:p>
    <w:p w14:paraId="6B59F2AB" w14:textId="77777777" w:rsidR="00071972" w:rsidRDefault="00F01F76">
      <w:pPr>
        <w:pStyle w:val="BodyText"/>
        <w:spacing w:before="7"/>
        <w:rPr>
          <w:sz w:val="14"/>
        </w:rPr>
      </w:pPr>
      <w:r>
        <w:rPr>
          <w:noProof/>
        </w:rPr>
        <mc:AlternateContent>
          <mc:Choice Requires="wps">
            <w:drawing>
              <wp:anchor distT="0" distB="0" distL="0" distR="0" simplePos="0" relativeHeight="251652608" behindDoc="1" locked="0" layoutInCell="1" allowOverlap="1" wp14:anchorId="0D99D019" wp14:editId="60D11630">
                <wp:simplePos x="0" y="0"/>
                <wp:positionH relativeFrom="page">
                  <wp:posOffset>3373120</wp:posOffset>
                </wp:positionH>
                <wp:positionV relativeFrom="paragraph">
                  <wp:posOffset>135255</wp:posOffset>
                </wp:positionV>
                <wp:extent cx="2438400" cy="0"/>
                <wp:effectExtent l="10795" t="9525" r="8255" b="9525"/>
                <wp:wrapTopAndBottom/>
                <wp:docPr id="11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2B718C8" id="Line 105"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6pt,10.65pt" to="457.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" strokecolor="#001e5e" strokeweight=".48pt">
                <w10:wrap type="topAndBottom" anchorx="page"/>
              </v:line>
            </w:pict>
          </mc:Fallback>
        </mc:AlternateContent>
      </w:r>
    </w:p>
    <w:p w14:paraId="74BF6D06" w14:textId="77777777" w:rsidR="00071972" w:rsidRDefault="00DF7180">
      <w:pPr>
        <w:pStyle w:val="BodyText"/>
        <w:spacing w:before="151"/>
        <w:ind w:left="2271"/>
      </w:pPr>
      <w:r>
        <w:t>Потпис овлашћеног лица  члана групе понуђача /</w:t>
      </w:r>
      <w:r>
        <w:rPr>
          <w:spacing w:val="-19"/>
        </w:rPr>
        <w:t xml:space="preserve"> </w:t>
      </w:r>
      <w:r>
        <w:t>подизвођача</w:t>
      </w:r>
    </w:p>
    <w:p w14:paraId="6EC67663" w14:textId="77777777" w:rsidR="00071972" w:rsidRDefault="00071972">
      <w:pPr>
        <w:pStyle w:val="BodyText"/>
        <w:rPr>
          <w:sz w:val="20"/>
        </w:rPr>
      </w:pPr>
    </w:p>
    <w:p w14:paraId="4EB8B3DE" w14:textId="77777777" w:rsidR="00071972" w:rsidRDefault="00071972">
      <w:pPr>
        <w:pStyle w:val="BodyText"/>
        <w:rPr>
          <w:sz w:val="20"/>
        </w:rPr>
      </w:pPr>
    </w:p>
    <w:p w14:paraId="1ED927E3" w14:textId="77777777" w:rsidR="00071972" w:rsidRDefault="00071972">
      <w:pPr>
        <w:pStyle w:val="BodyText"/>
        <w:rPr>
          <w:sz w:val="20"/>
        </w:rPr>
      </w:pPr>
    </w:p>
    <w:p w14:paraId="0BDBF9F2" w14:textId="77777777" w:rsidR="00071972" w:rsidRDefault="00F01F76">
      <w:pPr>
        <w:pStyle w:val="BodyText"/>
        <w:spacing w:before="7"/>
        <w:rPr>
          <w:sz w:val="14"/>
        </w:rPr>
      </w:pPr>
      <w:r>
        <w:rPr>
          <w:noProof/>
        </w:rPr>
        <w:lastRenderedPageBreak/>
        <mc:AlternateContent>
          <mc:Choice Requires="wps">
            <w:drawing>
              <wp:anchor distT="0" distB="0" distL="0" distR="0" simplePos="0" relativeHeight="251653632" behindDoc="1" locked="0" layoutInCell="1" allowOverlap="1" wp14:anchorId="504D17BD" wp14:editId="38948181">
                <wp:simplePos x="0" y="0"/>
                <wp:positionH relativeFrom="page">
                  <wp:posOffset>3373120</wp:posOffset>
                </wp:positionH>
                <wp:positionV relativeFrom="paragraph">
                  <wp:posOffset>134620</wp:posOffset>
                </wp:positionV>
                <wp:extent cx="2438400" cy="0"/>
                <wp:effectExtent l="10795" t="13335" r="8255" b="5715"/>
                <wp:wrapTopAndBottom/>
                <wp:docPr id="11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26346" id="Line 10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6pt,10.6pt" to="457.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" strokecolor="#001e5e" strokeweight=".48pt">
                <w10:wrap type="topAndBottom" anchorx="page"/>
              </v:line>
            </w:pict>
          </mc:Fallback>
        </mc:AlternateContent>
      </w:r>
    </w:p>
    <w:p w14:paraId="11108186" w14:textId="77777777" w:rsidR="00071972" w:rsidRDefault="00DF7180">
      <w:pPr>
        <w:pStyle w:val="BodyText"/>
        <w:spacing w:before="148"/>
        <w:ind w:left="2271"/>
      </w:pPr>
      <w:r>
        <w:t>Потпис овлашћеног лица  члана групе понуђача /</w:t>
      </w:r>
      <w:r>
        <w:rPr>
          <w:spacing w:val="-18"/>
        </w:rPr>
        <w:t xml:space="preserve"> </w:t>
      </w:r>
      <w:r>
        <w:t>подизвођача</w:t>
      </w:r>
    </w:p>
    <w:p w14:paraId="4145A588" w14:textId="77777777" w:rsidR="00071972" w:rsidRDefault="00071972">
      <w:pPr>
        <w:pStyle w:val="BodyText"/>
        <w:rPr>
          <w:sz w:val="20"/>
        </w:rPr>
      </w:pPr>
    </w:p>
    <w:p w14:paraId="27EC208F" w14:textId="77777777" w:rsidR="00071972" w:rsidRDefault="00071972">
      <w:pPr>
        <w:pStyle w:val="BodyText"/>
        <w:rPr>
          <w:sz w:val="20"/>
        </w:rPr>
      </w:pPr>
    </w:p>
    <w:p w14:paraId="28A9D2BC" w14:textId="77777777" w:rsidR="00071972" w:rsidRDefault="00071972">
      <w:pPr>
        <w:pStyle w:val="BodyText"/>
        <w:rPr>
          <w:sz w:val="20"/>
        </w:rPr>
      </w:pPr>
    </w:p>
    <w:p w14:paraId="16064666" w14:textId="77777777" w:rsidR="00071972" w:rsidRDefault="00F01F76">
      <w:pPr>
        <w:pStyle w:val="BodyText"/>
        <w:spacing w:before="10"/>
        <w:rPr>
          <w:sz w:val="14"/>
        </w:rPr>
      </w:pPr>
      <w:r>
        <w:rPr>
          <w:noProof/>
        </w:rPr>
        <mc:AlternateContent>
          <mc:Choice Requires="wps">
            <w:drawing>
              <wp:anchor distT="0" distB="0" distL="0" distR="0" simplePos="0" relativeHeight="251654656" behindDoc="1" locked="0" layoutInCell="1" allowOverlap="1" wp14:anchorId="34391585" wp14:editId="0CFB5920">
                <wp:simplePos x="0" y="0"/>
                <wp:positionH relativeFrom="page">
                  <wp:posOffset>3373120</wp:posOffset>
                </wp:positionH>
                <wp:positionV relativeFrom="paragraph">
                  <wp:posOffset>136525</wp:posOffset>
                </wp:positionV>
                <wp:extent cx="2438400" cy="0"/>
                <wp:effectExtent l="10795" t="8255" r="8255" b="10795"/>
                <wp:wrapTopAndBottom/>
                <wp:docPr id="11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1E5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448112" id="Line 10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6pt,10.75pt" to="457.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" strokecolor="#001e5e" strokeweight=".48pt">
                <w10:wrap type="topAndBottom" anchorx="page"/>
              </v:line>
            </w:pict>
          </mc:Fallback>
        </mc:AlternateContent>
      </w:r>
    </w:p>
    <w:p w14:paraId="09C77134" w14:textId="77777777" w:rsidR="00071972" w:rsidRDefault="00DF7180">
      <w:pPr>
        <w:pStyle w:val="BodyText"/>
        <w:spacing w:before="148"/>
        <w:ind w:left="111"/>
      </w:pPr>
      <w:r>
        <w:rPr>
          <w:spacing w:val="-60"/>
          <w:u w:val="single"/>
        </w:rPr>
        <w:t xml:space="preserve"> </w:t>
      </w:r>
      <w:r>
        <w:rPr>
          <w:u w:val="single"/>
        </w:rPr>
        <w:t>Напомена:</w:t>
      </w:r>
    </w:p>
    <w:p w14:paraId="434E8991" w14:textId="77777777" w:rsidR="00071972" w:rsidRDefault="00DF7180">
      <w:pPr>
        <w:pStyle w:val="ListParagraph"/>
        <w:numPr>
          <w:ilvl w:val="0"/>
          <w:numId w:val="9"/>
        </w:numPr>
        <w:tabs>
          <w:tab w:val="left" w:pos="491"/>
        </w:tabs>
        <w:spacing w:before="181"/>
        <w:ind w:firstLine="240"/>
        <w:jc w:val="left"/>
      </w:pPr>
      <w:r>
        <w:t>Образац понуде је потребно попунити и потписати од стране овлашћеног лица</w:t>
      </w:r>
      <w:r>
        <w:rPr>
          <w:spacing w:val="-11"/>
        </w:rPr>
        <w:t xml:space="preserve"> </w:t>
      </w:r>
      <w:r>
        <w:t>понуђача</w:t>
      </w:r>
    </w:p>
    <w:p w14:paraId="370069ED" w14:textId="77777777" w:rsidR="00071972" w:rsidRDefault="00DF7180">
      <w:pPr>
        <w:pStyle w:val="ListParagraph"/>
        <w:numPr>
          <w:ilvl w:val="0"/>
          <w:numId w:val="9"/>
        </w:numPr>
        <w:tabs>
          <w:tab w:val="left" w:pos="542"/>
        </w:tabs>
        <w:spacing w:before="177" w:line="256" w:lineRule="auto"/>
        <w:ind w:right="296" w:firstLine="240"/>
      </w:pPr>
      <w: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овласти једног понуђача из групе понуђача који ће потписати Образац</w:t>
      </w:r>
      <w:r>
        <w:rPr>
          <w:spacing w:val="-3"/>
        </w:rPr>
        <w:t xml:space="preserve"> </w:t>
      </w:r>
      <w:r>
        <w:t>понуде.</w:t>
      </w:r>
    </w:p>
    <w:p w14:paraId="25EC724E" w14:textId="77777777" w:rsidR="00071972" w:rsidRDefault="00DF7180">
      <w:pPr>
        <w:pStyle w:val="ListParagraph"/>
        <w:numPr>
          <w:ilvl w:val="0"/>
          <w:numId w:val="20"/>
        </w:numPr>
        <w:tabs>
          <w:tab w:val="left" w:pos="296"/>
        </w:tabs>
        <w:spacing w:before="159" w:line="256" w:lineRule="auto"/>
        <w:ind w:right="288" w:firstLine="0"/>
      </w:pPr>
      <w:r>
        <w:t>Уколико понуђач подноси понуду са подизвођачем/има овај Образац потписују понуђач и подизвођач/и, за разлику од свих других образаца које је довољно да попуни и потпише само понуђач.</w:t>
      </w:r>
    </w:p>
    <w:p w14:paraId="7AE9DF91" w14:textId="77777777" w:rsidR="00071972" w:rsidRDefault="00071972">
      <w:pPr>
        <w:spacing w:line="256" w:lineRule="auto"/>
        <w:jc w:val="both"/>
        <w:sectPr w:rsidR="00071972">
          <w:pgSz w:w="11910" w:h="16840"/>
          <w:pgMar w:top="1740" w:right="700" w:bottom="1600" w:left="880" w:header="1174" w:footer="1406" w:gutter="0"/>
          <w:cols w:space="720"/>
        </w:sectPr>
      </w:pPr>
    </w:p>
    <w:p w14:paraId="3DA9DFDD" w14:textId="66E80AFF" w:rsidR="00F53A9A" w:rsidRPr="00F53A9A" w:rsidRDefault="00DF7180" w:rsidP="00F53A9A">
      <w:pPr>
        <w:pStyle w:val="Heading1"/>
        <w:spacing w:before="171"/>
        <w:ind w:left="3546"/>
      </w:pPr>
      <w:r>
        <w:lastRenderedPageBreak/>
        <w:t>VIII ОБРАЗАЦ СТРУКТУРЕ ЦЕНЕ СА УПУТСТВОМ КАКО ДА СЕ ПОПУНИ</w:t>
      </w:r>
    </w:p>
    <w:p w14:paraId="2C5D91B7" w14:textId="73430C7C" w:rsidR="00F53A9A" w:rsidRDefault="00F53A9A">
      <w:pPr>
        <w:pStyle w:val="BodyText"/>
        <w:spacing w:before="3"/>
        <w:rPr>
          <w:b/>
          <w:sz w:val="25"/>
        </w:rPr>
      </w:pPr>
    </w:p>
    <w:p w14:paraId="41A4354E" w14:textId="77777777" w:rsidR="00F53A9A" w:rsidRDefault="00F53A9A">
      <w:pPr>
        <w:pStyle w:val="BodyText"/>
        <w:spacing w:before="3"/>
        <w:rPr>
          <w:b/>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2564"/>
        <w:gridCol w:w="855"/>
        <w:gridCol w:w="1417"/>
        <w:gridCol w:w="1565"/>
        <w:gridCol w:w="1843"/>
        <w:gridCol w:w="2410"/>
      </w:tblGrid>
      <w:tr w:rsidR="00F53A9A" w14:paraId="66A72E14" w14:textId="77777777" w:rsidTr="00F53A9A">
        <w:trPr>
          <w:trHeight w:val="1501"/>
          <w:jc w:val="center"/>
        </w:trPr>
        <w:tc>
          <w:tcPr>
            <w:tcW w:w="971" w:type="dxa"/>
          </w:tcPr>
          <w:p w14:paraId="55A1E0AA" w14:textId="77777777" w:rsidR="00F53A9A" w:rsidRDefault="00F53A9A">
            <w:pPr>
              <w:pStyle w:val="TableParagraph"/>
              <w:rPr>
                <w:b/>
              </w:rPr>
            </w:pPr>
          </w:p>
          <w:p w14:paraId="3E34B1B9" w14:textId="77777777" w:rsidR="00F53A9A" w:rsidRDefault="00F53A9A">
            <w:pPr>
              <w:pStyle w:val="TableParagraph"/>
              <w:rPr>
                <w:b/>
                <w:sz w:val="31"/>
              </w:rPr>
            </w:pPr>
          </w:p>
          <w:p w14:paraId="0692E97E" w14:textId="77777777" w:rsidR="00F53A9A" w:rsidRDefault="00F53A9A">
            <w:pPr>
              <w:pStyle w:val="TableParagraph"/>
              <w:spacing w:line="252" w:lineRule="exact"/>
              <w:ind w:left="172"/>
              <w:rPr>
                <w:b/>
              </w:rPr>
            </w:pPr>
            <w:r>
              <w:rPr>
                <w:b/>
              </w:rPr>
              <w:t>Р.</w:t>
            </w:r>
          </w:p>
          <w:p w14:paraId="4D142DBC" w14:textId="77777777" w:rsidR="00F53A9A" w:rsidRDefault="00F53A9A">
            <w:pPr>
              <w:pStyle w:val="TableParagraph"/>
              <w:spacing w:line="252" w:lineRule="exact"/>
              <w:ind w:left="107"/>
              <w:rPr>
                <w:b/>
              </w:rPr>
            </w:pPr>
            <w:r>
              <w:rPr>
                <w:b/>
              </w:rPr>
              <w:t>Бр.</w:t>
            </w:r>
          </w:p>
        </w:tc>
        <w:tc>
          <w:tcPr>
            <w:tcW w:w="2564" w:type="dxa"/>
            <w:vAlign w:val="center"/>
          </w:tcPr>
          <w:p w14:paraId="1A2B7086" w14:textId="77777777" w:rsidR="00F53A9A" w:rsidRPr="00F53A9A" w:rsidRDefault="00F53A9A">
            <w:pPr>
              <w:pStyle w:val="TableParagraph"/>
              <w:rPr>
                <w:b/>
              </w:rPr>
            </w:pPr>
          </w:p>
          <w:p w14:paraId="0F887563" w14:textId="77777777" w:rsidR="00F53A9A" w:rsidRPr="00F53A9A" w:rsidRDefault="00F53A9A">
            <w:pPr>
              <w:pStyle w:val="TableParagraph"/>
              <w:rPr>
                <w:b/>
              </w:rPr>
            </w:pPr>
          </w:p>
          <w:p w14:paraId="010C0CFE" w14:textId="77777777" w:rsidR="00F53A9A" w:rsidRPr="00F53A9A" w:rsidRDefault="00F53A9A">
            <w:pPr>
              <w:pStyle w:val="TableParagraph"/>
              <w:spacing w:before="208"/>
              <w:ind w:left="434"/>
              <w:rPr>
                <w:b/>
                <w:lang w:val="sr-Cyrl-RS"/>
              </w:rPr>
            </w:pPr>
            <w:r w:rsidRPr="00F53A9A">
              <w:rPr>
                <w:b/>
                <w:lang w:val="sr-Cyrl-RS"/>
              </w:rPr>
              <w:t>Назив производа</w:t>
            </w:r>
          </w:p>
        </w:tc>
        <w:tc>
          <w:tcPr>
            <w:tcW w:w="855" w:type="dxa"/>
            <w:vAlign w:val="center"/>
          </w:tcPr>
          <w:p w14:paraId="66DB9684" w14:textId="77777777" w:rsidR="00F53A9A" w:rsidRPr="00F53A9A" w:rsidRDefault="00F53A9A">
            <w:pPr>
              <w:pStyle w:val="TableParagraph"/>
              <w:rPr>
                <w:b/>
              </w:rPr>
            </w:pPr>
          </w:p>
          <w:p w14:paraId="112A2F4E" w14:textId="77777777" w:rsidR="00F53A9A" w:rsidRPr="00F53A9A" w:rsidRDefault="00F53A9A">
            <w:pPr>
              <w:pStyle w:val="TableParagraph"/>
              <w:rPr>
                <w:b/>
                <w:sz w:val="31"/>
              </w:rPr>
            </w:pPr>
          </w:p>
          <w:p w14:paraId="1A6585A6" w14:textId="77777777" w:rsidR="00F53A9A" w:rsidRPr="00F53A9A" w:rsidRDefault="00F53A9A">
            <w:pPr>
              <w:pStyle w:val="TableParagraph"/>
              <w:ind w:left="158" w:right="82" w:hanging="53"/>
              <w:rPr>
                <w:b/>
              </w:rPr>
            </w:pPr>
            <w:r w:rsidRPr="00F53A9A">
              <w:rPr>
                <w:b/>
              </w:rPr>
              <w:t>Коли- чина</w:t>
            </w:r>
          </w:p>
        </w:tc>
        <w:tc>
          <w:tcPr>
            <w:tcW w:w="1417" w:type="dxa"/>
            <w:vAlign w:val="center"/>
          </w:tcPr>
          <w:p w14:paraId="43C501A1" w14:textId="4F7C722C" w:rsidR="00F53A9A" w:rsidRDefault="00B34F9D">
            <w:pPr>
              <w:pStyle w:val="TableParagraph"/>
              <w:spacing w:before="126"/>
              <w:ind w:left="104" w:right="99" w:firstLine="1"/>
              <w:jc w:val="center"/>
              <w:rPr>
                <w:b/>
              </w:rPr>
            </w:pPr>
            <w:r>
              <w:rPr>
                <w:b/>
                <w:lang w:val="sr-Cyrl-RS"/>
              </w:rPr>
              <w:t>Јединична цена</w:t>
            </w:r>
            <w:r w:rsidR="00F53A9A">
              <w:rPr>
                <w:b/>
              </w:rPr>
              <w:t xml:space="preserve"> у динарима без</w:t>
            </w:r>
          </w:p>
          <w:p w14:paraId="77DC4C89" w14:textId="77777777" w:rsidR="00F53A9A" w:rsidRDefault="00F53A9A">
            <w:pPr>
              <w:pStyle w:val="TableParagraph"/>
              <w:ind w:left="102" w:right="99"/>
              <w:jc w:val="center"/>
              <w:rPr>
                <w:b/>
              </w:rPr>
            </w:pPr>
            <w:r>
              <w:rPr>
                <w:b/>
              </w:rPr>
              <w:t>ПДВ-а</w:t>
            </w:r>
          </w:p>
        </w:tc>
        <w:tc>
          <w:tcPr>
            <w:tcW w:w="1565" w:type="dxa"/>
            <w:vAlign w:val="center"/>
          </w:tcPr>
          <w:p w14:paraId="597115CF" w14:textId="2E8C109E" w:rsidR="00F53A9A" w:rsidRDefault="00B34F9D">
            <w:pPr>
              <w:pStyle w:val="TableParagraph"/>
              <w:spacing w:before="126"/>
              <w:ind w:left="102" w:right="101"/>
              <w:jc w:val="center"/>
              <w:rPr>
                <w:b/>
              </w:rPr>
            </w:pPr>
            <w:r>
              <w:rPr>
                <w:b/>
              </w:rPr>
              <w:t xml:space="preserve">Јединична цена </w:t>
            </w:r>
            <w:r w:rsidR="00F53A9A">
              <w:rPr>
                <w:b/>
              </w:rPr>
              <w:t>у динарима са</w:t>
            </w:r>
          </w:p>
          <w:p w14:paraId="625E91B8" w14:textId="77777777" w:rsidR="00F53A9A" w:rsidRDefault="00F53A9A">
            <w:pPr>
              <w:pStyle w:val="TableParagraph"/>
              <w:ind w:left="100" w:right="101"/>
              <w:jc w:val="center"/>
              <w:rPr>
                <w:b/>
              </w:rPr>
            </w:pPr>
            <w:r>
              <w:rPr>
                <w:b/>
              </w:rPr>
              <w:t>ПДВ-ом</w:t>
            </w:r>
          </w:p>
        </w:tc>
        <w:tc>
          <w:tcPr>
            <w:tcW w:w="1843" w:type="dxa"/>
            <w:vAlign w:val="center"/>
          </w:tcPr>
          <w:p w14:paraId="610932C8" w14:textId="77777777" w:rsidR="00F53A9A" w:rsidRDefault="00F53A9A">
            <w:pPr>
              <w:pStyle w:val="TableParagraph"/>
              <w:rPr>
                <w:b/>
              </w:rPr>
            </w:pPr>
          </w:p>
          <w:p w14:paraId="38EE14EC" w14:textId="77777777" w:rsidR="00F53A9A" w:rsidRDefault="00F53A9A">
            <w:pPr>
              <w:pStyle w:val="TableParagraph"/>
              <w:ind w:left="100" w:right="103" w:hanging="1"/>
              <w:jc w:val="center"/>
              <w:rPr>
                <w:b/>
              </w:rPr>
            </w:pPr>
            <w:r>
              <w:rPr>
                <w:b/>
              </w:rPr>
              <w:t>Укупно у динарима без</w:t>
            </w:r>
          </w:p>
          <w:p w14:paraId="20A57BA7" w14:textId="77777777" w:rsidR="00F53A9A" w:rsidRDefault="00F53A9A" w:rsidP="0098601C">
            <w:pPr>
              <w:pStyle w:val="TableParagraph"/>
              <w:ind w:left="266" w:right="268"/>
              <w:jc w:val="center"/>
              <w:rPr>
                <w:b/>
              </w:rPr>
            </w:pPr>
            <w:r>
              <w:rPr>
                <w:b/>
              </w:rPr>
              <w:t xml:space="preserve">ПДВ-а </w:t>
            </w:r>
          </w:p>
        </w:tc>
        <w:tc>
          <w:tcPr>
            <w:tcW w:w="2410" w:type="dxa"/>
            <w:vAlign w:val="center"/>
          </w:tcPr>
          <w:p w14:paraId="078567F3" w14:textId="77777777" w:rsidR="00F53A9A" w:rsidRDefault="00F53A9A">
            <w:pPr>
              <w:pStyle w:val="TableParagraph"/>
              <w:rPr>
                <w:b/>
              </w:rPr>
            </w:pPr>
          </w:p>
          <w:p w14:paraId="23F1842F" w14:textId="77777777" w:rsidR="00F53A9A" w:rsidRDefault="00F53A9A">
            <w:pPr>
              <w:pStyle w:val="TableParagraph"/>
              <w:ind w:left="99" w:right="105" w:hanging="1"/>
              <w:jc w:val="center"/>
              <w:rPr>
                <w:b/>
              </w:rPr>
            </w:pPr>
            <w:r>
              <w:rPr>
                <w:b/>
              </w:rPr>
              <w:t>Укупно у динарима са</w:t>
            </w:r>
          </w:p>
          <w:p w14:paraId="0368CDAE" w14:textId="77777777" w:rsidR="00F53A9A" w:rsidRDefault="00F53A9A" w:rsidP="0098601C">
            <w:pPr>
              <w:pStyle w:val="TableParagraph"/>
              <w:ind w:left="190" w:right="199"/>
              <w:jc w:val="center"/>
              <w:rPr>
                <w:b/>
              </w:rPr>
            </w:pPr>
            <w:r>
              <w:rPr>
                <w:b/>
              </w:rPr>
              <w:t xml:space="preserve">ПДВ-ом </w:t>
            </w:r>
          </w:p>
        </w:tc>
      </w:tr>
      <w:tr w:rsidR="00F53A9A" w14:paraId="64B649D6" w14:textId="77777777" w:rsidTr="00F53A9A">
        <w:trPr>
          <w:trHeight w:val="859"/>
          <w:jc w:val="center"/>
        </w:trPr>
        <w:tc>
          <w:tcPr>
            <w:tcW w:w="971" w:type="dxa"/>
          </w:tcPr>
          <w:p w14:paraId="369F9300" w14:textId="7BD1DDEE" w:rsidR="00F53A9A" w:rsidRPr="00F53A9A" w:rsidRDefault="00F53A9A" w:rsidP="00F53A9A">
            <w:pPr>
              <w:pStyle w:val="TableParagraph"/>
              <w:spacing w:before="46" w:line="233" w:lineRule="exact"/>
              <w:ind w:right="280"/>
              <w:jc w:val="right"/>
              <w:rPr>
                <w:lang w:val="sr-Cyrl-RS"/>
              </w:rPr>
            </w:pPr>
            <w:r>
              <w:t>1</w:t>
            </w:r>
            <w:r>
              <w:rPr>
                <w:lang w:val="sr-Cyrl-RS"/>
              </w:rPr>
              <w:t>.</w:t>
            </w:r>
          </w:p>
        </w:tc>
        <w:tc>
          <w:tcPr>
            <w:tcW w:w="2564" w:type="dxa"/>
          </w:tcPr>
          <w:p w14:paraId="22D749C2" w14:textId="0488AF51" w:rsidR="00F53A9A" w:rsidRPr="00F87BBC" w:rsidRDefault="00F53A9A" w:rsidP="00F53A9A">
            <w:pPr>
              <w:pStyle w:val="TableParagraph"/>
              <w:spacing w:before="22"/>
              <w:ind w:left="107"/>
              <w:rPr>
                <w:i/>
                <w:highlight w:val="yellow"/>
                <w:lang w:val="sr-Latn-RS"/>
              </w:rPr>
            </w:pPr>
            <w:r w:rsidRPr="00E714FC">
              <w:rPr>
                <w:i/>
                <w:lang w:val="sr-Latn-RS"/>
              </w:rPr>
              <w:t>Microsoft SQL Server Std Svr SL</w:t>
            </w:r>
          </w:p>
        </w:tc>
        <w:tc>
          <w:tcPr>
            <w:tcW w:w="855" w:type="dxa"/>
          </w:tcPr>
          <w:p w14:paraId="71D969AB" w14:textId="0ABA67A8" w:rsidR="00F53A9A" w:rsidRPr="00FD63C5" w:rsidRDefault="00F53A9A" w:rsidP="00F53A9A">
            <w:pPr>
              <w:pStyle w:val="TableParagraph"/>
              <w:spacing w:before="12" w:line="250" w:lineRule="exact"/>
              <w:ind w:left="1"/>
              <w:jc w:val="center"/>
              <w:rPr>
                <w:b/>
                <w:highlight w:val="yellow"/>
                <w:lang w:val="sr-Cyrl-RS"/>
              </w:rPr>
            </w:pPr>
            <w:r w:rsidRPr="00E714FC">
              <w:t>1</w:t>
            </w:r>
          </w:p>
        </w:tc>
        <w:tc>
          <w:tcPr>
            <w:tcW w:w="1417" w:type="dxa"/>
          </w:tcPr>
          <w:p w14:paraId="3CB7BFEE" w14:textId="77777777" w:rsidR="00F53A9A" w:rsidRDefault="00F53A9A" w:rsidP="00F53A9A">
            <w:pPr>
              <w:pStyle w:val="TableParagraph"/>
              <w:spacing w:line="249" w:lineRule="exact"/>
              <w:ind w:left="1"/>
              <w:jc w:val="center"/>
              <w:rPr>
                <w:b/>
              </w:rPr>
            </w:pPr>
          </w:p>
        </w:tc>
        <w:tc>
          <w:tcPr>
            <w:tcW w:w="1565" w:type="dxa"/>
          </w:tcPr>
          <w:p w14:paraId="704ADC35" w14:textId="77777777" w:rsidR="00F53A9A" w:rsidRDefault="00F53A9A" w:rsidP="00F53A9A">
            <w:pPr>
              <w:pStyle w:val="TableParagraph"/>
              <w:spacing w:line="249" w:lineRule="exact"/>
              <w:jc w:val="center"/>
              <w:rPr>
                <w:b/>
              </w:rPr>
            </w:pPr>
          </w:p>
        </w:tc>
        <w:tc>
          <w:tcPr>
            <w:tcW w:w="1843" w:type="dxa"/>
          </w:tcPr>
          <w:p w14:paraId="02EED9CA" w14:textId="77777777" w:rsidR="00F53A9A" w:rsidRDefault="00F53A9A" w:rsidP="00F53A9A">
            <w:pPr>
              <w:pStyle w:val="TableParagraph"/>
              <w:spacing w:line="249" w:lineRule="exact"/>
              <w:ind w:right="4"/>
              <w:jc w:val="center"/>
              <w:rPr>
                <w:b/>
              </w:rPr>
            </w:pPr>
          </w:p>
        </w:tc>
        <w:tc>
          <w:tcPr>
            <w:tcW w:w="2410" w:type="dxa"/>
          </w:tcPr>
          <w:p w14:paraId="2025C9AA" w14:textId="77777777" w:rsidR="00F53A9A" w:rsidRDefault="00F53A9A" w:rsidP="00F53A9A">
            <w:pPr>
              <w:pStyle w:val="TableParagraph"/>
              <w:spacing w:line="249" w:lineRule="exact"/>
              <w:ind w:right="8"/>
              <w:jc w:val="center"/>
              <w:rPr>
                <w:b/>
              </w:rPr>
            </w:pPr>
          </w:p>
        </w:tc>
      </w:tr>
      <w:tr w:rsidR="00F53A9A" w14:paraId="1158A9AA" w14:textId="77777777" w:rsidTr="00F53A9A">
        <w:trPr>
          <w:trHeight w:val="758"/>
          <w:jc w:val="center"/>
        </w:trPr>
        <w:tc>
          <w:tcPr>
            <w:tcW w:w="971" w:type="dxa"/>
          </w:tcPr>
          <w:p w14:paraId="403B87BC" w14:textId="6CBE91A6" w:rsidR="00F53A9A" w:rsidRPr="00F53A9A" w:rsidRDefault="00F53A9A" w:rsidP="00F53A9A">
            <w:pPr>
              <w:pStyle w:val="TableParagraph"/>
              <w:spacing w:before="46" w:line="233" w:lineRule="exact"/>
              <w:ind w:right="280"/>
              <w:jc w:val="right"/>
              <w:rPr>
                <w:lang w:val="sr-Cyrl-RS"/>
              </w:rPr>
            </w:pPr>
            <w:r>
              <w:t>2</w:t>
            </w:r>
            <w:r>
              <w:rPr>
                <w:lang w:val="sr-Cyrl-RS"/>
              </w:rPr>
              <w:t>.</w:t>
            </w:r>
          </w:p>
        </w:tc>
        <w:tc>
          <w:tcPr>
            <w:tcW w:w="2564" w:type="dxa"/>
          </w:tcPr>
          <w:p w14:paraId="46D30DD7" w14:textId="2C275879" w:rsidR="00F53A9A" w:rsidRPr="00F87BBC" w:rsidRDefault="00F53A9A" w:rsidP="00F53A9A">
            <w:pPr>
              <w:pStyle w:val="TableParagraph"/>
              <w:spacing w:before="22"/>
              <w:ind w:left="107"/>
              <w:rPr>
                <w:i/>
                <w:highlight w:val="yellow"/>
              </w:rPr>
            </w:pPr>
            <w:r w:rsidRPr="00E714FC">
              <w:rPr>
                <w:i/>
                <w:lang w:val="sr-Latn-RS"/>
              </w:rPr>
              <w:t>Microsoft SQL Server User CAL</w:t>
            </w:r>
          </w:p>
        </w:tc>
        <w:tc>
          <w:tcPr>
            <w:tcW w:w="855" w:type="dxa"/>
          </w:tcPr>
          <w:p w14:paraId="4936A52A" w14:textId="7C79D586" w:rsidR="00F53A9A" w:rsidRPr="00FD63C5" w:rsidRDefault="00F53A9A" w:rsidP="00F53A9A">
            <w:pPr>
              <w:pStyle w:val="TableParagraph"/>
              <w:ind w:left="108" w:right="102"/>
              <w:jc w:val="center"/>
              <w:rPr>
                <w:highlight w:val="yellow"/>
                <w:lang w:val="sr-Cyrl-RS"/>
              </w:rPr>
            </w:pPr>
            <w:r w:rsidRPr="00E714FC">
              <w:t>120</w:t>
            </w:r>
          </w:p>
        </w:tc>
        <w:tc>
          <w:tcPr>
            <w:tcW w:w="1417" w:type="dxa"/>
          </w:tcPr>
          <w:p w14:paraId="506B205D" w14:textId="77777777" w:rsidR="00F53A9A" w:rsidRDefault="00F53A9A" w:rsidP="00F53A9A">
            <w:pPr>
              <w:pStyle w:val="TableParagraph"/>
              <w:rPr>
                <w:sz w:val="20"/>
              </w:rPr>
            </w:pPr>
          </w:p>
        </w:tc>
        <w:tc>
          <w:tcPr>
            <w:tcW w:w="1565" w:type="dxa"/>
          </w:tcPr>
          <w:p w14:paraId="38C55D09" w14:textId="77777777" w:rsidR="00F53A9A" w:rsidRDefault="00F53A9A" w:rsidP="00F53A9A">
            <w:pPr>
              <w:pStyle w:val="TableParagraph"/>
              <w:rPr>
                <w:sz w:val="20"/>
              </w:rPr>
            </w:pPr>
          </w:p>
        </w:tc>
        <w:tc>
          <w:tcPr>
            <w:tcW w:w="1843" w:type="dxa"/>
          </w:tcPr>
          <w:p w14:paraId="068F0687" w14:textId="77777777" w:rsidR="00F53A9A" w:rsidRDefault="00F53A9A" w:rsidP="00F53A9A">
            <w:pPr>
              <w:pStyle w:val="TableParagraph"/>
              <w:rPr>
                <w:sz w:val="20"/>
              </w:rPr>
            </w:pPr>
          </w:p>
        </w:tc>
        <w:tc>
          <w:tcPr>
            <w:tcW w:w="2410" w:type="dxa"/>
          </w:tcPr>
          <w:p w14:paraId="37FA1DDE" w14:textId="77777777" w:rsidR="00F53A9A" w:rsidRDefault="00F53A9A" w:rsidP="00F53A9A">
            <w:pPr>
              <w:pStyle w:val="TableParagraph"/>
              <w:rPr>
                <w:sz w:val="20"/>
              </w:rPr>
            </w:pPr>
          </w:p>
        </w:tc>
      </w:tr>
      <w:tr w:rsidR="00F53A9A" w14:paraId="7EE25E5D" w14:textId="77777777" w:rsidTr="00F53A9A">
        <w:trPr>
          <w:trHeight w:val="758"/>
          <w:jc w:val="center"/>
        </w:trPr>
        <w:tc>
          <w:tcPr>
            <w:tcW w:w="971" w:type="dxa"/>
          </w:tcPr>
          <w:p w14:paraId="11719456" w14:textId="10E49211" w:rsidR="00F53A9A" w:rsidRPr="00F53A9A" w:rsidRDefault="00F53A9A" w:rsidP="00F53A9A">
            <w:pPr>
              <w:pStyle w:val="TableParagraph"/>
              <w:spacing w:before="46" w:line="233" w:lineRule="exact"/>
              <w:ind w:right="280"/>
              <w:jc w:val="right"/>
              <w:rPr>
                <w:lang w:val="sr-Cyrl-RS"/>
              </w:rPr>
            </w:pPr>
            <w:r>
              <w:t>3</w:t>
            </w:r>
            <w:r>
              <w:rPr>
                <w:lang w:val="sr-Cyrl-RS"/>
              </w:rPr>
              <w:t>.</w:t>
            </w:r>
          </w:p>
        </w:tc>
        <w:tc>
          <w:tcPr>
            <w:tcW w:w="2564" w:type="dxa"/>
          </w:tcPr>
          <w:p w14:paraId="4D5455D9" w14:textId="69015F07" w:rsidR="00F53A9A" w:rsidRPr="00F87BBC" w:rsidRDefault="00F53A9A" w:rsidP="00F53A9A">
            <w:pPr>
              <w:pStyle w:val="TableParagraph"/>
              <w:spacing w:before="22"/>
              <w:ind w:left="107"/>
              <w:rPr>
                <w:i/>
                <w:highlight w:val="yellow"/>
              </w:rPr>
            </w:pPr>
            <w:r w:rsidRPr="00E714FC">
              <w:rPr>
                <w:i/>
              </w:rPr>
              <w:t>Microsoft ShrPntSvr Svr SL</w:t>
            </w:r>
          </w:p>
        </w:tc>
        <w:tc>
          <w:tcPr>
            <w:tcW w:w="855" w:type="dxa"/>
          </w:tcPr>
          <w:p w14:paraId="1B70BC74" w14:textId="74A7785D" w:rsidR="00F53A9A" w:rsidRPr="00FD63C5" w:rsidRDefault="00F53A9A" w:rsidP="00F53A9A">
            <w:pPr>
              <w:pStyle w:val="TableParagraph"/>
              <w:ind w:left="103" w:right="102"/>
              <w:jc w:val="center"/>
              <w:rPr>
                <w:highlight w:val="yellow"/>
                <w:lang w:val="sr-Cyrl-RS"/>
              </w:rPr>
            </w:pPr>
            <w:r w:rsidRPr="00E714FC">
              <w:t>4</w:t>
            </w:r>
          </w:p>
        </w:tc>
        <w:tc>
          <w:tcPr>
            <w:tcW w:w="1417" w:type="dxa"/>
          </w:tcPr>
          <w:p w14:paraId="4EFA6403" w14:textId="77777777" w:rsidR="00F53A9A" w:rsidRDefault="00F53A9A" w:rsidP="00F53A9A">
            <w:pPr>
              <w:pStyle w:val="TableParagraph"/>
              <w:rPr>
                <w:sz w:val="20"/>
              </w:rPr>
            </w:pPr>
          </w:p>
        </w:tc>
        <w:tc>
          <w:tcPr>
            <w:tcW w:w="1565" w:type="dxa"/>
          </w:tcPr>
          <w:p w14:paraId="76DBB7EE" w14:textId="77777777" w:rsidR="00F53A9A" w:rsidRDefault="00F53A9A" w:rsidP="00F53A9A">
            <w:pPr>
              <w:pStyle w:val="TableParagraph"/>
              <w:rPr>
                <w:sz w:val="20"/>
              </w:rPr>
            </w:pPr>
          </w:p>
        </w:tc>
        <w:tc>
          <w:tcPr>
            <w:tcW w:w="1843" w:type="dxa"/>
          </w:tcPr>
          <w:p w14:paraId="662C146E" w14:textId="77777777" w:rsidR="00F53A9A" w:rsidRDefault="00F53A9A" w:rsidP="00F53A9A">
            <w:pPr>
              <w:pStyle w:val="TableParagraph"/>
              <w:rPr>
                <w:sz w:val="20"/>
              </w:rPr>
            </w:pPr>
          </w:p>
        </w:tc>
        <w:tc>
          <w:tcPr>
            <w:tcW w:w="2410" w:type="dxa"/>
          </w:tcPr>
          <w:p w14:paraId="44189A40" w14:textId="77777777" w:rsidR="00F53A9A" w:rsidRDefault="00F53A9A" w:rsidP="00F53A9A">
            <w:pPr>
              <w:pStyle w:val="TableParagraph"/>
              <w:rPr>
                <w:sz w:val="20"/>
              </w:rPr>
            </w:pPr>
          </w:p>
        </w:tc>
      </w:tr>
      <w:tr w:rsidR="00F53A9A" w14:paraId="25FA23C5" w14:textId="77777777" w:rsidTr="00F53A9A">
        <w:trPr>
          <w:trHeight w:val="758"/>
          <w:jc w:val="center"/>
        </w:trPr>
        <w:tc>
          <w:tcPr>
            <w:tcW w:w="971" w:type="dxa"/>
          </w:tcPr>
          <w:p w14:paraId="4D4B232D" w14:textId="4CC030C1" w:rsidR="00F53A9A" w:rsidRPr="00F53A9A" w:rsidRDefault="00F53A9A" w:rsidP="00F53A9A">
            <w:pPr>
              <w:pStyle w:val="TableParagraph"/>
              <w:spacing w:before="46" w:line="233" w:lineRule="exact"/>
              <w:ind w:right="280"/>
              <w:jc w:val="right"/>
              <w:rPr>
                <w:lang w:val="sr-Cyrl-RS"/>
              </w:rPr>
            </w:pPr>
            <w:r>
              <w:t>4</w:t>
            </w:r>
            <w:r>
              <w:rPr>
                <w:lang w:val="sr-Cyrl-RS"/>
              </w:rPr>
              <w:t>.</w:t>
            </w:r>
          </w:p>
        </w:tc>
        <w:tc>
          <w:tcPr>
            <w:tcW w:w="2564" w:type="dxa"/>
          </w:tcPr>
          <w:p w14:paraId="569145E5" w14:textId="57C18C68" w:rsidR="00F53A9A" w:rsidRPr="00F87BBC" w:rsidRDefault="00F53A9A" w:rsidP="00F53A9A">
            <w:pPr>
              <w:pStyle w:val="TableParagraph"/>
              <w:spacing w:before="22"/>
              <w:ind w:left="107"/>
              <w:rPr>
                <w:i/>
                <w:highlight w:val="yellow"/>
              </w:rPr>
            </w:pPr>
            <w:r w:rsidRPr="00E714FC">
              <w:rPr>
                <w:i/>
              </w:rPr>
              <w:t>Microsoft ShrPntSvr Std Dev CAL</w:t>
            </w:r>
          </w:p>
        </w:tc>
        <w:tc>
          <w:tcPr>
            <w:tcW w:w="855" w:type="dxa"/>
          </w:tcPr>
          <w:p w14:paraId="3016DF1F" w14:textId="37345F1A" w:rsidR="00F53A9A" w:rsidRPr="00FD63C5" w:rsidRDefault="00F53A9A" w:rsidP="00F53A9A">
            <w:pPr>
              <w:pStyle w:val="TableParagraph"/>
              <w:spacing w:line="233" w:lineRule="exact"/>
              <w:ind w:left="108" w:right="102"/>
              <w:jc w:val="center"/>
              <w:rPr>
                <w:highlight w:val="yellow"/>
                <w:lang w:val="sr-Cyrl-RS"/>
              </w:rPr>
            </w:pPr>
            <w:r w:rsidRPr="00E714FC">
              <w:t>120</w:t>
            </w:r>
          </w:p>
        </w:tc>
        <w:tc>
          <w:tcPr>
            <w:tcW w:w="1417" w:type="dxa"/>
          </w:tcPr>
          <w:p w14:paraId="787A6E64" w14:textId="77777777" w:rsidR="00F53A9A" w:rsidRDefault="00F53A9A" w:rsidP="00F53A9A">
            <w:pPr>
              <w:pStyle w:val="TableParagraph"/>
              <w:rPr>
                <w:sz w:val="20"/>
              </w:rPr>
            </w:pPr>
          </w:p>
        </w:tc>
        <w:tc>
          <w:tcPr>
            <w:tcW w:w="1565" w:type="dxa"/>
          </w:tcPr>
          <w:p w14:paraId="0BE9F322" w14:textId="77777777" w:rsidR="00F53A9A" w:rsidRDefault="00F53A9A" w:rsidP="00F53A9A">
            <w:pPr>
              <w:pStyle w:val="TableParagraph"/>
              <w:rPr>
                <w:sz w:val="20"/>
              </w:rPr>
            </w:pPr>
          </w:p>
        </w:tc>
        <w:tc>
          <w:tcPr>
            <w:tcW w:w="1843" w:type="dxa"/>
          </w:tcPr>
          <w:p w14:paraId="29211C1F" w14:textId="77777777" w:rsidR="00F53A9A" w:rsidRDefault="00F53A9A" w:rsidP="00F53A9A">
            <w:pPr>
              <w:pStyle w:val="TableParagraph"/>
              <w:rPr>
                <w:sz w:val="20"/>
              </w:rPr>
            </w:pPr>
          </w:p>
        </w:tc>
        <w:tc>
          <w:tcPr>
            <w:tcW w:w="2410" w:type="dxa"/>
          </w:tcPr>
          <w:p w14:paraId="764090A6" w14:textId="77777777" w:rsidR="00F53A9A" w:rsidRDefault="00F53A9A" w:rsidP="00F53A9A">
            <w:pPr>
              <w:pStyle w:val="TableParagraph"/>
              <w:rPr>
                <w:sz w:val="20"/>
              </w:rPr>
            </w:pPr>
          </w:p>
        </w:tc>
      </w:tr>
      <w:tr w:rsidR="00F53A9A" w14:paraId="53834B9E" w14:textId="77777777" w:rsidTr="00F53A9A">
        <w:trPr>
          <w:trHeight w:val="758"/>
          <w:jc w:val="center"/>
        </w:trPr>
        <w:tc>
          <w:tcPr>
            <w:tcW w:w="971" w:type="dxa"/>
          </w:tcPr>
          <w:p w14:paraId="3C002018" w14:textId="4428646C" w:rsidR="00F53A9A" w:rsidRPr="00F53A9A" w:rsidRDefault="00F53A9A" w:rsidP="00F53A9A">
            <w:pPr>
              <w:pStyle w:val="TableParagraph"/>
              <w:spacing w:before="46" w:line="233" w:lineRule="exact"/>
              <w:ind w:right="280"/>
              <w:jc w:val="right"/>
              <w:rPr>
                <w:lang w:val="sr-Cyrl-RS"/>
              </w:rPr>
            </w:pPr>
            <w:r>
              <w:rPr>
                <w:lang w:val="sr-Cyrl-RS"/>
              </w:rPr>
              <w:t>5.</w:t>
            </w:r>
          </w:p>
        </w:tc>
        <w:tc>
          <w:tcPr>
            <w:tcW w:w="2564" w:type="dxa"/>
          </w:tcPr>
          <w:p w14:paraId="6BDC0BBD" w14:textId="6F3142CE" w:rsidR="00F53A9A" w:rsidRPr="00F87BBC" w:rsidRDefault="00F53A9A" w:rsidP="00F53A9A">
            <w:pPr>
              <w:pStyle w:val="TableParagraph"/>
              <w:spacing w:before="22"/>
              <w:ind w:left="107"/>
              <w:rPr>
                <w:i/>
                <w:highlight w:val="yellow"/>
              </w:rPr>
            </w:pPr>
            <w:r w:rsidRPr="00E714FC">
              <w:rPr>
                <w:i/>
              </w:rPr>
              <w:t>MicrosofT Office365 Standard</w:t>
            </w:r>
          </w:p>
        </w:tc>
        <w:tc>
          <w:tcPr>
            <w:tcW w:w="855" w:type="dxa"/>
          </w:tcPr>
          <w:p w14:paraId="73BB3563" w14:textId="4FDCDB49" w:rsidR="00F53A9A" w:rsidRDefault="00F53A9A" w:rsidP="00F53A9A">
            <w:pPr>
              <w:pStyle w:val="TableParagraph"/>
              <w:spacing w:line="233" w:lineRule="exact"/>
              <w:ind w:left="108" w:right="102"/>
              <w:jc w:val="center"/>
              <w:rPr>
                <w:highlight w:val="yellow"/>
                <w:lang w:val="sr-Cyrl-RS"/>
              </w:rPr>
            </w:pPr>
            <w:r w:rsidRPr="00E714FC">
              <w:t>115</w:t>
            </w:r>
          </w:p>
        </w:tc>
        <w:tc>
          <w:tcPr>
            <w:tcW w:w="1417" w:type="dxa"/>
          </w:tcPr>
          <w:p w14:paraId="6FFC0E2C" w14:textId="77777777" w:rsidR="00F53A9A" w:rsidRDefault="00F53A9A" w:rsidP="00F53A9A">
            <w:pPr>
              <w:pStyle w:val="TableParagraph"/>
              <w:rPr>
                <w:sz w:val="20"/>
              </w:rPr>
            </w:pPr>
          </w:p>
        </w:tc>
        <w:tc>
          <w:tcPr>
            <w:tcW w:w="1565" w:type="dxa"/>
          </w:tcPr>
          <w:p w14:paraId="33B8ADE3" w14:textId="77777777" w:rsidR="00F53A9A" w:rsidRDefault="00F53A9A" w:rsidP="00F53A9A">
            <w:pPr>
              <w:pStyle w:val="TableParagraph"/>
              <w:rPr>
                <w:sz w:val="20"/>
              </w:rPr>
            </w:pPr>
          </w:p>
        </w:tc>
        <w:tc>
          <w:tcPr>
            <w:tcW w:w="1843" w:type="dxa"/>
          </w:tcPr>
          <w:p w14:paraId="4EF3B9B3" w14:textId="77777777" w:rsidR="00F53A9A" w:rsidRDefault="00F53A9A" w:rsidP="00F53A9A">
            <w:pPr>
              <w:pStyle w:val="TableParagraph"/>
              <w:rPr>
                <w:sz w:val="20"/>
              </w:rPr>
            </w:pPr>
          </w:p>
        </w:tc>
        <w:tc>
          <w:tcPr>
            <w:tcW w:w="2410" w:type="dxa"/>
          </w:tcPr>
          <w:p w14:paraId="7727F8DE" w14:textId="77777777" w:rsidR="00F53A9A" w:rsidRDefault="00F53A9A" w:rsidP="00F53A9A">
            <w:pPr>
              <w:pStyle w:val="TableParagraph"/>
              <w:rPr>
                <w:sz w:val="20"/>
              </w:rPr>
            </w:pPr>
          </w:p>
        </w:tc>
      </w:tr>
    </w:tbl>
    <w:p w14:paraId="083B12F6" w14:textId="77777777" w:rsidR="00071972" w:rsidRDefault="00071972">
      <w:pPr>
        <w:pStyle w:val="BodyText"/>
        <w:spacing w:before="11"/>
        <w:rPr>
          <w:sz w:val="14"/>
        </w:rPr>
      </w:pPr>
    </w:p>
    <w:p w14:paraId="5D532B67" w14:textId="77777777" w:rsidR="00071972" w:rsidRDefault="00071972">
      <w:pPr>
        <w:rPr>
          <w:sz w:val="20"/>
        </w:rPr>
        <w:sectPr w:rsidR="00071972" w:rsidSect="009D19C4">
          <w:headerReference w:type="default" r:id="rId32"/>
          <w:footerReference w:type="default" r:id="rId33"/>
          <w:pgSz w:w="16840" w:h="11910" w:orient="landscape"/>
          <w:pgMar w:top="1740" w:right="840" w:bottom="1600" w:left="140" w:header="1170" w:footer="1402" w:gutter="0"/>
          <w:cols w:space="720"/>
        </w:sectPr>
      </w:pPr>
    </w:p>
    <w:p w14:paraId="5AB4E58F" w14:textId="77777777" w:rsidR="00071972" w:rsidRDefault="00DF7180">
      <w:pPr>
        <w:pStyle w:val="BodyText"/>
        <w:tabs>
          <w:tab w:val="left" w:pos="2816"/>
        </w:tabs>
        <w:spacing w:before="1"/>
        <w:ind w:left="851"/>
      </w:pPr>
      <w:r>
        <w:lastRenderedPageBreak/>
        <w:t xml:space="preserve">У </w:t>
      </w:r>
      <w:r>
        <w:rPr>
          <w:u w:val="single"/>
        </w:rPr>
        <w:t xml:space="preserve"> </w:t>
      </w:r>
      <w:r>
        <w:rPr>
          <w:u w:val="single"/>
        </w:rPr>
        <w:tab/>
      </w:r>
    </w:p>
    <w:p w14:paraId="68D7824D" w14:textId="77777777" w:rsidR="00071972" w:rsidRDefault="00DF7180">
      <w:pPr>
        <w:pStyle w:val="BodyText"/>
        <w:tabs>
          <w:tab w:val="left" w:pos="3149"/>
        </w:tabs>
        <w:spacing w:before="19"/>
        <w:ind w:left="851"/>
      </w:pPr>
      <w:r>
        <w:t>Дана</w:t>
      </w:r>
      <w:r>
        <w:rPr>
          <w:spacing w:val="-1"/>
        </w:rPr>
        <w:t xml:space="preserve"> </w:t>
      </w:r>
      <w:r>
        <w:rPr>
          <w:u w:val="single"/>
        </w:rPr>
        <w:t xml:space="preserve"> </w:t>
      </w:r>
      <w:r>
        <w:rPr>
          <w:u w:val="single"/>
        </w:rPr>
        <w:tab/>
      </w:r>
    </w:p>
    <w:p w14:paraId="2EAEBEA2" w14:textId="77777777" w:rsidR="00071972" w:rsidRPr="00CC0B34" w:rsidRDefault="00DF7180" w:rsidP="00CC0B34">
      <w:pPr>
        <w:pStyle w:val="BodyText"/>
        <w:rPr>
          <w:sz w:val="26"/>
        </w:rPr>
      </w:pPr>
      <w:r>
        <w:br w:type="column"/>
      </w:r>
    </w:p>
    <w:p w14:paraId="00D40D98" w14:textId="77777777" w:rsidR="00CC0B34" w:rsidRDefault="00DF7180" w:rsidP="00CC0B34">
      <w:pPr>
        <w:pStyle w:val="Heading1"/>
        <w:ind w:left="851"/>
      </w:pPr>
      <w:r>
        <w:t>Потпис овлашћеног лица понуђача</w:t>
      </w:r>
    </w:p>
    <w:p w14:paraId="621A314C" w14:textId="77777777" w:rsidR="00CC0B34" w:rsidRDefault="00CC0B34" w:rsidP="00CC0B34">
      <w:pPr>
        <w:pStyle w:val="Heading1"/>
        <w:ind w:left="851"/>
      </w:pPr>
    </w:p>
    <w:p w14:paraId="21E2097A" w14:textId="77777777" w:rsidR="00CC0B34" w:rsidRPr="00CC0B34" w:rsidRDefault="00CC0B34" w:rsidP="00CC0B34">
      <w:pPr>
        <w:pStyle w:val="Heading1"/>
        <w:ind w:left="851"/>
        <w:rPr>
          <w:lang w:val="sr-Cyrl-RS"/>
        </w:rPr>
        <w:sectPr w:rsidR="00CC0B34" w:rsidRPr="00CC0B34">
          <w:type w:val="continuous"/>
          <w:pgSz w:w="16840" w:h="11910" w:orient="landscape"/>
          <w:pgMar w:top="1740" w:right="840" w:bottom="1600" w:left="140" w:header="720" w:footer="720" w:gutter="0"/>
          <w:cols w:num="2" w:space="720" w:equalWidth="0">
            <w:col w:w="3190" w:space="5451"/>
            <w:col w:w="7219"/>
          </w:cols>
        </w:sectPr>
      </w:pPr>
      <w:r>
        <w:rPr>
          <w:lang w:val="sr-Cyrl-RS"/>
        </w:rPr>
        <w:t>________________________________</w:t>
      </w:r>
    </w:p>
    <w:p w14:paraId="77925C97" w14:textId="77777777" w:rsidR="00071972" w:rsidRDefault="00071972">
      <w:pPr>
        <w:pStyle w:val="BodyText"/>
        <w:rPr>
          <w:b/>
          <w:sz w:val="20"/>
        </w:rPr>
      </w:pPr>
    </w:p>
    <w:p w14:paraId="44F713CD" w14:textId="77777777" w:rsidR="00071972" w:rsidRDefault="00DF7180">
      <w:pPr>
        <w:pStyle w:val="Heading1"/>
        <w:spacing w:before="172"/>
        <w:ind w:left="2265"/>
      </w:pPr>
      <w:r>
        <w:t>IX ОБРАЗАЦ – ИЗЈАВА О НЕЗАВИСНОЈ ПОНУДИ</w:t>
      </w:r>
    </w:p>
    <w:p w14:paraId="55BF7E8E" w14:textId="77777777" w:rsidR="00071972" w:rsidRDefault="00071972">
      <w:pPr>
        <w:pStyle w:val="BodyText"/>
        <w:rPr>
          <w:b/>
          <w:sz w:val="26"/>
        </w:rPr>
      </w:pPr>
    </w:p>
    <w:p w14:paraId="2E66FAAF" w14:textId="77777777" w:rsidR="00071972" w:rsidRDefault="00071972">
      <w:pPr>
        <w:pStyle w:val="BodyText"/>
        <w:rPr>
          <w:b/>
          <w:sz w:val="29"/>
        </w:rPr>
      </w:pPr>
    </w:p>
    <w:p w14:paraId="3FABD108" w14:textId="77777777" w:rsidR="00071972" w:rsidRDefault="00DF7180">
      <w:pPr>
        <w:pStyle w:val="BodyText"/>
        <w:spacing w:before="1" w:line="254" w:lineRule="auto"/>
        <w:ind w:left="191"/>
      </w:pPr>
      <w:r>
        <w:t>На</w:t>
      </w:r>
      <w:r>
        <w:rPr>
          <w:spacing w:val="-17"/>
        </w:rPr>
        <w:t xml:space="preserve"> </w:t>
      </w:r>
      <w:r>
        <w:t>основу</w:t>
      </w:r>
      <w:r>
        <w:rPr>
          <w:spacing w:val="-18"/>
        </w:rPr>
        <w:t xml:space="preserve"> </w:t>
      </w:r>
      <w:r>
        <w:t>члана</w:t>
      </w:r>
      <w:r>
        <w:rPr>
          <w:spacing w:val="-16"/>
        </w:rPr>
        <w:t xml:space="preserve"> </w:t>
      </w:r>
      <w:r>
        <w:t>26.</w:t>
      </w:r>
      <w:r>
        <w:rPr>
          <w:spacing w:val="-14"/>
        </w:rPr>
        <w:t xml:space="preserve"> </w:t>
      </w:r>
      <w:r>
        <w:t>Закона</w:t>
      </w:r>
      <w:r>
        <w:rPr>
          <w:spacing w:val="-17"/>
        </w:rPr>
        <w:t xml:space="preserve"> </w:t>
      </w:r>
      <w:r>
        <w:t>о</w:t>
      </w:r>
      <w:r>
        <w:rPr>
          <w:spacing w:val="-15"/>
        </w:rPr>
        <w:t xml:space="preserve"> </w:t>
      </w:r>
      <w:r>
        <w:t>јавним</w:t>
      </w:r>
      <w:r>
        <w:rPr>
          <w:spacing w:val="-17"/>
        </w:rPr>
        <w:t xml:space="preserve"> </w:t>
      </w:r>
      <w:r>
        <w:t>набавкама</w:t>
      </w:r>
      <w:r>
        <w:rPr>
          <w:spacing w:val="-14"/>
        </w:rPr>
        <w:t xml:space="preserve"> </w:t>
      </w:r>
      <w:r>
        <w:t>(„Сл.</w:t>
      </w:r>
      <w:r>
        <w:rPr>
          <w:spacing w:val="-15"/>
        </w:rPr>
        <w:t xml:space="preserve"> </w:t>
      </w:r>
      <w:r>
        <w:t>гласник</w:t>
      </w:r>
      <w:r>
        <w:rPr>
          <w:spacing w:val="-15"/>
        </w:rPr>
        <w:t xml:space="preserve"> </w:t>
      </w:r>
      <w:r>
        <w:t>РС”</w:t>
      </w:r>
      <w:r>
        <w:rPr>
          <w:spacing w:val="-16"/>
        </w:rPr>
        <w:t xml:space="preserve"> </w:t>
      </w:r>
      <w:r>
        <w:t>бр.</w:t>
      </w:r>
      <w:r>
        <w:rPr>
          <w:spacing w:val="-16"/>
        </w:rPr>
        <w:t xml:space="preserve"> </w:t>
      </w:r>
      <w:r>
        <w:t>124/2012,</w:t>
      </w:r>
      <w:r>
        <w:rPr>
          <w:spacing w:val="-15"/>
        </w:rPr>
        <w:t xml:space="preserve"> </w:t>
      </w:r>
      <w:r>
        <w:t>14/2015</w:t>
      </w:r>
      <w:r>
        <w:rPr>
          <w:spacing w:val="-14"/>
        </w:rPr>
        <w:t xml:space="preserve"> </w:t>
      </w:r>
      <w:r>
        <w:t>и</w:t>
      </w:r>
      <w:r>
        <w:rPr>
          <w:spacing w:val="-15"/>
        </w:rPr>
        <w:t xml:space="preserve"> </w:t>
      </w:r>
      <w:r>
        <w:t>68/2015) дајем следећу</w:t>
      </w:r>
      <w:r>
        <w:rPr>
          <w:spacing w:val="-8"/>
        </w:rPr>
        <w:t xml:space="preserve"> </w:t>
      </w:r>
      <w:r>
        <w:t>изјаву:</w:t>
      </w:r>
    </w:p>
    <w:p w14:paraId="3D7F085B" w14:textId="77777777" w:rsidR="00071972" w:rsidRDefault="00071972">
      <w:pPr>
        <w:pStyle w:val="BodyText"/>
        <w:rPr>
          <w:sz w:val="26"/>
        </w:rPr>
      </w:pPr>
    </w:p>
    <w:p w14:paraId="4D706CD7" w14:textId="77777777" w:rsidR="00071972" w:rsidRDefault="00071972">
      <w:pPr>
        <w:pStyle w:val="BodyText"/>
        <w:spacing w:before="7"/>
        <w:rPr>
          <w:sz w:val="27"/>
        </w:rPr>
      </w:pPr>
    </w:p>
    <w:p w14:paraId="6D0C4F84" w14:textId="77777777" w:rsidR="00071972" w:rsidRDefault="00DF7180">
      <w:pPr>
        <w:pStyle w:val="Heading1"/>
        <w:spacing w:before="1"/>
        <w:ind w:left="3578" w:right="3796"/>
        <w:jc w:val="center"/>
      </w:pPr>
      <w:r>
        <w:t>И З Ј А В А</w:t>
      </w:r>
    </w:p>
    <w:p w14:paraId="0C536BE0" w14:textId="77777777" w:rsidR="00071972" w:rsidRDefault="00071972">
      <w:pPr>
        <w:pStyle w:val="BodyText"/>
        <w:rPr>
          <w:b/>
          <w:sz w:val="26"/>
        </w:rPr>
      </w:pPr>
    </w:p>
    <w:p w14:paraId="775E19A8" w14:textId="77777777" w:rsidR="00071972" w:rsidRDefault="00DF7180">
      <w:pPr>
        <w:pStyle w:val="BodyText"/>
        <w:tabs>
          <w:tab w:val="left" w:pos="889"/>
          <w:tab w:val="left" w:pos="1817"/>
          <w:tab w:val="left" w:pos="3512"/>
          <w:tab w:val="left" w:pos="3922"/>
          <w:tab w:val="left" w:pos="5332"/>
          <w:tab w:val="left" w:pos="7098"/>
          <w:tab w:val="left" w:pos="8527"/>
          <w:tab w:val="left" w:pos="9046"/>
          <w:tab w:val="left" w:pos="9502"/>
        </w:tabs>
        <w:spacing w:before="154"/>
        <w:ind w:left="191"/>
      </w:pPr>
      <w:r>
        <w:t>Под</w:t>
      </w:r>
      <w:r>
        <w:tab/>
        <w:t>пуном</w:t>
      </w:r>
      <w:r>
        <w:tab/>
        <w:t>материјалном</w:t>
      </w:r>
      <w:r>
        <w:tab/>
        <w:t>и</w:t>
      </w:r>
      <w:r>
        <w:tab/>
        <w:t>кривичном</w:t>
      </w:r>
      <w:r>
        <w:tab/>
        <w:t>одговорношћу</w:t>
      </w:r>
      <w:r>
        <w:tab/>
        <w:t>потврђујем</w:t>
      </w:r>
      <w:r>
        <w:tab/>
        <w:t>да</w:t>
      </w:r>
      <w:r>
        <w:tab/>
        <w:t>је</w:t>
      </w:r>
      <w:r>
        <w:tab/>
        <w:t>понуђач</w:t>
      </w:r>
    </w:p>
    <w:p w14:paraId="700B4574" w14:textId="77777777" w:rsidR="00071972" w:rsidRDefault="00071972">
      <w:pPr>
        <w:pStyle w:val="BodyText"/>
        <w:rPr>
          <w:sz w:val="20"/>
        </w:rPr>
      </w:pPr>
    </w:p>
    <w:p w14:paraId="7B74640E" w14:textId="77777777" w:rsidR="00071972" w:rsidRDefault="00F01F76">
      <w:pPr>
        <w:pStyle w:val="BodyText"/>
        <w:spacing w:before="10"/>
        <w:rPr>
          <w:sz w:val="11"/>
        </w:rPr>
      </w:pPr>
      <w:r>
        <w:rPr>
          <w:noProof/>
        </w:rPr>
        <mc:AlternateContent>
          <mc:Choice Requires="wps">
            <w:drawing>
              <wp:anchor distT="0" distB="0" distL="0" distR="0" simplePos="0" relativeHeight="251655680" behindDoc="1" locked="0" layoutInCell="1" allowOverlap="1" wp14:anchorId="2196D0E2" wp14:editId="31D820AE">
                <wp:simplePos x="0" y="0"/>
                <wp:positionH relativeFrom="page">
                  <wp:posOffset>629285</wp:posOffset>
                </wp:positionH>
                <wp:positionV relativeFrom="paragraph">
                  <wp:posOffset>114935</wp:posOffset>
                </wp:positionV>
                <wp:extent cx="6402070" cy="0"/>
                <wp:effectExtent l="10160" t="5715" r="7620" b="13335"/>
                <wp:wrapTopAndBottom/>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BC867C" id="Line 29"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9.05pt" to="553.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5NHQIAAEM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" strokeweight=".48pt">
                <w10:wrap type="topAndBottom" anchorx="page"/>
              </v:line>
            </w:pict>
          </mc:Fallback>
        </mc:AlternateContent>
      </w:r>
    </w:p>
    <w:p w14:paraId="3B2F6319" w14:textId="77777777" w:rsidR="00071972" w:rsidRDefault="00DF7180">
      <w:pPr>
        <w:tabs>
          <w:tab w:val="left" w:pos="7929"/>
          <w:tab w:val="left" w:pos="9582"/>
        </w:tabs>
        <w:spacing w:before="107" w:line="360" w:lineRule="auto"/>
        <w:ind w:left="191" w:right="184"/>
        <w:jc w:val="both"/>
      </w:pPr>
      <w:r>
        <w:rPr>
          <w:u w:val="single"/>
        </w:rPr>
        <w:t xml:space="preserve">    </w:t>
      </w:r>
      <w:r>
        <w:rPr>
          <w:spacing w:val="-5"/>
          <w:u w:val="single"/>
        </w:rPr>
        <w:t xml:space="preserve"> </w:t>
      </w:r>
      <w:r>
        <w:rPr>
          <w:spacing w:val="-9"/>
        </w:rPr>
        <w:t xml:space="preserve"> </w:t>
      </w:r>
      <w:r>
        <w:t>(навести  назив  и  адресу  понуђача)</w:t>
      </w:r>
      <w:r>
        <w:rPr>
          <w:spacing w:val="-26"/>
        </w:rPr>
        <w:t xml:space="preserve"> </w:t>
      </w:r>
      <w:r>
        <w:t>понуду</w:t>
      </w:r>
      <w:r>
        <w:rPr>
          <w:spacing w:val="40"/>
        </w:rPr>
        <w:t xml:space="preserve"> </w:t>
      </w:r>
      <w:r>
        <w:t>бр.</w:t>
      </w:r>
      <w:r>
        <w:rPr>
          <w:u w:val="single"/>
        </w:rPr>
        <w:t xml:space="preserve"> </w:t>
      </w:r>
      <w:r>
        <w:rPr>
          <w:u w:val="single"/>
        </w:rPr>
        <w:tab/>
      </w:r>
      <w:r>
        <w:t>од</w:t>
      </w:r>
      <w:r>
        <w:rPr>
          <w:u w:val="single"/>
        </w:rPr>
        <w:t xml:space="preserve"> </w:t>
      </w:r>
      <w:r>
        <w:rPr>
          <w:u w:val="single"/>
        </w:rPr>
        <w:tab/>
      </w:r>
      <w:r>
        <w:t>године (</w:t>
      </w:r>
      <w:r>
        <w:rPr>
          <w:i/>
        </w:rPr>
        <w:t>Понуђач</w:t>
      </w:r>
      <w:r>
        <w:rPr>
          <w:i/>
          <w:spacing w:val="-7"/>
        </w:rPr>
        <w:t xml:space="preserve"> </w:t>
      </w:r>
      <w:r>
        <w:rPr>
          <w:i/>
        </w:rPr>
        <w:t>уписује</w:t>
      </w:r>
      <w:r>
        <w:rPr>
          <w:i/>
          <w:spacing w:val="-7"/>
        </w:rPr>
        <w:t xml:space="preserve"> </w:t>
      </w:r>
      <w:r>
        <w:rPr>
          <w:i/>
        </w:rPr>
        <w:t>свој</w:t>
      </w:r>
      <w:r>
        <w:rPr>
          <w:i/>
          <w:spacing w:val="-6"/>
        </w:rPr>
        <w:t xml:space="preserve"> </w:t>
      </w:r>
      <w:r>
        <w:rPr>
          <w:i/>
        </w:rPr>
        <w:t>заводни</w:t>
      </w:r>
      <w:r>
        <w:rPr>
          <w:i/>
          <w:spacing w:val="-6"/>
        </w:rPr>
        <w:t xml:space="preserve"> </w:t>
      </w:r>
      <w:r>
        <w:rPr>
          <w:i/>
        </w:rPr>
        <w:t>број</w:t>
      </w:r>
      <w:r>
        <w:rPr>
          <w:i/>
          <w:spacing w:val="-6"/>
        </w:rPr>
        <w:t xml:space="preserve"> </w:t>
      </w:r>
      <w:r>
        <w:rPr>
          <w:i/>
        </w:rPr>
        <w:t>и</w:t>
      </w:r>
      <w:r>
        <w:rPr>
          <w:i/>
          <w:spacing w:val="-6"/>
        </w:rPr>
        <w:t xml:space="preserve"> </w:t>
      </w:r>
      <w:r>
        <w:rPr>
          <w:i/>
        </w:rPr>
        <w:t>датум</w:t>
      </w:r>
      <w:r>
        <w:t>)</w:t>
      </w:r>
      <w:r>
        <w:rPr>
          <w:spacing w:val="-7"/>
        </w:rPr>
        <w:t xml:space="preserve"> </w:t>
      </w:r>
      <w:r>
        <w:t>поднео</w:t>
      </w:r>
      <w:r>
        <w:rPr>
          <w:spacing w:val="-6"/>
        </w:rPr>
        <w:t xml:space="preserve"> </w:t>
      </w:r>
      <w:r>
        <w:t>независно,</w:t>
      </w:r>
      <w:r>
        <w:rPr>
          <w:spacing w:val="-6"/>
        </w:rPr>
        <w:t xml:space="preserve"> </w:t>
      </w:r>
      <w:r>
        <w:t>без</w:t>
      </w:r>
      <w:r>
        <w:rPr>
          <w:spacing w:val="-5"/>
        </w:rPr>
        <w:t xml:space="preserve"> </w:t>
      </w:r>
      <w:r>
        <w:t>договора</w:t>
      </w:r>
      <w:r>
        <w:rPr>
          <w:spacing w:val="-7"/>
        </w:rPr>
        <w:t xml:space="preserve"> </w:t>
      </w:r>
      <w:r>
        <w:t>са</w:t>
      </w:r>
      <w:r>
        <w:rPr>
          <w:spacing w:val="-7"/>
        </w:rPr>
        <w:t xml:space="preserve"> </w:t>
      </w:r>
      <w:r>
        <w:t>другим</w:t>
      </w:r>
      <w:r>
        <w:rPr>
          <w:spacing w:val="-7"/>
        </w:rPr>
        <w:t xml:space="preserve"> </w:t>
      </w:r>
      <w:r>
        <w:t>понуђачима или заинтересованим</w:t>
      </w:r>
      <w:r>
        <w:rPr>
          <w:spacing w:val="-4"/>
        </w:rPr>
        <w:t xml:space="preserve"> </w:t>
      </w:r>
      <w:r>
        <w:t>лицима.</w:t>
      </w:r>
    </w:p>
    <w:p w14:paraId="23F99338" w14:textId="77777777" w:rsidR="00071972" w:rsidRDefault="00071972">
      <w:pPr>
        <w:pStyle w:val="BodyText"/>
        <w:rPr>
          <w:sz w:val="26"/>
        </w:rPr>
      </w:pPr>
    </w:p>
    <w:p w14:paraId="38919CB7" w14:textId="77777777" w:rsidR="00071972" w:rsidRDefault="00071972">
      <w:pPr>
        <w:pStyle w:val="BodyText"/>
        <w:rPr>
          <w:sz w:val="26"/>
        </w:rPr>
      </w:pPr>
    </w:p>
    <w:p w14:paraId="4535FC5C" w14:textId="77777777" w:rsidR="00071972" w:rsidRDefault="00071972">
      <w:pPr>
        <w:pStyle w:val="BodyText"/>
        <w:rPr>
          <w:sz w:val="26"/>
        </w:rPr>
      </w:pPr>
    </w:p>
    <w:p w14:paraId="431F3422" w14:textId="77777777" w:rsidR="00071972" w:rsidRDefault="00DF7180">
      <w:pPr>
        <w:pStyle w:val="BodyText"/>
        <w:tabs>
          <w:tab w:val="left" w:pos="5952"/>
        </w:tabs>
        <w:spacing w:before="173"/>
        <w:ind w:left="1511"/>
      </w:pPr>
      <w:r>
        <w:t>Датум</w:t>
      </w:r>
      <w:r>
        <w:tab/>
        <w:t>Потпис овлашћеног лица</w:t>
      </w:r>
      <w:r>
        <w:rPr>
          <w:spacing w:val="-3"/>
        </w:rPr>
        <w:t xml:space="preserve"> </w:t>
      </w:r>
      <w:r>
        <w:t>понуђача</w:t>
      </w:r>
    </w:p>
    <w:p w14:paraId="1F1FC69C" w14:textId="77777777" w:rsidR="00071972" w:rsidRDefault="00071972">
      <w:pPr>
        <w:pStyle w:val="BodyText"/>
        <w:rPr>
          <w:sz w:val="20"/>
        </w:rPr>
      </w:pPr>
    </w:p>
    <w:p w14:paraId="21130260" w14:textId="77777777" w:rsidR="00071972" w:rsidRDefault="00071972">
      <w:pPr>
        <w:pStyle w:val="BodyText"/>
        <w:rPr>
          <w:sz w:val="20"/>
        </w:rPr>
      </w:pPr>
    </w:p>
    <w:p w14:paraId="714EDD16" w14:textId="77777777" w:rsidR="00071972" w:rsidRDefault="00071972">
      <w:pPr>
        <w:pStyle w:val="BodyText"/>
        <w:rPr>
          <w:sz w:val="20"/>
        </w:rPr>
      </w:pPr>
    </w:p>
    <w:p w14:paraId="79848861" w14:textId="77777777" w:rsidR="00071972" w:rsidRDefault="00F01F76">
      <w:pPr>
        <w:pStyle w:val="BodyText"/>
        <w:spacing w:before="4"/>
        <w:rPr>
          <w:sz w:val="14"/>
        </w:rPr>
      </w:pPr>
      <w:r>
        <w:rPr>
          <w:noProof/>
        </w:rPr>
        <mc:AlternateContent>
          <mc:Choice Requires="wps">
            <w:drawing>
              <wp:anchor distT="0" distB="0" distL="0" distR="0" simplePos="0" relativeHeight="251656704" behindDoc="1" locked="0" layoutInCell="1" allowOverlap="1" wp14:anchorId="4B6A7DFD" wp14:editId="4F703763">
                <wp:simplePos x="0" y="0"/>
                <wp:positionH relativeFrom="page">
                  <wp:posOffset>629285</wp:posOffset>
                </wp:positionH>
                <wp:positionV relativeFrom="paragraph">
                  <wp:posOffset>135255</wp:posOffset>
                </wp:positionV>
                <wp:extent cx="2209800" cy="0"/>
                <wp:effectExtent l="10160" t="13335" r="8890" b="5715"/>
                <wp:wrapTopAndBottom/>
                <wp:docPr id="4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AF0E54E" id="Line 2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0.65pt" to="22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" strokeweight=".26669mm">
                <w10:wrap type="topAndBottom" anchorx="page"/>
              </v:line>
            </w:pict>
          </mc:Fallback>
        </mc:AlternateContent>
      </w:r>
      <w:r>
        <w:rPr>
          <w:noProof/>
        </w:rPr>
        <mc:AlternateContent>
          <mc:Choice Requires="wps">
            <w:drawing>
              <wp:anchor distT="0" distB="0" distL="0" distR="0" simplePos="0" relativeHeight="251657728" behindDoc="1" locked="0" layoutInCell="1" allowOverlap="1" wp14:anchorId="1F09C10F" wp14:editId="54402C19">
                <wp:simplePos x="0" y="0"/>
                <wp:positionH relativeFrom="page">
                  <wp:posOffset>4288155</wp:posOffset>
                </wp:positionH>
                <wp:positionV relativeFrom="paragraph">
                  <wp:posOffset>135255</wp:posOffset>
                </wp:positionV>
                <wp:extent cx="2286000" cy="0"/>
                <wp:effectExtent l="11430" t="13335" r="7620" b="5715"/>
                <wp:wrapTopAndBottom/>
                <wp:docPr id="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69F6361" id="Line 2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65pt,10.65pt" to="517.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ShHgIAAEM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" strokeweight=".26669mm">
                <w10:wrap type="topAndBottom" anchorx="page"/>
              </v:line>
            </w:pict>
          </mc:Fallback>
        </mc:AlternateContent>
      </w:r>
    </w:p>
    <w:p w14:paraId="6C70E6F3" w14:textId="77777777" w:rsidR="00071972" w:rsidRDefault="00071972">
      <w:pPr>
        <w:pStyle w:val="BodyText"/>
        <w:rPr>
          <w:sz w:val="20"/>
        </w:rPr>
      </w:pPr>
    </w:p>
    <w:p w14:paraId="4258DFE7" w14:textId="77777777" w:rsidR="00071972" w:rsidRDefault="00071972">
      <w:pPr>
        <w:pStyle w:val="BodyText"/>
        <w:spacing w:before="6"/>
      </w:pPr>
    </w:p>
    <w:p w14:paraId="669282D9" w14:textId="77777777" w:rsidR="00071972" w:rsidRDefault="00DF7180">
      <w:pPr>
        <w:spacing w:before="91" w:line="256" w:lineRule="auto"/>
        <w:ind w:left="191" w:right="405"/>
        <w:jc w:val="both"/>
        <w:rPr>
          <w:i/>
        </w:rPr>
      </w:pPr>
      <w:r>
        <w:rPr>
          <w:b/>
          <w:i/>
        </w:rPr>
        <w:t xml:space="preserve">Напомена: </w:t>
      </w:r>
      <w:r>
        <w:rPr>
          <w:i/>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w:t>
      </w:r>
      <w:r>
        <w:rPr>
          <w:i/>
          <w:spacing w:val="-6"/>
        </w:rPr>
        <w:t xml:space="preserve"> </w:t>
      </w:r>
      <w:r>
        <w:rPr>
          <w:i/>
        </w:rPr>
        <w:t>јавне</w:t>
      </w:r>
      <w:r>
        <w:rPr>
          <w:i/>
          <w:spacing w:val="-3"/>
        </w:rPr>
        <w:t xml:space="preserve"> </w:t>
      </w:r>
      <w:r>
        <w:rPr>
          <w:i/>
        </w:rPr>
        <w:t>набавке</w:t>
      </w:r>
      <w:r>
        <w:rPr>
          <w:i/>
          <w:spacing w:val="-3"/>
        </w:rPr>
        <w:t xml:space="preserve"> </w:t>
      </w:r>
      <w:r>
        <w:rPr>
          <w:i/>
        </w:rPr>
        <w:t>ако</w:t>
      </w:r>
      <w:r>
        <w:rPr>
          <w:i/>
          <w:spacing w:val="-4"/>
        </w:rPr>
        <w:t xml:space="preserve"> </w:t>
      </w:r>
      <w:r>
        <w:rPr>
          <w:i/>
        </w:rPr>
        <w:t>утврди</w:t>
      </w:r>
      <w:r>
        <w:rPr>
          <w:i/>
          <w:spacing w:val="-5"/>
        </w:rPr>
        <w:t xml:space="preserve"> </w:t>
      </w:r>
      <w:r>
        <w:rPr>
          <w:i/>
        </w:rPr>
        <w:t>да</w:t>
      </w:r>
      <w:r>
        <w:rPr>
          <w:i/>
          <w:spacing w:val="-4"/>
        </w:rPr>
        <w:t xml:space="preserve"> </w:t>
      </w:r>
      <w:r>
        <w:rPr>
          <w:i/>
        </w:rPr>
        <w:t>је</w:t>
      </w:r>
      <w:r>
        <w:rPr>
          <w:i/>
          <w:spacing w:val="-3"/>
        </w:rPr>
        <w:t xml:space="preserve"> </w:t>
      </w:r>
      <w:r>
        <w:rPr>
          <w:i/>
        </w:rPr>
        <w:t>понуђач,</w:t>
      </w:r>
      <w:r>
        <w:rPr>
          <w:i/>
          <w:spacing w:val="-3"/>
        </w:rPr>
        <w:t xml:space="preserve"> </w:t>
      </w:r>
      <w:r>
        <w:rPr>
          <w:i/>
        </w:rPr>
        <w:t>односно</w:t>
      </w:r>
      <w:r>
        <w:rPr>
          <w:i/>
          <w:spacing w:val="-4"/>
        </w:rPr>
        <w:t xml:space="preserve"> </w:t>
      </w:r>
      <w:r>
        <w:rPr>
          <w:i/>
        </w:rPr>
        <w:t>заинтересовано</w:t>
      </w:r>
      <w:r>
        <w:rPr>
          <w:i/>
          <w:spacing w:val="-4"/>
        </w:rPr>
        <w:t xml:space="preserve"> </w:t>
      </w:r>
      <w:r>
        <w:rPr>
          <w:i/>
        </w:rPr>
        <w:t>лице</w:t>
      </w:r>
      <w:r>
        <w:rPr>
          <w:i/>
          <w:spacing w:val="-3"/>
        </w:rPr>
        <w:t xml:space="preserve"> </w:t>
      </w:r>
      <w:r>
        <w:rPr>
          <w:i/>
        </w:rPr>
        <w:t>повредило</w:t>
      </w:r>
      <w:r>
        <w:rPr>
          <w:i/>
          <w:spacing w:val="-4"/>
        </w:rPr>
        <w:t xml:space="preserve"> </w:t>
      </w:r>
      <w:r>
        <w:rPr>
          <w:i/>
        </w:rPr>
        <w:t>конкуренцију</w:t>
      </w:r>
      <w:r>
        <w:rPr>
          <w:i/>
          <w:spacing w:val="-6"/>
        </w:rPr>
        <w:t xml:space="preserve"> </w:t>
      </w:r>
      <w:r>
        <w:rPr>
          <w:i/>
        </w:rPr>
        <w:t>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 Наручилац може одбити понуду уколико поседује доказ да је понуђач у предходне 3 године пре објављивања позива за подношење понуда у поступку јавне набавке учинио повреду конкуренције у смислу одредби члана 82. став 1. тачка 2)</w:t>
      </w:r>
      <w:r>
        <w:rPr>
          <w:i/>
          <w:spacing w:val="-11"/>
        </w:rPr>
        <w:t xml:space="preserve"> </w:t>
      </w:r>
      <w:r>
        <w:rPr>
          <w:i/>
        </w:rPr>
        <w:t>ЗЈН.</w:t>
      </w:r>
    </w:p>
    <w:p w14:paraId="1DB2A82F" w14:textId="77777777" w:rsidR="00071972" w:rsidRDefault="00DF7180">
      <w:pPr>
        <w:spacing w:before="154" w:line="254" w:lineRule="auto"/>
        <w:ind w:left="191" w:right="410"/>
        <w:jc w:val="both"/>
        <w:rPr>
          <w:i/>
        </w:rPr>
      </w:pPr>
      <w:r>
        <w:rPr>
          <w:spacing w:val="-56"/>
          <w:u w:val="thick"/>
        </w:rPr>
        <w:t xml:space="preserve"> </w:t>
      </w:r>
      <w:r>
        <w:rPr>
          <w:b/>
          <w:i/>
          <w:u w:val="thick"/>
        </w:rPr>
        <w:t>Уколико понуду подноси група понуђача,</w:t>
      </w:r>
      <w:r>
        <w:rPr>
          <w:b/>
          <w:i/>
        </w:rPr>
        <w:t xml:space="preserve"> </w:t>
      </w:r>
      <w:r>
        <w:rPr>
          <w:i/>
        </w:rPr>
        <w:t>Изјава мора бити потписана од стране овлашћеног лица сваког понуђача из групе понуђача.</w:t>
      </w:r>
    </w:p>
    <w:p w14:paraId="69EAD562" w14:textId="77777777" w:rsidR="00071972" w:rsidRDefault="00071972">
      <w:pPr>
        <w:spacing w:line="254" w:lineRule="auto"/>
        <w:jc w:val="both"/>
        <w:sectPr w:rsidR="00071972" w:rsidSect="00131CBB">
          <w:headerReference w:type="default" r:id="rId34"/>
          <w:footerReference w:type="default" r:id="rId35"/>
          <w:pgSz w:w="11910" w:h="16840"/>
          <w:pgMar w:top="1740" w:right="580" w:bottom="1560" w:left="800" w:header="1174" w:footer="1373" w:gutter="0"/>
          <w:cols w:space="720"/>
        </w:sectPr>
      </w:pPr>
    </w:p>
    <w:p w14:paraId="71090749" w14:textId="77777777" w:rsidR="00071972" w:rsidRDefault="00DF7180">
      <w:pPr>
        <w:pStyle w:val="Heading1"/>
        <w:spacing w:before="172" w:line="393" w:lineRule="auto"/>
        <w:ind w:left="4034" w:right="1404" w:hanging="2581"/>
      </w:pPr>
      <w:r>
        <w:lastRenderedPageBreak/>
        <w:t>X ОБРАЗАЦ ИЗЈАВЕ О ОБАВЕЗАМА ПОНУЂАЧА НА ОСНОВУ ЧЛ. 75. СТАВ 2. ЗЈН</w:t>
      </w:r>
    </w:p>
    <w:p w14:paraId="026970F0" w14:textId="77777777" w:rsidR="00071972" w:rsidRDefault="00071972">
      <w:pPr>
        <w:pStyle w:val="BodyText"/>
        <w:rPr>
          <w:b/>
          <w:sz w:val="26"/>
        </w:rPr>
      </w:pPr>
    </w:p>
    <w:p w14:paraId="221E4C94" w14:textId="77777777" w:rsidR="00071972" w:rsidRDefault="00071972">
      <w:pPr>
        <w:pStyle w:val="BodyText"/>
        <w:rPr>
          <w:b/>
          <w:sz w:val="26"/>
        </w:rPr>
      </w:pPr>
    </w:p>
    <w:p w14:paraId="7F6C95BE" w14:textId="77777777" w:rsidR="00071972" w:rsidRDefault="00071972">
      <w:pPr>
        <w:pStyle w:val="BodyText"/>
        <w:spacing w:before="2"/>
        <w:rPr>
          <w:b/>
          <w:sz w:val="27"/>
        </w:rPr>
      </w:pPr>
    </w:p>
    <w:p w14:paraId="03B991EA" w14:textId="77777777" w:rsidR="00071972" w:rsidRDefault="00DF7180">
      <w:pPr>
        <w:pStyle w:val="BodyText"/>
        <w:spacing w:before="1" w:line="256" w:lineRule="auto"/>
        <w:ind w:left="191" w:right="415"/>
      </w:pPr>
      <w:r>
        <w:t>На основу члана 75. став. 2. Закона о јавним набавкама („Сл. гласник РС” бр. 124/2012, 14/2015 и 68/2015)</w:t>
      </w:r>
    </w:p>
    <w:p w14:paraId="011F631A" w14:textId="77777777" w:rsidR="00071972" w:rsidRDefault="00071972">
      <w:pPr>
        <w:pStyle w:val="BodyText"/>
        <w:rPr>
          <w:sz w:val="20"/>
        </w:rPr>
      </w:pPr>
    </w:p>
    <w:p w14:paraId="2C298C8D" w14:textId="77777777" w:rsidR="00071972" w:rsidRDefault="00071972">
      <w:pPr>
        <w:pStyle w:val="BodyText"/>
        <w:rPr>
          <w:sz w:val="20"/>
        </w:rPr>
      </w:pPr>
    </w:p>
    <w:p w14:paraId="5101C83A" w14:textId="77777777" w:rsidR="00071972" w:rsidRDefault="00071972">
      <w:pPr>
        <w:pStyle w:val="BodyText"/>
        <w:rPr>
          <w:sz w:val="20"/>
        </w:rPr>
      </w:pPr>
    </w:p>
    <w:p w14:paraId="4C6B3798" w14:textId="77777777" w:rsidR="00071972" w:rsidRDefault="00F01F76">
      <w:pPr>
        <w:pStyle w:val="BodyText"/>
        <w:spacing w:before="1"/>
        <w:rPr>
          <w:sz w:val="13"/>
        </w:rPr>
      </w:pPr>
      <w:r>
        <w:rPr>
          <w:noProof/>
        </w:rPr>
        <mc:AlternateContent>
          <mc:Choice Requires="wps">
            <w:drawing>
              <wp:anchor distT="0" distB="0" distL="0" distR="0" simplePos="0" relativeHeight="251658752" behindDoc="1" locked="0" layoutInCell="1" allowOverlap="1" wp14:anchorId="3CE89825" wp14:editId="42218DD8">
                <wp:simplePos x="0" y="0"/>
                <wp:positionH relativeFrom="page">
                  <wp:posOffset>629285</wp:posOffset>
                </wp:positionH>
                <wp:positionV relativeFrom="paragraph">
                  <wp:posOffset>123825</wp:posOffset>
                </wp:positionV>
                <wp:extent cx="6249670" cy="0"/>
                <wp:effectExtent l="10160" t="6985" r="7620" b="12065"/>
                <wp:wrapTopAndBottom/>
                <wp:docPr id="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3E9D0FB" id="Line 2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9.75pt" to="541.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" strokeweight=".48pt">
                <w10:wrap type="topAndBottom" anchorx="page"/>
              </v:line>
            </w:pict>
          </mc:Fallback>
        </mc:AlternateContent>
      </w:r>
    </w:p>
    <w:p w14:paraId="48408E32" w14:textId="77777777" w:rsidR="00071972" w:rsidRDefault="00DF7180">
      <w:pPr>
        <w:pStyle w:val="BodyText"/>
        <w:tabs>
          <w:tab w:val="left" w:pos="486"/>
        </w:tabs>
        <w:spacing w:line="264" w:lineRule="exact"/>
        <w:ind w:left="191"/>
      </w:pPr>
      <w:r>
        <w:rPr>
          <w:u w:val="single"/>
        </w:rPr>
        <w:t xml:space="preserve"> </w:t>
      </w:r>
      <w:r>
        <w:rPr>
          <w:u w:val="single"/>
        </w:rPr>
        <w:tab/>
      </w:r>
      <w:r>
        <w:rPr>
          <w:spacing w:val="5"/>
        </w:rPr>
        <w:t xml:space="preserve"> </w:t>
      </w:r>
      <w:r>
        <w:t>(навести назив и адресу понуђача)</w:t>
      </w:r>
      <w:r>
        <w:rPr>
          <w:spacing w:val="-4"/>
        </w:rPr>
        <w:t xml:space="preserve"> </w:t>
      </w:r>
      <w:r>
        <w:t>даје:</w:t>
      </w:r>
    </w:p>
    <w:p w14:paraId="6F9BF50B" w14:textId="77777777" w:rsidR="00071972" w:rsidRDefault="00071972">
      <w:pPr>
        <w:pStyle w:val="BodyText"/>
        <w:rPr>
          <w:sz w:val="20"/>
        </w:rPr>
      </w:pPr>
    </w:p>
    <w:p w14:paraId="4D14A1E1" w14:textId="77777777" w:rsidR="00071972" w:rsidRDefault="00071972">
      <w:pPr>
        <w:pStyle w:val="BodyText"/>
        <w:spacing w:before="3"/>
        <w:rPr>
          <w:sz w:val="27"/>
        </w:rPr>
      </w:pPr>
    </w:p>
    <w:p w14:paraId="2B930A62" w14:textId="77777777" w:rsidR="00071972" w:rsidRDefault="00DF7180">
      <w:pPr>
        <w:pStyle w:val="Heading1"/>
        <w:spacing w:before="90"/>
        <w:ind w:left="3578" w:right="3438"/>
        <w:jc w:val="center"/>
      </w:pPr>
      <w:r>
        <w:t>ИЗЈАВУ</w:t>
      </w:r>
    </w:p>
    <w:p w14:paraId="43021CAE" w14:textId="77777777" w:rsidR="00071972" w:rsidRDefault="00071972">
      <w:pPr>
        <w:pStyle w:val="BodyText"/>
        <w:rPr>
          <w:b/>
          <w:sz w:val="26"/>
        </w:rPr>
      </w:pPr>
    </w:p>
    <w:p w14:paraId="43131933" w14:textId="77777777" w:rsidR="00071972" w:rsidRDefault="00071972">
      <w:pPr>
        <w:pStyle w:val="BodyText"/>
        <w:rPr>
          <w:b/>
          <w:sz w:val="26"/>
        </w:rPr>
      </w:pPr>
    </w:p>
    <w:p w14:paraId="4EBA9923" w14:textId="77777777" w:rsidR="00071972" w:rsidRDefault="00071972">
      <w:pPr>
        <w:pStyle w:val="BodyText"/>
        <w:rPr>
          <w:b/>
          <w:sz w:val="26"/>
        </w:rPr>
      </w:pPr>
    </w:p>
    <w:p w14:paraId="6791A4DC" w14:textId="77777777" w:rsidR="00071972" w:rsidRDefault="00DF7180">
      <w:pPr>
        <w:pStyle w:val="BodyText"/>
        <w:spacing w:before="190" w:line="256" w:lineRule="auto"/>
        <w:ind w:left="191" w:right="411"/>
        <w:jc w:val="both"/>
      </w:pPr>
      <w:r>
        <w:t>Под</w:t>
      </w:r>
      <w:r>
        <w:rPr>
          <w:spacing w:val="-5"/>
        </w:rPr>
        <w:t xml:space="preserve"> </w:t>
      </w:r>
      <w:r>
        <w:t>пуном</w:t>
      </w:r>
      <w:r>
        <w:rPr>
          <w:spacing w:val="-5"/>
        </w:rPr>
        <w:t xml:space="preserve"> </w:t>
      </w:r>
      <w:r>
        <w:t>кривичном</w:t>
      </w:r>
      <w:r>
        <w:rPr>
          <w:spacing w:val="-5"/>
        </w:rPr>
        <w:t xml:space="preserve"> </w:t>
      </w:r>
      <w:r>
        <w:t>и</w:t>
      </w:r>
      <w:r>
        <w:rPr>
          <w:spacing w:val="-4"/>
        </w:rPr>
        <w:t xml:space="preserve"> </w:t>
      </w:r>
      <w:r>
        <w:t>материјалном</w:t>
      </w:r>
      <w:r>
        <w:rPr>
          <w:spacing w:val="-5"/>
        </w:rPr>
        <w:t xml:space="preserve"> </w:t>
      </w:r>
      <w:r>
        <w:t>одговорнoшћу</w:t>
      </w:r>
      <w:r>
        <w:rPr>
          <w:spacing w:val="-6"/>
        </w:rPr>
        <w:t xml:space="preserve"> </w:t>
      </w:r>
      <w:r>
        <w:t>изјављујем</w:t>
      </w:r>
      <w:r>
        <w:rPr>
          <w:spacing w:val="-5"/>
        </w:rPr>
        <w:t xml:space="preserve"> </w:t>
      </w:r>
      <w:r>
        <w:t>да</w:t>
      </w:r>
      <w:r>
        <w:rPr>
          <w:spacing w:val="-6"/>
        </w:rPr>
        <w:t xml:space="preserve"> </w:t>
      </w:r>
      <w:r>
        <w:t>смо</w:t>
      </w:r>
      <w:r>
        <w:rPr>
          <w:spacing w:val="-4"/>
        </w:rPr>
        <w:t xml:space="preserve"> </w:t>
      </w:r>
      <w:r>
        <w:t>испуњавали</w:t>
      </w:r>
      <w:r>
        <w:rPr>
          <w:spacing w:val="-3"/>
        </w:rPr>
        <w:t xml:space="preserve"> </w:t>
      </w:r>
      <w:r>
        <w:t>све</w:t>
      </w:r>
      <w:r>
        <w:rPr>
          <w:spacing w:val="-6"/>
        </w:rPr>
        <w:t xml:space="preserve"> </w:t>
      </w:r>
      <w:r>
        <w:t>обавезе које произлазе из важећих прописа о заштити на раду, запошљавању и условима рада, заштити животне</w:t>
      </w:r>
      <w:r>
        <w:rPr>
          <w:spacing w:val="-6"/>
        </w:rPr>
        <w:t xml:space="preserve"> </w:t>
      </w:r>
      <w:r>
        <w:t>средине,</w:t>
      </w:r>
      <w:r>
        <w:rPr>
          <w:spacing w:val="-3"/>
        </w:rPr>
        <w:t xml:space="preserve"> </w:t>
      </w:r>
      <w:r>
        <w:t>као</w:t>
      </w:r>
      <w:r>
        <w:rPr>
          <w:spacing w:val="-4"/>
        </w:rPr>
        <w:t xml:space="preserve"> </w:t>
      </w:r>
      <w:r>
        <w:t>и</w:t>
      </w:r>
      <w:r>
        <w:rPr>
          <w:spacing w:val="-6"/>
        </w:rPr>
        <w:t xml:space="preserve"> </w:t>
      </w:r>
      <w:r>
        <w:t>да</w:t>
      </w:r>
      <w:r>
        <w:rPr>
          <w:spacing w:val="-5"/>
        </w:rPr>
        <w:t xml:space="preserve"> </w:t>
      </w:r>
      <w:r>
        <w:t>нам</w:t>
      </w:r>
      <w:r>
        <w:rPr>
          <w:spacing w:val="-5"/>
        </w:rPr>
        <w:t xml:space="preserve"> </w:t>
      </w:r>
      <w:r>
        <w:t>није</w:t>
      </w:r>
      <w:r>
        <w:rPr>
          <w:spacing w:val="-4"/>
        </w:rPr>
        <w:t xml:space="preserve"> </w:t>
      </w:r>
      <w:r>
        <w:t>изречена</w:t>
      </w:r>
      <w:r>
        <w:rPr>
          <w:spacing w:val="-6"/>
        </w:rPr>
        <w:t xml:space="preserve"> </w:t>
      </w:r>
      <w:r>
        <w:t>мера</w:t>
      </w:r>
      <w:r>
        <w:rPr>
          <w:spacing w:val="-5"/>
        </w:rPr>
        <w:t xml:space="preserve"> </w:t>
      </w:r>
      <w:r>
        <w:t>забране</w:t>
      </w:r>
      <w:r>
        <w:rPr>
          <w:spacing w:val="-5"/>
        </w:rPr>
        <w:t xml:space="preserve"> </w:t>
      </w:r>
      <w:r>
        <w:t>обављања</w:t>
      </w:r>
      <w:r>
        <w:rPr>
          <w:spacing w:val="-5"/>
        </w:rPr>
        <w:t xml:space="preserve"> </w:t>
      </w:r>
      <w:r>
        <w:t>делатности,</w:t>
      </w:r>
      <w:r>
        <w:rPr>
          <w:spacing w:val="-5"/>
        </w:rPr>
        <w:t xml:space="preserve"> </w:t>
      </w:r>
      <w:r>
        <w:t>која</w:t>
      </w:r>
      <w:r>
        <w:rPr>
          <w:spacing w:val="-4"/>
        </w:rPr>
        <w:t xml:space="preserve"> </w:t>
      </w:r>
      <w:r>
        <w:t>је</w:t>
      </w:r>
      <w:r>
        <w:rPr>
          <w:spacing w:val="-4"/>
        </w:rPr>
        <w:t xml:space="preserve"> </w:t>
      </w:r>
      <w:r>
        <w:t>на</w:t>
      </w:r>
      <w:r>
        <w:rPr>
          <w:spacing w:val="-6"/>
        </w:rPr>
        <w:t xml:space="preserve"> </w:t>
      </w:r>
      <w:r>
        <w:t>снази у време подношења</w:t>
      </w:r>
      <w:r>
        <w:rPr>
          <w:spacing w:val="-6"/>
        </w:rPr>
        <w:t xml:space="preserve"> </w:t>
      </w:r>
      <w:r>
        <w:t>понуде.</w:t>
      </w:r>
    </w:p>
    <w:p w14:paraId="596E8142" w14:textId="77777777" w:rsidR="00071972" w:rsidRDefault="00071972">
      <w:pPr>
        <w:pStyle w:val="BodyText"/>
        <w:rPr>
          <w:sz w:val="26"/>
        </w:rPr>
      </w:pPr>
    </w:p>
    <w:p w14:paraId="7F61AC0C" w14:textId="77777777" w:rsidR="00071972" w:rsidRDefault="00071972">
      <w:pPr>
        <w:pStyle w:val="BodyText"/>
        <w:rPr>
          <w:sz w:val="26"/>
        </w:rPr>
      </w:pPr>
    </w:p>
    <w:p w14:paraId="611237DA" w14:textId="77777777" w:rsidR="00071972" w:rsidRDefault="00071972">
      <w:pPr>
        <w:pStyle w:val="BodyText"/>
        <w:rPr>
          <w:sz w:val="26"/>
        </w:rPr>
      </w:pPr>
    </w:p>
    <w:p w14:paraId="12F58AD4" w14:textId="77777777" w:rsidR="00071972" w:rsidRDefault="00071972">
      <w:pPr>
        <w:pStyle w:val="BodyText"/>
        <w:rPr>
          <w:sz w:val="26"/>
        </w:rPr>
      </w:pPr>
    </w:p>
    <w:p w14:paraId="70DB9851" w14:textId="77777777" w:rsidR="00071972" w:rsidRDefault="00071972">
      <w:pPr>
        <w:pStyle w:val="BodyText"/>
        <w:rPr>
          <w:sz w:val="26"/>
        </w:rPr>
      </w:pPr>
    </w:p>
    <w:p w14:paraId="336F4932" w14:textId="77777777" w:rsidR="00071972" w:rsidRDefault="00071972">
      <w:pPr>
        <w:pStyle w:val="BodyText"/>
        <w:rPr>
          <w:sz w:val="26"/>
        </w:rPr>
      </w:pPr>
    </w:p>
    <w:p w14:paraId="4F57E10C" w14:textId="77777777" w:rsidR="00071972" w:rsidRDefault="00DF7180">
      <w:pPr>
        <w:pStyle w:val="BodyText"/>
        <w:tabs>
          <w:tab w:val="left" w:pos="5026"/>
        </w:tabs>
        <w:spacing w:before="182"/>
        <w:ind w:left="45"/>
        <w:jc w:val="center"/>
      </w:pPr>
      <w:r>
        <w:t>Датум</w:t>
      </w:r>
      <w:r>
        <w:tab/>
        <w:t>Потпис овлашћеног лица</w:t>
      </w:r>
      <w:r>
        <w:rPr>
          <w:spacing w:val="55"/>
        </w:rPr>
        <w:t xml:space="preserve"> </w:t>
      </w:r>
      <w:r>
        <w:t>понуђача</w:t>
      </w:r>
    </w:p>
    <w:p w14:paraId="79617A0C" w14:textId="77777777" w:rsidR="00071972" w:rsidRDefault="00071972">
      <w:pPr>
        <w:pStyle w:val="BodyText"/>
        <w:rPr>
          <w:sz w:val="20"/>
        </w:rPr>
      </w:pPr>
    </w:p>
    <w:p w14:paraId="2B9425C2" w14:textId="77777777" w:rsidR="00071972" w:rsidRDefault="00071972">
      <w:pPr>
        <w:pStyle w:val="BodyText"/>
        <w:rPr>
          <w:sz w:val="20"/>
        </w:rPr>
      </w:pPr>
    </w:p>
    <w:p w14:paraId="6D793FA4" w14:textId="77777777" w:rsidR="00071972" w:rsidRDefault="00071972">
      <w:pPr>
        <w:pStyle w:val="BodyText"/>
        <w:rPr>
          <w:sz w:val="20"/>
        </w:rPr>
      </w:pPr>
    </w:p>
    <w:p w14:paraId="5F8B714F" w14:textId="77777777" w:rsidR="00071972" w:rsidRDefault="00F01F76">
      <w:pPr>
        <w:pStyle w:val="BodyText"/>
        <w:spacing w:before="1"/>
        <w:rPr>
          <w:sz w:val="14"/>
        </w:rPr>
      </w:pPr>
      <w:r>
        <w:rPr>
          <w:noProof/>
        </w:rPr>
        <mc:AlternateContent>
          <mc:Choice Requires="wps">
            <w:drawing>
              <wp:anchor distT="0" distB="0" distL="0" distR="0" simplePos="0" relativeHeight="251659776" behindDoc="1" locked="0" layoutInCell="1" allowOverlap="1" wp14:anchorId="1C4B7F79" wp14:editId="1765FCEE">
                <wp:simplePos x="0" y="0"/>
                <wp:positionH relativeFrom="page">
                  <wp:posOffset>629285</wp:posOffset>
                </wp:positionH>
                <wp:positionV relativeFrom="paragraph">
                  <wp:posOffset>132715</wp:posOffset>
                </wp:positionV>
                <wp:extent cx="2209800" cy="0"/>
                <wp:effectExtent l="10160" t="9525" r="8890" b="9525"/>
                <wp:wrapTopAndBottom/>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6E5B717" id="Line 2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0.45pt" to="223.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" strokeweight=".26669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3EA5043D" wp14:editId="5BA06077">
                <wp:simplePos x="0" y="0"/>
                <wp:positionH relativeFrom="page">
                  <wp:posOffset>4288155</wp:posOffset>
                </wp:positionH>
                <wp:positionV relativeFrom="paragraph">
                  <wp:posOffset>132715</wp:posOffset>
                </wp:positionV>
                <wp:extent cx="2286000" cy="0"/>
                <wp:effectExtent l="11430" t="9525" r="7620" b="9525"/>
                <wp:wrapTopAndBottom/>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DBCEA61" id="Line 2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65pt,10.45pt" to="517.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45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" strokeweight=".26669mm">
                <w10:wrap type="topAndBottom" anchorx="page"/>
              </v:line>
            </w:pict>
          </mc:Fallback>
        </mc:AlternateContent>
      </w:r>
    </w:p>
    <w:p w14:paraId="0386D1EC" w14:textId="77777777" w:rsidR="00071972" w:rsidRDefault="00071972">
      <w:pPr>
        <w:pStyle w:val="BodyText"/>
        <w:rPr>
          <w:sz w:val="20"/>
        </w:rPr>
      </w:pPr>
    </w:p>
    <w:p w14:paraId="663005A0" w14:textId="77777777" w:rsidR="00071972" w:rsidRDefault="00071972">
      <w:pPr>
        <w:pStyle w:val="BodyText"/>
        <w:rPr>
          <w:sz w:val="20"/>
        </w:rPr>
      </w:pPr>
    </w:p>
    <w:p w14:paraId="5B54C27C" w14:textId="77777777" w:rsidR="00071972" w:rsidRDefault="00071972">
      <w:pPr>
        <w:pStyle w:val="BodyText"/>
        <w:rPr>
          <w:sz w:val="20"/>
        </w:rPr>
      </w:pPr>
    </w:p>
    <w:p w14:paraId="5DB5F672" w14:textId="77777777" w:rsidR="00071972" w:rsidRDefault="00071972">
      <w:pPr>
        <w:pStyle w:val="BodyText"/>
        <w:rPr>
          <w:sz w:val="20"/>
        </w:rPr>
      </w:pPr>
    </w:p>
    <w:p w14:paraId="28BC66BB" w14:textId="77777777" w:rsidR="00071972" w:rsidRDefault="00071972">
      <w:pPr>
        <w:pStyle w:val="BodyText"/>
        <w:spacing w:before="2"/>
        <w:rPr>
          <w:sz w:val="18"/>
        </w:rPr>
      </w:pPr>
    </w:p>
    <w:p w14:paraId="5EBDDC50" w14:textId="77777777" w:rsidR="00071972" w:rsidRDefault="00DF7180">
      <w:pPr>
        <w:pStyle w:val="BodyText"/>
        <w:spacing w:before="90" w:line="254" w:lineRule="auto"/>
        <w:ind w:left="191" w:firstLine="600"/>
      </w:pPr>
      <w:r>
        <w:rPr>
          <w:b/>
        </w:rPr>
        <w:t xml:space="preserve">Напомена: </w:t>
      </w:r>
      <w:r>
        <w:t>Уколико понуду подноси група понуђача, ова Изјава мора бити попуњена и потписана од стране овлашћеног лица сваког понуђача из групе понуђача.</w:t>
      </w:r>
    </w:p>
    <w:p w14:paraId="34B9D4BC" w14:textId="77777777" w:rsidR="00071972" w:rsidRDefault="00071972">
      <w:pPr>
        <w:spacing w:line="254" w:lineRule="auto"/>
        <w:sectPr w:rsidR="00071972">
          <w:pgSz w:w="11910" w:h="16840"/>
          <w:pgMar w:top="1740" w:right="580" w:bottom="1600" w:left="800" w:header="1174" w:footer="1373" w:gutter="0"/>
          <w:cols w:space="720"/>
        </w:sectPr>
      </w:pPr>
    </w:p>
    <w:p w14:paraId="58230ACF" w14:textId="77777777" w:rsidR="00071972" w:rsidRDefault="00DF7180">
      <w:pPr>
        <w:pStyle w:val="Heading1"/>
        <w:spacing w:before="172"/>
        <w:ind w:left="2366"/>
      </w:pPr>
      <w:r>
        <w:lastRenderedPageBreak/>
        <w:t>XI ОБРАЗАЦ ТРОШКОВА ПРИПРЕМЕ ПОНУДЕ</w:t>
      </w:r>
    </w:p>
    <w:p w14:paraId="53629139" w14:textId="77777777" w:rsidR="00071972" w:rsidRDefault="00071972">
      <w:pPr>
        <w:pStyle w:val="BodyText"/>
        <w:rPr>
          <w:b/>
          <w:sz w:val="26"/>
        </w:rPr>
      </w:pPr>
    </w:p>
    <w:p w14:paraId="076A1260" w14:textId="77777777" w:rsidR="00071972" w:rsidRDefault="00071972">
      <w:pPr>
        <w:pStyle w:val="BodyText"/>
        <w:rPr>
          <w:b/>
          <w:sz w:val="29"/>
        </w:rPr>
      </w:pPr>
    </w:p>
    <w:p w14:paraId="0B4F981D" w14:textId="77777777" w:rsidR="00071972" w:rsidRDefault="00DF7180">
      <w:pPr>
        <w:pStyle w:val="BodyText"/>
        <w:spacing w:before="1"/>
        <w:ind w:left="191"/>
      </w:pPr>
      <w:r>
        <w:t>Чланом 88. ЗЈН је предвиђено да:</w:t>
      </w:r>
    </w:p>
    <w:p w14:paraId="078B3C99" w14:textId="77777777" w:rsidR="00071972" w:rsidRDefault="00DF7180">
      <w:pPr>
        <w:pStyle w:val="ListParagraph"/>
        <w:numPr>
          <w:ilvl w:val="0"/>
          <w:numId w:val="6"/>
        </w:numPr>
        <w:tabs>
          <w:tab w:val="left" w:pos="475"/>
        </w:tabs>
        <w:spacing w:before="177"/>
        <w:ind w:right="415" w:hanging="283"/>
      </w:pPr>
      <w:r>
        <w:t>Понуђач може да у оквиру понуде достави укупан износ и структуру трошкова припремања понуде.</w:t>
      </w:r>
    </w:p>
    <w:p w14:paraId="03A06592" w14:textId="77777777" w:rsidR="00071972" w:rsidRDefault="00DF7180">
      <w:pPr>
        <w:pStyle w:val="ListParagraph"/>
        <w:numPr>
          <w:ilvl w:val="0"/>
          <w:numId w:val="6"/>
        </w:numPr>
        <w:tabs>
          <w:tab w:val="left" w:pos="475"/>
        </w:tabs>
        <w:ind w:right="417" w:hanging="283"/>
      </w:pPr>
      <w:r>
        <w:t>Трошкове припреме и подношења понуде сноси искључиво понуђач и не може тражити од наручиоца накнаду</w:t>
      </w:r>
      <w:r>
        <w:rPr>
          <w:spacing w:val="-7"/>
        </w:rPr>
        <w:t xml:space="preserve"> </w:t>
      </w:r>
      <w:r>
        <w:t>трошкова.</w:t>
      </w:r>
    </w:p>
    <w:p w14:paraId="3B65370E" w14:textId="77777777" w:rsidR="00071972" w:rsidRDefault="00DF7180">
      <w:pPr>
        <w:pStyle w:val="ListParagraph"/>
        <w:numPr>
          <w:ilvl w:val="0"/>
          <w:numId w:val="6"/>
        </w:numPr>
        <w:tabs>
          <w:tab w:val="left" w:pos="475"/>
        </w:tabs>
        <w:ind w:right="411" w:hanging="283"/>
      </w:pPr>
      <w:r>
        <w:t>Ако</w:t>
      </w:r>
      <w:r>
        <w:rPr>
          <w:spacing w:val="-7"/>
        </w:rPr>
        <w:t xml:space="preserve"> </w:t>
      </w:r>
      <w:r>
        <w:t>је</w:t>
      </w:r>
      <w:r>
        <w:rPr>
          <w:spacing w:val="-8"/>
        </w:rPr>
        <w:t xml:space="preserve"> </w:t>
      </w:r>
      <w:r>
        <w:t>поступак</w:t>
      </w:r>
      <w:r>
        <w:rPr>
          <w:spacing w:val="-7"/>
        </w:rPr>
        <w:t xml:space="preserve"> </w:t>
      </w:r>
      <w:r>
        <w:t>јавне</w:t>
      </w:r>
      <w:r>
        <w:rPr>
          <w:spacing w:val="-8"/>
        </w:rPr>
        <w:t xml:space="preserve"> </w:t>
      </w:r>
      <w:r>
        <w:t>набавке</w:t>
      </w:r>
      <w:r>
        <w:rPr>
          <w:spacing w:val="-7"/>
        </w:rPr>
        <w:t xml:space="preserve"> </w:t>
      </w:r>
      <w:r>
        <w:t>обустављен</w:t>
      </w:r>
      <w:r>
        <w:rPr>
          <w:spacing w:val="-6"/>
        </w:rPr>
        <w:t xml:space="preserve"> </w:t>
      </w:r>
      <w:r>
        <w:t>из</w:t>
      </w:r>
      <w:r>
        <w:rPr>
          <w:spacing w:val="-6"/>
        </w:rPr>
        <w:t xml:space="preserve"> </w:t>
      </w:r>
      <w:r>
        <w:t>разлога</w:t>
      </w:r>
      <w:r>
        <w:rPr>
          <w:spacing w:val="-8"/>
        </w:rPr>
        <w:t xml:space="preserve"> </w:t>
      </w:r>
      <w:r>
        <w:t>који</w:t>
      </w:r>
      <w:r>
        <w:rPr>
          <w:spacing w:val="-5"/>
        </w:rPr>
        <w:t xml:space="preserve"> </w:t>
      </w:r>
      <w:r>
        <w:t>су</w:t>
      </w:r>
      <w:r>
        <w:rPr>
          <w:spacing w:val="-14"/>
        </w:rPr>
        <w:t xml:space="preserve"> </w:t>
      </w:r>
      <w:r>
        <w:t>на</w:t>
      </w:r>
      <w:r>
        <w:rPr>
          <w:spacing w:val="-8"/>
        </w:rPr>
        <w:t xml:space="preserve"> </w:t>
      </w:r>
      <w:r>
        <w:t>страни</w:t>
      </w:r>
      <w:r>
        <w:rPr>
          <w:spacing w:val="-6"/>
        </w:rPr>
        <w:t xml:space="preserve"> </w:t>
      </w:r>
      <w:r>
        <w:t>Наручиоца,</w:t>
      </w:r>
      <w:r>
        <w:rPr>
          <w:spacing w:val="-6"/>
        </w:rPr>
        <w:t xml:space="preserve"> </w:t>
      </w:r>
      <w:r>
        <w:t>Наручилац је</w:t>
      </w:r>
      <w:r>
        <w:rPr>
          <w:spacing w:val="-9"/>
        </w:rPr>
        <w:t xml:space="preserve"> </w:t>
      </w:r>
      <w:r>
        <w:t>дужан</w:t>
      </w:r>
      <w:r>
        <w:rPr>
          <w:spacing w:val="-8"/>
        </w:rPr>
        <w:t xml:space="preserve"> </w:t>
      </w:r>
      <w:r>
        <w:t>да</w:t>
      </w:r>
      <w:r>
        <w:rPr>
          <w:spacing w:val="-9"/>
        </w:rPr>
        <w:t xml:space="preserve"> </w:t>
      </w:r>
      <w:r>
        <w:t>понуђачу</w:t>
      </w:r>
      <w:r>
        <w:rPr>
          <w:spacing w:val="-13"/>
        </w:rPr>
        <w:t xml:space="preserve"> </w:t>
      </w:r>
      <w:r>
        <w:t>надокнади</w:t>
      </w:r>
      <w:r>
        <w:rPr>
          <w:spacing w:val="-10"/>
        </w:rPr>
        <w:t xml:space="preserve"> </w:t>
      </w:r>
      <w:r>
        <w:t>трошкове</w:t>
      </w:r>
      <w:r>
        <w:rPr>
          <w:spacing w:val="-10"/>
        </w:rPr>
        <w:t xml:space="preserve"> </w:t>
      </w:r>
      <w:r>
        <w:t>израде</w:t>
      </w:r>
      <w:r>
        <w:rPr>
          <w:spacing w:val="-7"/>
        </w:rPr>
        <w:t xml:space="preserve"> </w:t>
      </w:r>
      <w:r>
        <w:t>узорка</w:t>
      </w:r>
      <w:r>
        <w:rPr>
          <w:spacing w:val="-10"/>
        </w:rPr>
        <w:t xml:space="preserve"> </w:t>
      </w:r>
      <w:r>
        <w:t>или</w:t>
      </w:r>
      <w:r>
        <w:rPr>
          <w:spacing w:val="-7"/>
        </w:rPr>
        <w:t xml:space="preserve"> </w:t>
      </w:r>
      <w:r>
        <w:t>модела,</w:t>
      </w:r>
      <w:r>
        <w:rPr>
          <w:spacing w:val="-9"/>
        </w:rPr>
        <w:t xml:space="preserve"> </w:t>
      </w:r>
      <w:r>
        <w:t>ако</w:t>
      </w:r>
      <w:r>
        <w:rPr>
          <w:spacing w:val="-9"/>
        </w:rPr>
        <w:t xml:space="preserve"> </w:t>
      </w:r>
      <w:r>
        <w:t>су</w:t>
      </w:r>
      <w:r>
        <w:rPr>
          <w:spacing w:val="-13"/>
        </w:rPr>
        <w:t xml:space="preserve"> </w:t>
      </w:r>
      <w:r>
        <w:t>израђени</w:t>
      </w:r>
      <w:r>
        <w:rPr>
          <w:spacing w:val="-5"/>
        </w:rPr>
        <w:t xml:space="preserve"> </w:t>
      </w:r>
      <w:r>
        <w:t>у</w:t>
      </w:r>
      <w:r>
        <w:rPr>
          <w:spacing w:val="-13"/>
        </w:rPr>
        <w:t xml:space="preserve"> </w:t>
      </w:r>
      <w:r>
        <w:t>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w:t>
      </w:r>
      <w:r>
        <w:rPr>
          <w:spacing w:val="-17"/>
        </w:rPr>
        <w:t xml:space="preserve"> </w:t>
      </w:r>
      <w:r>
        <w:t>понуди.</w:t>
      </w:r>
    </w:p>
    <w:p w14:paraId="34FDE396" w14:textId="77777777" w:rsidR="00071972" w:rsidRDefault="00071972">
      <w:pPr>
        <w:pStyle w:val="BodyText"/>
        <w:rPr>
          <w:sz w:val="20"/>
        </w:rPr>
      </w:pPr>
    </w:p>
    <w:p w14:paraId="0B10C09F" w14:textId="77777777" w:rsidR="00071972" w:rsidRDefault="00071972">
      <w:pPr>
        <w:pStyle w:val="BodyText"/>
        <w:spacing w:before="7"/>
        <w:rPr>
          <w:sz w:val="19"/>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3943"/>
        <w:gridCol w:w="5292"/>
      </w:tblGrid>
      <w:tr w:rsidR="00071972" w14:paraId="44213453" w14:textId="77777777">
        <w:trPr>
          <w:trHeight w:val="455"/>
        </w:trPr>
        <w:tc>
          <w:tcPr>
            <w:tcW w:w="1001" w:type="dxa"/>
          </w:tcPr>
          <w:p w14:paraId="1CBA400C" w14:textId="77777777" w:rsidR="00071972" w:rsidRDefault="00071972">
            <w:pPr>
              <w:pStyle w:val="TableParagraph"/>
            </w:pPr>
          </w:p>
        </w:tc>
        <w:tc>
          <w:tcPr>
            <w:tcW w:w="3943" w:type="dxa"/>
          </w:tcPr>
          <w:p w14:paraId="3037CD40" w14:textId="77777777" w:rsidR="00071972" w:rsidRDefault="00DF7180">
            <w:pPr>
              <w:pStyle w:val="TableParagraph"/>
              <w:spacing w:line="275" w:lineRule="exact"/>
              <w:ind w:left="1080"/>
              <w:rPr>
                <w:b/>
              </w:rPr>
            </w:pPr>
            <w:r>
              <w:rPr>
                <w:b/>
              </w:rPr>
              <w:t>Врста трошкова</w:t>
            </w:r>
          </w:p>
        </w:tc>
        <w:tc>
          <w:tcPr>
            <w:tcW w:w="5292" w:type="dxa"/>
          </w:tcPr>
          <w:p w14:paraId="67C9CF43" w14:textId="77777777" w:rsidR="00071972" w:rsidRDefault="00DF7180">
            <w:pPr>
              <w:pStyle w:val="TableParagraph"/>
              <w:spacing w:line="275" w:lineRule="exact"/>
              <w:ind w:left="1750"/>
              <w:rPr>
                <w:b/>
              </w:rPr>
            </w:pPr>
            <w:r>
              <w:rPr>
                <w:b/>
              </w:rPr>
              <w:t>Износ трошкова</w:t>
            </w:r>
          </w:p>
        </w:tc>
      </w:tr>
      <w:tr w:rsidR="00071972" w14:paraId="6ED2FFCA" w14:textId="77777777">
        <w:trPr>
          <w:trHeight w:val="453"/>
        </w:trPr>
        <w:tc>
          <w:tcPr>
            <w:tcW w:w="1001" w:type="dxa"/>
          </w:tcPr>
          <w:p w14:paraId="48E13F13" w14:textId="77777777" w:rsidR="00071972" w:rsidRDefault="00DF7180">
            <w:pPr>
              <w:pStyle w:val="TableParagraph"/>
              <w:spacing w:line="275" w:lineRule="exact"/>
              <w:ind w:left="107"/>
            </w:pPr>
            <w:r>
              <w:t>1.</w:t>
            </w:r>
          </w:p>
        </w:tc>
        <w:tc>
          <w:tcPr>
            <w:tcW w:w="3943" w:type="dxa"/>
          </w:tcPr>
          <w:p w14:paraId="043D9D77" w14:textId="77777777" w:rsidR="00071972" w:rsidRDefault="00071972">
            <w:pPr>
              <w:pStyle w:val="TableParagraph"/>
            </w:pPr>
          </w:p>
        </w:tc>
        <w:tc>
          <w:tcPr>
            <w:tcW w:w="5292" w:type="dxa"/>
          </w:tcPr>
          <w:p w14:paraId="4ACE7E60" w14:textId="77777777" w:rsidR="00071972" w:rsidRDefault="00071972">
            <w:pPr>
              <w:pStyle w:val="TableParagraph"/>
            </w:pPr>
          </w:p>
        </w:tc>
      </w:tr>
      <w:tr w:rsidR="00071972" w14:paraId="46D6C1C0" w14:textId="77777777">
        <w:trPr>
          <w:trHeight w:val="455"/>
        </w:trPr>
        <w:tc>
          <w:tcPr>
            <w:tcW w:w="1001" w:type="dxa"/>
          </w:tcPr>
          <w:p w14:paraId="2FABDD33" w14:textId="77777777" w:rsidR="00071972" w:rsidRDefault="00DF7180">
            <w:pPr>
              <w:pStyle w:val="TableParagraph"/>
              <w:spacing w:line="275" w:lineRule="exact"/>
              <w:ind w:left="107"/>
            </w:pPr>
            <w:r>
              <w:t>2.</w:t>
            </w:r>
          </w:p>
        </w:tc>
        <w:tc>
          <w:tcPr>
            <w:tcW w:w="3943" w:type="dxa"/>
          </w:tcPr>
          <w:p w14:paraId="6F51A7E5" w14:textId="77777777" w:rsidR="00071972" w:rsidRDefault="00071972">
            <w:pPr>
              <w:pStyle w:val="TableParagraph"/>
            </w:pPr>
          </w:p>
        </w:tc>
        <w:tc>
          <w:tcPr>
            <w:tcW w:w="5292" w:type="dxa"/>
          </w:tcPr>
          <w:p w14:paraId="2AA2E924" w14:textId="77777777" w:rsidR="00071972" w:rsidRDefault="00071972">
            <w:pPr>
              <w:pStyle w:val="TableParagraph"/>
            </w:pPr>
          </w:p>
        </w:tc>
      </w:tr>
      <w:tr w:rsidR="00071972" w14:paraId="17D84E4B" w14:textId="77777777">
        <w:trPr>
          <w:trHeight w:val="453"/>
        </w:trPr>
        <w:tc>
          <w:tcPr>
            <w:tcW w:w="1001" w:type="dxa"/>
          </w:tcPr>
          <w:p w14:paraId="37D3BB04" w14:textId="77777777" w:rsidR="00071972" w:rsidRDefault="00DF7180">
            <w:pPr>
              <w:pStyle w:val="TableParagraph"/>
              <w:spacing w:line="275" w:lineRule="exact"/>
              <w:ind w:left="107"/>
            </w:pPr>
            <w:r>
              <w:t>3.</w:t>
            </w:r>
          </w:p>
        </w:tc>
        <w:tc>
          <w:tcPr>
            <w:tcW w:w="3943" w:type="dxa"/>
          </w:tcPr>
          <w:p w14:paraId="50BA613E" w14:textId="77777777" w:rsidR="00071972" w:rsidRDefault="00071972">
            <w:pPr>
              <w:pStyle w:val="TableParagraph"/>
            </w:pPr>
          </w:p>
        </w:tc>
        <w:tc>
          <w:tcPr>
            <w:tcW w:w="5292" w:type="dxa"/>
          </w:tcPr>
          <w:p w14:paraId="19316ABB" w14:textId="77777777" w:rsidR="00071972" w:rsidRDefault="00071972">
            <w:pPr>
              <w:pStyle w:val="TableParagraph"/>
            </w:pPr>
          </w:p>
        </w:tc>
      </w:tr>
      <w:tr w:rsidR="00071972" w14:paraId="17B80F69" w14:textId="77777777">
        <w:trPr>
          <w:trHeight w:val="455"/>
        </w:trPr>
        <w:tc>
          <w:tcPr>
            <w:tcW w:w="1001" w:type="dxa"/>
          </w:tcPr>
          <w:p w14:paraId="60405C39" w14:textId="77777777" w:rsidR="00071972" w:rsidRDefault="00DF7180">
            <w:pPr>
              <w:pStyle w:val="TableParagraph"/>
              <w:spacing w:line="275" w:lineRule="exact"/>
              <w:ind w:left="107"/>
            </w:pPr>
            <w:r>
              <w:t>4.</w:t>
            </w:r>
          </w:p>
        </w:tc>
        <w:tc>
          <w:tcPr>
            <w:tcW w:w="3943" w:type="dxa"/>
          </w:tcPr>
          <w:p w14:paraId="201EF3C4" w14:textId="77777777" w:rsidR="00071972" w:rsidRDefault="00071972">
            <w:pPr>
              <w:pStyle w:val="TableParagraph"/>
            </w:pPr>
          </w:p>
        </w:tc>
        <w:tc>
          <w:tcPr>
            <w:tcW w:w="5292" w:type="dxa"/>
          </w:tcPr>
          <w:p w14:paraId="5E7A5FBF" w14:textId="77777777" w:rsidR="00071972" w:rsidRDefault="00071972">
            <w:pPr>
              <w:pStyle w:val="TableParagraph"/>
            </w:pPr>
          </w:p>
        </w:tc>
      </w:tr>
      <w:tr w:rsidR="00071972" w14:paraId="391BEE83" w14:textId="77777777">
        <w:trPr>
          <w:trHeight w:val="453"/>
        </w:trPr>
        <w:tc>
          <w:tcPr>
            <w:tcW w:w="1001" w:type="dxa"/>
            <w:tcBorders>
              <w:right w:val="nil"/>
            </w:tcBorders>
          </w:tcPr>
          <w:p w14:paraId="0B33EDA3" w14:textId="77777777" w:rsidR="00071972" w:rsidRDefault="00DF7180">
            <w:pPr>
              <w:pStyle w:val="TableParagraph"/>
              <w:spacing w:line="275" w:lineRule="exact"/>
              <w:ind w:left="110"/>
            </w:pPr>
            <w:r>
              <w:t>Укупно</w:t>
            </w:r>
          </w:p>
        </w:tc>
        <w:tc>
          <w:tcPr>
            <w:tcW w:w="3943" w:type="dxa"/>
            <w:tcBorders>
              <w:left w:val="nil"/>
            </w:tcBorders>
          </w:tcPr>
          <w:p w14:paraId="62304C6C" w14:textId="77777777" w:rsidR="00071972" w:rsidRDefault="00DF7180">
            <w:pPr>
              <w:pStyle w:val="TableParagraph"/>
              <w:spacing w:line="275" w:lineRule="exact"/>
              <w:ind w:left="112"/>
            </w:pPr>
            <w:r>
              <w:t>дин:</w:t>
            </w:r>
          </w:p>
        </w:tc>
        <w:tc>
          <w:tcPr>
            <w:tcW w:w="5292" w:type="dxa"/>
          </w:tcPr>
          <w:p w14:paraId="71F0ACA3" w14:textId="77777777" w:rsidR="00071972" w:rsidRDefault="00071972">
            <w:pPr>
              <w:pStyle w:val="TableParagraph"/>
            </w:pPr>
          </w:p>
        </w:tc>
      </w:tr>
    </w:tbl>
    <w:p w14:paraId="7F99F6D2" w14:textId="77777777" w:rsidR="00071972" w:rsidRDefault="00071972">
      <w:pPr>
        <w:pStyle w:val="BodyText"/>
        <w:rPr>
          <w:sz w:val="20"/>
        </w:rPr>
      </w:pPr>
    </w:p>
    <w:p w14:paraId="509ED152" w14:textId="77777777" w:rsidR="00071972" w:rsidRDefault="00071972">
      <w:pPr>
        <w:pStyle w:val="BodyText"/>
        <w:rPr>
          <w:sz w:val="20"/>
        </w:rPr>
      </w:pPr>
    </w:p>
    <w:p w14:paraId="77D11A84" w14:textId="77777777" w:rsidR="00071972" w:rsidRDefault="00071972">
      <w:pPr>
        <w:pStyle w:val="BodyText"/>
        <w:rPr>
          <w:sz w:val="20"/>
        </w:rPr>
      </w:pPr>
    </w:p>
    <w:p w14:paraId="2BF33117" w14:textId="77777777" w:rsidR="00071972" w:rsidRDefault="00DF7180">
      <w:pPr>
        <w:pStyle w:val="BodyText"/>
        <w:tabs>
          <w:tab w:val="left" w:pos="6012"/>
        </w:tabs>
        <w:spacing w:before="219"/>
        <w:ind w:left="1631"/>
      </w:pPr>
      <w:r>
        <w:t>Датум</w:t>
      </w:r>
      <w:r>
        <w:tab/>
        <w:t>Потпис овлашћеног лица</w:t>
      </w:r>
      <w:r>
        <w:rPr>
          <w:spacing w:val="-4"/>
        </w:rPr>
        <w:t xml:space="preserve"> </w:t>
      </w:r>
      <w:r>
        <w:t>понуђача</w:t>
      </w:r>
    </w:p>
    <w:p w14:paraId="2BAF1201" w14:textId="77777777" w:rsidR="00071972" w:rsidRDefault="00071972">
      <w:pPr>
        <w:pStyle w:val="BodyText"/>
        <w:rPr>
          <w:sz w:val="20"/>
        </w:rPr>
      </w:pPr>
    </w:p>
    <w:p w14:paraId="76527140" w14:textId="77777777" w:rsidR="00071972" w:rsidRDefault="00071972">
      <w:pPr>
        <w:pStyle w:val="BodyText"/>
        <w:rPr>
          <w:sz w:val="20"/>
        </w:rPr>
      </w:pPr>
    </w:p>
    <w:p w14:paraId="53CF89A1" w14:textId="77777777" w:rsidR="00071972" w:rsidRDefault="00071972">
      <w:pPr>
        <w:pStyle w:val="BodyText"/>
        <w:rPr>
          <w:sz w:val="20"/>
        </w:rPr>
      </w:pPr>
    </w:p>
    <w:p w14:paraId="5BDFB62F" w14:textId="77777777" w:rsidR="00071972" w:rsidRDefault="00F01F76">
      <w:pPr>
        <w:pStyle w:val="BodyText"/>
        <w:spacing w:before="4"/>
        <w:rPr>
          <w:sz w:val="14"/>
        </w:rPr>
      </w:pPr>
      <w:r>
        <w:rPr>
          <w:noProof/>
        </w:rPr>
        <mc:AlternateContent>
          <mc:Choice Requires="wps">
            <w:drawing>
              <wp:anchor distT="0" distB="0" distL="0" distR="0" simplePos="0" relativeHeight="251661824" behindDoc="1" locked="0" layoutInCell="1" allowOverlap="1" wp14:anchorId="32A199EF" wp14:editId="7C9B4475">
                <wp:simplePos x="0" y="0"/>
                <wp:positionH relativeFrom="page">
                  <wp:posOffset>1049020</wp:posOffset>
                </wp:positionH>
                <wp:positionV relativeFrom="paragraph">
                  <wp:posOffset>134620</wp:posOffset>
                </wp:positionV>
                <wp:extent cx="1371600" cy="0"/>
                <wp:effectExtent l="10795" t="12065" r="8255" b="6985"/>
                <wp:wrapTopAndBottom/>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426665" id="Line 2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6pt,10.6pt" to="190.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X3HgIAAEM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" strokeweight=".26669mm">
                <w10:wrap type="topAndBottom" anchorx="page"/>
              </v:line>
            </w:pict>
          </mc:Fallback>
        </mc:AlternateContent>
      </w:r>
      <w:r>
        <w:rPr>
          <w:noProof/>
        </w:rPr>
        <mc:AlternateContent>
          <mc:Choice Requires="wps">
            <w:drawing>
              <wp:anchor distT="0" distB="0" distL="0" distR="0" simplePos="0" relativeHeight="251662848" behindDoc="1" locked="0" layoutInCell="1" allowOverlap="1" wp14:anchorId="6B9E2627" wp14:editId="2D2A8481">
                <wp:simplePos x="0" y="0"/>
                <wp:positionH relativeFrom="page">
                  <wp:posOffset>4364355</wp:posOffset>
                </wp:positionH>
                <wp:positionV relativeFrom="paragraph">
                  <wp:posOffset>134620</wp:posOffset>
                </wp:positionV>
                <wp:extent cx="2209800" cy="0"/>
                <wp:effectExtent l="11430" t="12065" r="7620" b="6985"/>
                <wp:wrapTopAndBottom/>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382B908" id="Line 2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65pt,10.6pt" to="517.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" strokeweight=".26669mm">
                <w10:wrap type="topAndBottom" anchorx="page"/>
              </v:line>
            </w:pict>
          </mc:Fallback>
        </mc:AlternateContent>
      </w:r>
    </w:p>
    <w:p w14:paraId="305D1AF7" w14:textId="77777777" w:rsidR="00071972" w:rsidRDefault="00071972">
      <w:pPr>
        <w:pStyle w:val="BodyText"/>
        <w:rPr>
          <w:sz w:val="20"/>
        </w:rPr>
      </w:pPr>
    </w:p>
    <w:p w14:paraId="7EE0532A" w14:textId="77777777" w:rsidR="00071972" w:rsidRDefault="00071972">
      <w:pPr>
        <w:pStyle w:val="BodyText"/>
        <w:spacing w:before="6"/>
      </w:pPr>
    </w:p>
    <w:p w14:paraId="7EE35F80" w14:textId="77777777" w:rsidR="00071972" w:rsidRDefault="00DF7180">
      <w:pPr>
        <w:pStyle w:val="BodyText"/>
        <w:spacing w:before="90" w:line="256" w:lineRule="auto"/>
        <w:ind w:left="191" w:right="416"/>
        <w:jc w:val="both"/>
      </w:pPr>
      <w:r>
        <w:rPr>
          <w:b/>
        </w:rPr>
        <w:t xml:space="preserve">Напомена: </w:t>
      </w:r>
      <w:r>
        <w:t>Наручилац задржава право провере наведених трошкова увидом у фактуре и друга документа. Понуђач не мора овај образац да доставља у понуди. У случају потребе понуђач овај образац може да копира.</w:t>
      </w:r>
    </w:p>
    <w:p w14:paraId="73D3AB68" w14:textId="77777777" w:rsidR="00071972" w:rsidRDefault="00071972">
      <w:pPr>
        <w:spacing w:line="256" w:lineRule="auto"/>
        <w:jc w:val="both"/>
        <w:sectPr w:rsidR="00071972">
          <w:pgSz w:w="11910" w:h="16840"/>
          <w:pgMar w:top="1740" w:right="580" w:bottom="1600" w:left="800" w:header="1174" w:footer="1373" w:gutter="0"/>
          <w:cols w:space="720"/>
        </w:sectPr>
      </w:pPr>
    </w:p>
    <w:p w14:paraId="1A63A301" w14:textId="77777777" w:rsidR="00071972" w:rsidRDefault="00DF7180">
      <w:pPr>
        <w:pStyle w:val="Heading1"/>
        <w:spacing w:before="172"/>
        <w:ind w:left="1446"/>
      </w:pPr>
      <w:r>
        <w:lastRenderedPageBreak/>
        <w:t>XII ОБРАЗАЦ РЕФЕРЕНТНЕ ЛИСТЕ ЗА ПОСЛОВНИ КАПАЦИТЕТ</w:t>
      </w:r>
    </w:p>
    <w:p w14:paraId="7B711854" w14:textId="77777777" w:rsidR="00071972" w:rsidRDefault="00071972">
      <w:pPr>
        <w:pStyle w:val="BodyText"/>
        <w:rPr>
          <w:b/>
          <w:sz w:val="26"/>
        </w:rPr>
      </w:pPr>
    </w:p>
    <w:p w14:paraId="3CBF4CD8" w14:textId="77777777" w:rsidR="00071972" w:rsidRDefault="00071972">
      <w:pPr>
        <w:pStyle w:val="BodyText"/>
        <w:spacing w:before="4"/>
        <w:rPr>
          <w:b/>
          <w:sz w:val="22"/>
        </w:rPr>
      </w:pPr>
    </w:p>
    <w:p w14:paraId="11F3DDE7" w14:textId="4331389F" w:rsidR="00071972" w:rsidRDefault="00DF7180" w:rsidP="00CC0B34">
      <w:pPr>
        <w:spacing w:line="276" w:lineRule="auto"/>
        <w:ind w:left="191" w:right="406"/>
        <w:jc w:val="both"/>
        <w:rPr>
          <w:i/>
          <w:sz w:val="27"/>
        </w:rPr>
      </w:pPr>
      <w:r>
        <w:t xml:space="preserve">У предметној јавној набавци стручне препоруке (референце) су један од доказа за испуњавање услова за учествовање и то: </w:t>
      </w:r>
      <w:r>
        <w:rPr>
          <w:i/>
        </w:rPr>
        <w:t xml:space="preserve">Понуђач мора у последњe три године (2016, 2017. и 2018.) имати реализоване испоруке, у уговореном року и квалитету, Microsoft лиценци у укупној вредности од најмање </w:t>
      </w:r>
      <w:r w:rsidR="00B34F9D">
        <w:rPr>
          <w:i/>
          <w:lang w:val="sr-Cyrl-RS"/>
        </w:rPr>
        <w:t>10</w:t>
      </w:r>
      <w:r w:rsidR="00CC0B34" w:rsidRPr="00CC0B34">
        <w:rPr>
          <w:i/>
        </w:rPr>
        <w:t>.000.000,00 (</w:t>
      </w:r>
      <w:r w:rsidR="00B34F9D">
        <w:rPr>
          <w:i/>
          <w:lang w:val="sr-Cyrl-RS"/>
        </w:rPr>
        <w:t>десет</w:t>
      </w:r>
      <w:r w:rsidR="00CC0B34" w:rsidRPr="00CC0B34">
        <w:rPr>
          <w:i/>
        </w:rPr>
        <w:t xml:space="preserve"> милиона ) динара без урачунатог ПДВ-а</w:t>
      </w:r>
    </w:p>
    <w:p w14:paraId="53949BD1" w14:textId="77777777" w:rsidR="00071972" w:rsidRDefault="00DF7180">
      <w:pPr>
        <w:spacing w:line="256" w:lineRule="auto"/>
        <w:ind w:left="191" w:right="413"/>
        <w:jc w:val="both"/>
        <w:rPr>
          <w:b/>
        </w:rPr>
      </w:pPr>
      <w:r>
        <w:t xml:space="preserve">У табели су подаци о </w:t>
      </w:r>
      <w:r>
        <w:rPr>
          <w:b/>
        </w:rPr>
        <w:t>ранијем купцу/референтном наручиоцу и реализованим уговорима и то:</w:t>
      </w:r>
    </w:p>
    <w:p w14:paraId="072A83E9" w14:textId="77777777" w:rsidR="00071972" w:rsidRDefault="00071972">
      <w:pPr>
        <w:pStyle w:val="BodyText"/>
        <w:rPr>
          <w:b/>
          <w:sz w:val="20"/>
        </w:rPr>
      </w:pPr>
    </w:p>
    <w:p w14:paraId="0513331A" w14:textId="77777777" w:rsidR="00071972" w:rsidRDefault="00071972">
      <w:pPr>
        <w:pStyle w:val="BodyText"/>
        <w:spacing w:before="2"/>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543"/>
        <w:gridCol w:w="1702"/>
        <w:gridCol w:w="1418"/>
        <w:gridCol w:w="2410"/>
      </w:tblGrid>
      <w:tr w:rsidR="00071972" w14:paraId="2C043FA3" w14:textId="77777777">
        <w:trPr>
          <w:trHeight w:val="1886"/>
        </w:trPr>
        <w:tc>
          <w:tcPr>
            <w:tcW w:w="989" w:type="dxa"/>
          </w:tcPr>
          <w:p w14:paraId="4C9C1B6D" w14:textId="77777777" w:rsidR="00071972" w:rsidRDefault="00071972">
            <w:pPr>
              <w:pStyle w:val="TableParagraph"/>
              <w:rPr>
                <w:b/>
                <w:sz w:val="26"/>
              </w:rPr>
            </w:pPr>
          </w:p>
          <w:p w14:paraId="1BD4FA2B" w14:textId="77777777" w:rsidR="00071972" w:rsidRDefault="00DF7180">
            <w:pPr>
              <w:pStyle w:val="TableParagraph"/>
              <w:spacing w:before="228" w:line="360" w:lineRule="auto"/>
              <w:ind w:left="343" w:right="254" w:hanging="61"/>
            </w:pPr>
            <w:r>
              <w:t>Ред. бр.</w:t>
            </w:r>
          </w:p>
        </w:tc>
        <w:tc>
          <w:tcPr>
            <w:tcW w:w="3543" w:type="dxa"/>
          </w:tcPr>
          <w:p w14:paraId="548E07BB" w14:textId="77777777" w:rsidR="00071972" w:rsidRDefault="00071972">
            <w:pPr>
              <w:pStyle w:val="TableParagraph"/>
              <w:rPr>
                <w:b/>
                <w:sz w:val="26"/>
              </w:rPr>
            </w:pPr>
          </w:p>
          <w:p w14:paraId="67CB6F0B" w14:textId="77777777" w:rsidR="00071972" w:rsidRDefault="00071972">
            <w:pPr>
              <w:pStyle w:val="TableParagraph"/>
              <w:rPr>
                <w:b/>
                <w:sz w:val="25"/>
              </w:rPr>
            </w:pPr>
          </w:p>
          <w:p w14:paraId="026FD83C" w14:textId="77777777" w:rsidR="00071972" w:rsidRDefault="00DF7180">
            <w:pPr>
              <w:pStyle w:val="TableParagraph"/>
              <w:spacing w:line="256" w:lineRule="auto"/>
              <w:ind w:left="220" w:firstLine="280"/>
            </w:pPr>
            <w:r>
              <w:t>Назив и седиште ранијег купца/референтног наручиоца</w:t>
            </w:r>
          </w:p>
        </w:tc>
        <w:tc>
          <w:tcPr>
            <w:tcW w:w="1702" w:type="dxa"/>
          </w:tcPr>
          <w:p w14:paraId="17C7241B" w14:textId="77777777" w:rsidR="00071972" w:rsidRDefault="00DF7180">
            <w:pPr>
              <w:pStyle w:val="TableParagraph"/>
              <w:spacing w:line="256" w:lineRule="auto"/>
              <w:ind w:left="158" w:right="151"/>
              <w:jc w:val="center"/>
            </w:pPr>
            <w:r>
              <w:t>Контакт телефон ранијег купца/рефере нтног наручиоца</w:t>
            </w:r>
          </w:p>
        </w:tc>
        <w:tc>
          <w:tcPr>
            <w:tcW w:w="1418" w:type="dxa"/>
          </w:tcPr>
          <w:p w14:paraId="4DC0DD07" w14:textId="77777777" w:rsidR="00071972" w:rsidRDefault="00071972">
            <w:pPr>
              <w:pStyle w:val="TableParagraph"/>
              <w:spacing w:before="3"/>
              <w:rPr>
                <w:b/>
                <w:sz w:val="38"/>
              </w:rPr>
            </w:pPr>
          </w:p>
          <w:p w14:paraId="7AEC2F61" w14:textId="77777777" w:rsidR="00071972" w:rsidRDefault="00DF7180">
            <w:pPr>
              <w:pStyle w:val="TableParagraph"/>
              <w:spacing w:line="256" w:lineRule="auto"/>
              <w:ind w:left="113" w:right="104"/>
              <w:jc w:val="center"/>
            </w:pPr>
            <w:r>
              <w:t>Датум закључења уговора</w:t>
            </w:r>
          </w:p>
        </w:tc>
        <w:tc>
          <w:tcPr>
            <w:tcW w:w="2410" w:type="dxa"/>
          </w:tcPr>
          <w:p w14:paraId="51E29446" w14:textId="77777777" w:rsidR="00071972" w:rsidRDefault="00071972">
            <w:pPr>
              <w:pStyle w:val="TableParagraph"/>
              <w:rPr>
                <w:b/>
                <w:sz w:val="26"/>
              </w:rPr>
            </w:pPr>
          </w:p>
          <w:p w14:paraId="7C5F1AF7" w14:textId="77777777" w:rsidR="00071972" w:rsidRDefault="00071972">
            <w:pPr>
              <w:pStyle w:val="TableParagraph"/>
              <w:rPr>
                <w:b/>
                <w:sz w:val="25"/>
              </w:rPr>
            </w:pPr>
          </w:p>
          <w:p w14:paraId="679A7841" w14:textId="77777777" w:rsidR="00071972" w:rsidRDefault="00DF7180">
            <w:pPr>
              <w:pStyle w:val="TableParagraph"/>
              <w:spacing w:line="256" w:lineRule="auto"/>
              <w:ind w:left="670" w:right="260" w:hanging="377"/>
            </w:pPr>
            <w:r>
              <w:t>Вредност уговора без ПДВ-а</w:t>
            </w:r>
          </w:p>
        </w:tc>
      </w:tr>
      <w:tr w:rsidR="00071972" w14:paraId="4F900BF0" w14:textId="77777777">
        <w:trPr>
          <w:trHeight w:val="414"/>
        </w:trPr>
        <w:tc>
          <w:tcPr>
            <w:tcW w:w="989" w:type="dxa"/>
          </w:tcPr>
          <w:p w14:paraId="3A0A2AE1" w14:textId="77777777" w:rsidR="00071972" w:rsidRDefault="00DF7180">
            <w:pPr>
              <w:pStyle w:val="TableParagraph"/>
              <w:spacing w:line="275" w:lineRule="exact"/>
              <w:ind w:left="333" w:right="326"/>
              <w:jc w:val="center"/>
            </w:pPr>
            <w:r>
              <w:t>(1)</w:t>
            </w:r>
          </w:p>
        </w:tc>
        <w:tc>
          <w:tcPr>
            <w:tcW w:w="3543" w:type="dxa"/>
          </w:tcPr>
          <w:p w14:paraId="331BCB56" w14:textId="77777777" w:rsidR="00071972" w:rsidRDefault="00DF7180">
            <w:pPr>
              <w:pStyle w:val="TableParagraph"/>
              <w:spacing w:line="275" w:lineRule="exact"/>
              <w:ind w:left="1609" w:right="1603"/>
              <w:jc w:val="center"/>
            </w:pPr>
            <w:r>
              <w:t>(2)</w:t>
            </w:r>
          </w:p>
        </w:tc>
        <w:tc>
          <w:tcPr>
            <w:tcW w:w="1702" w:type="dxa"/>
          </w:tcPr>
          <w:p w14:paraId="4C5474AA" w14:textId="77777777" w:rsidR="00071972" w:rsidRDefault="00DF7180">
            <w:pPr>
              <w:pStyle w:val="TableParagraph"/>
              <w:spacing w:line="275" w:lineRule="exact"/>
              <w:ind w:left="158" w:right="150"/>
              <w:jc w:val="center"/>
            </w:pPr>
            <w:r>
              <w:t>(3)</w:t>
            </w:r>
          </w:p>
        </w:tc>
        <w:tc>
          <w:tcPr>
            <w:tcW w:w="1418" w:type="dxa"/>
          </w:tcPr>
          <w:p w14:paraId="5F0C701A" w14:textId="77777777" w:rsidR="00071972" w:rsidRDefault="00DF7180">
            <w:pPr>
              <w:pStyle w:val="TableParagraph"/>
              <w:spacing w:line="275" w:lineRule="exact"/>
              <w:ind w:left="113" w:right="104"/>
              <w:jc w:val="center"/>
            </w:pPr>
            <w:r>
              <w:t>(4)</w:t>
            </w:r>
          </w:p>
        </w:tc>
        <w:tc>
          <w:tcPr>
            <w:tcW w:w="2410" w:type="dxa"/>
          </w:tcPr>
          <w:p w14:paraId="7B35872F" w14:textId="77777777" w:rsidR="00071972" w:rsidRDefault="00DF7180">
            <w:pPr>
              <w:pStyle w:val="TableParagraph"/>
              <w:spacing w:line="275" w:lineRule="exact"/>
              <w:ind w:left="1044" w:right="1036"/>
              <w:jc w:val="center"/>
            </w:pPr>
            <w:r>
              <w:t>(5)</w:t>
            </w:r>
          </w:p>
        </w:tc>
      </w:tr>
      <w:tr w:rsidR="00071972" w14:paraId="191892C6" w14:textId="77777777">
        <w:trPr>
          <w:trHeight w:val="414"/>
        </w:trPr>
        <w:tc>
          <w:tcPr>
            <w:tcW w:w="989" w:type="dxa"/>
          </w:tcPr>
          <w:p w14:paraId="6426C563" w14:textId="77777777" w:rsidR="00071972" w:rsidRDefault="00071972">
            <w:pPr>
              <w:pStyle w:val="TableParagraph"/>
            </w:pPr>
          </w:p>
        </w:tc>
        <w:tc>
          <w:tcPr>
            <w:tcW w:w="3543" w:type="dxa"/>
          </w:tcPr>
          <w:p w14:paraId="3E6F4094" w14:textId="77777777" w:rsidR="00071972" w:rsidRDefault="00071972">
            <w:pPr>
              <w:pStyle w:val="TableParagraph"/>
            </w:pPr>
          </w:p>
        </w:tc>
        <w:tc>
          <w:tcPr>
            <w:tcW w:w="1702" w:type="dxa"/>
          </w:tcPr>
          <w:p w14:paraId="4D0D50E5" w14:textId="77777777" w:rsidR="00071972" w:rsidRDefault="00071972">
            <w:pPr>
              <w:pStyle w:val="TableParagraph"/>
            </w:pPr>
          </w:p>
        </w:tc>
        <w:tc>
          <w:tcPr>
            <w:tcW w:w="1418" w:type="dxa"/>
          </w:tcPr>
          <w:p w14:paraId="12E546F2" w14:textId="77777777" w:rsidR="00071972" w:rsidRDefault="00071972">
            <w:pPr>
              <w:pStyle w:val="TableParagraph"/>
            </w:pPr>
          </w:p>
        </w:tc>
        <w:tc>
          <w:tcPr>
            <w:tcW w:w="2410" w:type="dxa"/>
          </w:tcPr>
          <w:p w14:paraId="00DF7F05" w14:textId="77777777" w:rsidR="00071972" w:rsidRDefault="00071972">
            <w:pPr>
              <w:pStyle w:val="TableParagraph"/>
            </w:pPr>
          </w:p>
        </w:tc>
      </w:tr>
      <w:tr w:rsidR="00071972" w14:paraId="1149595A" w14:textId="77777777">
        <w:trPr>
          <w:trHeight w:val="412"/>
        </w:trPr>
        <w:tc>
          <w:tcPr>
            <w:tcW w:w="989" w:type="dxa"/>
          </w:tcPr>
          <w:p w14:paraId="5EC372FF" w14:textId="77777777" w:rsidR="00071972" w:rsidRDefault="00071972">
            <w:pPr>
              <w:pStyle w:val="TableParagraph"/>
            </w:pPr>
          </w:p>
        </w:tc>
        <w:tc>
          <w:tcPr>
            <w:tcW w:w="3543" w:type="dxa"/>
          </w:tcPr>
          <w:p w14:paraId="0B1F8768" w14:textId="77777777" w:rsidR="00071972" w:rsidRDefault="00071972">
            <w:pPr>
              <w:pStyle w:val="TableParagraph"/>
            </w:pPr>
          </w:p>
        </w:tc>
        <w:tc>
          <w:tcPr>
            <w:tcW w:w="1702" w:type="dxa"/>
          </w:tcPr>
          <w:p w14:paraId="539A45A5" w14:textId="77777777" w:rsidR="00071972" w:rsidRDefault="00071972">
            <w:pPr>
              <w:pStyle w:val="TableParagraph"/>
            </w:pPr>
          </w:p>
        </w:tc>
        <w:tc>
          <w:tcPr>
            <w:tcW w:w="1418" w:type="dxa"/>
          </w:tcPr>
          <w:p w14:paraId="606EB2DE" w14:textId="77777777" w:rsidR="00071972" w:rsidRDefault="00071972">
            <w:pPr>
              <w:pStyle w:val="TableParagraph"/>
            </w:pPr>
          </w:p>
        </w:tc>
        <w:tc>
          <w:tcPr>
            <w:tcW w:w="2410" w:type="dxa"/>
          </w:tcPr>
          <w:p w14:paraId="11D0C605" w14:textId="77777777" w:rsidR="00071972" w:rsidRDefault="00071972">
            <w:pPr>
              <w:pStyle w:val="TableParagraph"/>
            </w:pPr>
          </w:p>
        </w:tc>
      </w:tr>
      <w:tr w:rsidR="00071972" w14:paraId="30F6BBFB" w14:textId="77777777">
        <w:trPr>
          <w:trHeight w:val="414"/>
        </w:trPr>
        <w:tc>
          <w:tcPr>
            <w:tcW w:w="989" w:type="dxa"/>
          </w:tcPr>
          <w:p w14:paraId="45F599A0" w14:textId="77777777" w:rsidR="00071972" w:rsidRDefault="00071972">
            <w:pPr>
              <w:pStyle w:val="TableParagraph"/>
            </w:pPr>
          </w:p>
        </w:tc>
        <w:tc>
          <w:tcPr>
            <w:tcW w:w="3543" w:type="dxa"/>
          </w:tcPr>
          <w:p w14:paraId="7A137759" w14:textId="77777777" w:rsidR="00071972" w:rsidRDefault="00071972">
            <w:pPr>
              <w:pStyle w:val="TableParagraph"/>
            </w:pPr>
          </w:p>
        </w:tc>
        <w:tc>
          <w:tcPr>
            <w:tcW w:w="1702" w:type="dxa"/>
          </w:tcPr>
          <w:p w14:paraId="57D68492" w14:textId="77777777" w:rsidR="00071972" w:rsidRDefault="00071972">
            <w:pPr>
              <w:pStyle w:val="TableParagraph"/>
            </w:pPr>
          </w:p>
        </w:tc>
        <w:tc>
          <w:tcPr>
            <w:tcW w:w="1418" w:type="dxa"/>
          </w:tcPr>
          <w:p w14:paraId="5BA8BCF7" w14:textId="77777777" w:rsidR="00071972" w:rsidRDefault="00071972">
            <w:pPr>
              <w:pStyle w:val="TableParagraph"/>
            </w:pPr>
          </w:p>
        </w:tc>
        <w:tc>
          <w:tcPr>
            <w:tcW w:w="2410" w:type="dxa"/>
          </w:tcPr>
          <w:p w14:paraId="73662718" w14:textId="77777777" w:rsidR="00071972" w:rsidRDefault="00071972">
            <w:pPr>
              <w:pStyle w:val="TableParagraph"/>
            </w:pPr>
          </w:p>
        </w:tc>
      </w:tr>
      <w:tr w:rsidR="00071972" w14:paraId="1E869CD4" w14:textId="77777777">
        <w:trPr>
          <w:trHeight w:val="414"/>
        </w:trPr>
        <w:tc>
          <w:tcPr>
            <w:tcW w:w="989" w:type="dxa"/>
          </w:tcPr>
          <w:p w14:paraId="04965432" w14:textId="77777777" w:rsidR="00071972" w:rsidRDefault="00071972">
            <w:pPr>
              <w:pStyle w:val="TableParagraph"/>
            </w:pPr>
          </w:p>
        </w:tc>
        <w:tc>
          <w:tcPr>
            <w:tcW w:w="3543" w:type="dxa"/>
          </w:tcPr>
          <w:p w14:paraId="1628A4A2" w14:textId="77777777" w:rsidR="00071972" w:rsidRDefault="00071972">
            <w:pPr>
              <w:pStyle w:val="TableParagraph"/>
            </w:pPr>
          </w:p>
        </w:tc>
        <w:tc>
          <w:tcPr>
            <w:tcW w:w="1702" w:type="dxa"/>
          </w:tcPr>
          <w:p w14:paraId="3040A39C" w14:textId="77777777" w:rsidR="00071972" w:rsidRDefault="00071972">
            <w:pPr>
              <w:pStyle w:val="TableParagraph"/>
            </w:pPr>
          </w:p>
        </w:tc>
        <w:tc>
          <w:tcPr>
            <w:tcW w:w="1418" w:type="dxa"/>
          </w:tcPr>
          <w:p w14:paraId="3AD15976" w14:textId="77777777" w:rsidR="00071972" w:rsidRDefault="00071972">
            <w:pPr>
              <w:pStyle w:val="TableParagraph"/>
            </w:pPr>
          </w:p>
        </w:tc>
        <w:tc>
          <w:tcPr>
            <w:tcW w:w="2410" w:type="dxa"/>
          </w:tcPr>
          <w:p w14:paraId="0C61C9C7" w14:textId="77777777" w:rsidR="00071972" w:rsidRDefault="00071972">
            <w:pPr>
              <w:pStyle w:val="TableParagraph"/>
            </w:pPr>
          </w:p>
        </w:tc>
      </w:tr>
      <w:tr w:rsidR="00071972" w14:paraId="6A988AB5" w14:textId="77777777">
        <w:trPr>
          <w:trHeight w:val="414"/>
        </w:trPr>
        <w:tc>
          <w:tcPr>
            <w:tcW w:w="989" w:type="dxa"/>
          </w:tcPr>
          <w:p w14:paraId="2D3B3A12" w14:textId="77777777" w:rsidR="00071972" w:rsidRDefault="00071972">
            <w:pPr>
              <w:pStyle w:val="TableParagraph"/>
            </w:pPr>
          </w:p>
        </w:tc>
        <w:tc>
          <w:tcPr>
            <w:tcW w:w="3543" w:type="dxa"/>
          </w:tcPr>
          <w:p w14:paraId="542FA233" w14:textId="77777777" w:rsidR="00071972" w:rsidRDefault="00071972">
            <w:pPr>
              <w:pStyle w:val="TableParagraph"/>
            </w:pPr>
          </w:p>
        </w:tc>
        <w:tc>
          <w:tcPr>
            <w:tcW w:w="1702" w:type="dxa"/>
          </w:tcPr>
          <w:p w14:paraId="426E5A51" w14:textId="77777777" w:rsidR="00071972" w:rsidRDefault="00071972">
            <w:pPr>
              <w:pStyle w:val="TableParagraph"/>
            </w:pPr>
          </w:p>
        </w:tc>
        <w:tc>
          <w:tcPr>
            <w:tcW w:w="1418" w:type="dxa"/>
          </w:tcPr>
          <w:p w14:paraId="1E8B9C76" w14:textId="77777777" w:rsidR="00071972" w:rsidRDefault="00071972">
            <w:pPr>
              <w:pStyle w:val="TableParagraph"/>
            </w:pPr>
          </w:p>
        </w:tc>
        <w:tc>
          <w:tcPr>
            <w:tcW w:w="2410" w:type="dxa"/>
          </w:tcPr>
          <w:p w14:paraId="6CFE15D5" w14:textId="77777777" w:rsidR="00071972" w:rsidRDefault="00071972">
            <w:pPr>
              <w:pStyle w:val="TableParagraph"/>
            </w:pPr>
          </w:p>
        </w:tc>
      </w:tr>
    </w:tbl>
    <w:p w14:paraId="790E252E" w14:textId="77777777" w:rsidR="00071972" w:rsidRDefault="00071972">
      <w:pPr>
        <w:pStyle w:val="BodyText"/>
        <w:rPr>
          <w:b/>
          <w:sz w:val="26"/>
        </w:rPr>
      </w:pPr>
    </w:p>
    <w:p w14:paraId="2EB55757" w14:textId="77777777" w:rsidR="00071972" w:rsidRDefault="00071972">
      <w:pPr>
        <w:pStyle w:val="BodyText"/>
        <w:rPr>
          <w:b/>
          <w:sz w:val="26"/>
        </w:rPr>
      </w:pPr>
    </w:p>
    <w:p w14:paraId="7DE4615E" w14:textId="77777777" w:rsidR="00071972" w:rsidRDefault="00DF7180">
      <w:pPr>
        <w:spacing w:before="231" w:line="256" w:lineRule="auto"/>
        <w:ind w:left="191" w:right="404"/>
        <w:jc w:val="both"/>
      </w:pPr>
      <w:r>
        <w:rPr>
          <w:b/>
        </w:rPr>
        <w:t xml:space="preserve">Напомена: </w:t>
      </w:r>
      <w:r>
        <w:t xml:space="preserve">У табели се по редним бројевима наводе реализовани уговори. Свака референца мора бити потврђена достављањем одговарајуће потврде референтног купца/наручиоца, на обрасцу - </w:t>
      </w:r>
      <w:r>
        <w:rPr>
          <w:b/>
        </w:rPr>
        <w:t>Потврда о референтном купцу/наручиоцу за пословни капацитет</w:t>
      </w:r>
      <w:r>
        <w:t>.</w:t>
      </w:r>
    </w:p>
    <w:p w14:paraId="3D785F44" w14:textId="77777777" w:rsidR="00071972" w:rsidRDefault="00DF7180">
      <w:pPr>
        <w:spacing w:before="119" w:line="254" w:lineRule="auto"/>
        <w:ind w:left="191" w:right="405"/>
        <w:jc w:val="both"/>
      </w:pPr>
      <w:r>
        <w:t>Уколико су у обрасцу референтне листе наведене референце које нису потврђене достављањем одговарајуће Потврде о референтном купцу/наручиоцу за пословни капацитет такве референце се неће узети у разматрање. Понуђач може копирати образац у потребном броју примерака.</w:t>
      </w:r>
    </w:p>
    <w:p w14:paraId="4DEB80F4" w14:textId="77777777" w:rsidR="00071972" w:rsidRDefault="00071972">
      <w:pPr>
        <w:pStyle w:val="BodyText"/>
        <w:rPr>
          <w:sz w:val="20"/>
        </w:rPr>
      </w:pPr>
    </w:p>
    <w:p w14:paraId="5EBEF4E5" w14:textId="77777777" w:rsidR="00071972" w:rsidRDefault="00071972">
      <w:pPr>
        <w:pStyle w:val="BodyText"/>
        <w:rPr>
          <w:sz w:val="20"/>
        </w:rPr>
      </w:pPr>
    </w:p>
    <w:p w14:paraId="5EC5D061" w14:textId="77777777" w:rsidR="00071972" w:rsidRDefault="00071972">
      <w:pPr>
        <w:pStyle w:val="BodyText"/>
        <w:rPr>
          <w:sz w:val="20"/>
        </w:rPr>
      </w:pPr>
    </w:p>
    <w:p w14:paraId="65D7F540" w14:textId="77777777" w:rsidR="00071972" w:rsidRDefault="00071972">
      <w:pPr>
        <w:pStyle w:val="BodyText"/>
        <w:spacing w:before="7"/>
        <w:rPr>
          <w:sz w:val="23"/>
        </w:rPr>
      </w:pPr>
    </w:p>
    <w:tbl>
      <w:tblPr>
        <w:tblW w:w="0" w:type="auto"/>
        <w:tblInd w:w="1515" w:type="dxa"/>
        <w:tblLayout w:type="fixed"/>
        <w:tblCellMar>
          <w:left w:w="0" w:type="dxa"/>
          <w:right w:w="0" w:type="dxa"/>
        </w:tblCellMar>
        <w:tblLook w:val="01E0" w:firstRow="1" w:lastRow="1" w:firstColumn="1" w:lastColumn="1" w:noHBand="0" w:noVBand="0"/>
      </w:tblPr>
      <w:tblGrid>
        <w:gridCol w:w="2608"/>
        <w:gridCol w:w="5485"/>
      </w:tblGrid>
      <w:tr w:rsidR="00071972" w14:paraId="326DB0DF" w14:textId="77777777">
        <w:trPr>
          <w:trHeight w:val="265"/>
        </w:trPr>
        <w:tc>
          <w:tcPr>
            <w:tcW w:w="2608" w:type="dxa"/>
          </w:tcPr>
          <w:p w14:paraId="28E87430" w14:textId="77777777" w:rsidR="00071972" w:rsidRDefault="00DF7180">
            <w:pPr>
              <w:pStyle w:val="TableParagraph"/>
              <w:spacing w:line="246" w:lineRule="exact"/>
              <w:ind w:left="200"/>
            </w:pPr>
            <w:r>
              <w:t>Датум:</w:t>
            </w:r>
          </w:p>
        </w:tc>
        <w:tc>
          <w:tcPr>
            <w:tcW w:w="5485" w:type="dxa"/>
          </w:tcPr>
          <w:p w14:paraId="78BE2A67" w14:textId="77777777" w:rsidR="00071972" w:rsidRDefault="00DF7180">
            <w:pPr>
              <w:pStyle w:val="TableParagraph"/>
              <w:spacing w:line="246" w:lineRule="exact"/>
              <w:ind w:left="1699"/>
            </w:pPr>
            <w:r>
              <w:t>Потпис овлашћеног лица понуђача</w:t>
            </w:r>
          </w:p>
        </w:tc>
      </w:tr>
    </w:tbl>
    <w:p w14:paraId="352733CD" w14:textId="77777777" w:rsidR="00071972" w:rsidRDefault="00071972">
      <w:pPr>
        <w:pStyle w:val="BodyText"/>
        <w:rPr>
          <w:sz w:val="20"/>
        </w:rPr>
      </w:pPr>
    </w:p>
    <w:p w14:paraId="3BFB22AE" w14:textId="77777777" w:rsidR="00071972" w:rsidRDefault="00F01F76">
      <w:pPr>
        <w:pStyle w:val="BodyText"/>
        <w:spacing w:before="6"/>
        <w:rPr>
          <w:sz w:val="21"/>
        </w:rPr>
      </w:pPr>
      <w:r>
        <w:rPr>
          <w:noProof/>
        </w:rPr>
        <mc:AlternateContent>
          <mc:Choice Requires="wps">
            <w:drawing>
              <wp:anchor distT="0" distB="0" distL="0" distR="0" simplePos="0" relativeHeight="251663872" behindDoc="1" locked="0" layoutInCell="1" allowOverlap="1" wp14:anchorId="532A16B7" wp14:editId="10B639C2">
                <wp:simplePos x="0" y="0"/>
                <wp:positionH relativeFrom="page">
                  <wp:posOffset>836930</wp:posOffset>
                </wp:positionH>
                <wp:positionV relativeFrom="paragraph">
                  <wp:posOffset>185420</wp:posOffset>
                </wp:positionV>
                <wp:extent cx="1964690" cy="0"/>
                <wp:effectExtent l="8255" t="8890" r="8255" b="10160"/>
                <wp:wrapTopAndBottom/>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998FA6" id="Line 2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9pt,14.6pt" to="220.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qgoIAIAAEMEAAAOAAAAZHJzL2Uyb0RvYy54bWysU8GO2yAQvVfqPyDuie2s1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" strokeweight=".48pt">
                <w10:wrap type="topAndBottom" anchorx="page"/>
              </v:line>
            </w:pict>
          </mc:Fallback>
        </mc:AlternateContent>
      </w:r>
      <w:r>
        <w:rPr>
          <w:noProof/>
        </w:rPr>
        <mc:AlternateContent>
          <mc:Choice Requires="wps">
            <w:drawing>
              <wp:anchor distT="0" distB="0" distL="0" distR="0" simplePos="0" relativeHeight="251664896" behindDoc="1" locked="0" layoutInCell="1" allowOverlap="1" wp14:anchorId="39D281B2" wp14:editId="5BC668AC">
                <wp:simplePos x="0" y="0"/>
                <wp:positionH relativeFrom="page">
                  <wp:posOffset>3964305</wp:posOffset>
                </wp:positionH>
                <wp:positionV relativeFrom="paragraph">
                  <wp:posOffset>185420</wp:posOffset>
                </wp:positionV>
                <wp:extent cx="2751455" cy="0"/>
                <wp:effectExtent l="11430" t="8890" r="8890" b="10160"/>
                <wp:wrapTopAndBottom/>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14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1F1FFB" id="Line 20"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15pt,14.6pt" to="52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VrHw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" strokeweight=".48pt">
                <w10:wrap type="topAndBottom" anchorx="page"/>
              </v:line>
            </w:pict>
          </mc:Fallback>
        </mc:AlternateContent>
      </w:r>
    </w:p>
    <w:p w14:paraId="2C6E3392" w14:textId="77777777" w:rsidR="00071972" w:rsidRDefault="00071972">
      <w:pPr>
        <w:rPr>
          <w:sz w:val="21"/>
        </w:rPr>
        <w:sectPr w:rsidR="00071972">
          <w:pgSz w:w="11910" w:h="16840"/>
          <w:pgMar w:top="1740" w:right="580" w:bottom="1600" w:left="800" w:header="1174" w:footer="1373" w:gutter="0"/>
          <w:cols w:space="720"/>
        </w:sectPr>
      </w:pPr>
    </w:p>
    <w:p w14:paraId="1ABD3106" w14:textId="77777777" w:rsidR="00071972" w:rsidRDefault="00DF7180">
      <w:pPr>
        <w:pStyle w:val="Heading1"/>
        <w:tabs>
          <w:tab w:val="left" w:pos="1821"/>
        </w:tabs>
        <w:spacing w:before="172"/>
        <w:ind w:left="3799" w:right="985" w:hanging="2672"/>
      </w:pPr>
      <w:r>
        <w:lastRenderedPageBreak/>
        <w:t>XIII</w:t>
      </w:r>
      <w:r>
        <w:tab/>
        <w:t>ОБРАЗАЦ ПОТВРДЕ О РЕФЕРЕНТНОМ КУПЦУ / НАРУЧИОЦУ ЗА ПОСЛОВНИ</w:t>
      </w:r>
      <w:r>
        <w:rPr>
          <w:spacing w:val="-1"/>
        </w:rPr>
        <w:t xml:space="preserve"> </w:t>
      </w:r>
      <w:r>
        <w:t>КАПАЦИТЕТ</w:t>
      </w:r>
    </w:p>
    <w:p w14:paraId="670E6382" w14:textId="77777777" w:rsidR="00071972" w:rsidRDefault="00071972">
      <w:pPr>
        <w:pStyle w:val="BodyText"/>
        <w:spacing w:before="10"/>
        <w:rPr>
          <w:b/>
          <w:sz w:val="2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9"/>
        <w:gridCol w:w="6675"/>
      </w:tblGrid>
      <w:tr w:rsidR="00071972" w14:paraId="0B9B545E" w14:textId="77777777">
        <w:trPr>
          <w:trHeight w:val="566"/>
        </w:trPr>
        <w:tc>
          <w:tcPr>
            <w:tcW w:w="3529" w:type="dxa"/>
          </w:tcPr>
          <w:p w14:paraId="2E0C5223" w14:textId="77777777" w:rsidR="00071972" w:rsidRDefault="00DF7180">
            <w:pPr>
              <w:pStyle w:val="TableParagraph"/>
              <w:spacing w:before="135"/>
              <w:ind w:left="107"/>
            </w:pPr>
            <w:r>
              <w:t>Назив референтног наручиоца</w:t>
            </w:r>
          </w:p>
        </w:tc>
        <w:tc>
          <w:tcPr>
            <w:tcW w:w="6675" w:type="dxa"/>
          </w:tcPr>
          <w:p w14:paraId="29B7CF60" w14:textId="77777777" w:rsidR="00071972" w:rsidRDefault="00071972">
            <w:pPr>
              <w:pStyle w:val="TableParagraph"/>
            </w:pPr>
          </w:p>
        </w:tc>
      </w:tr>
      <w:tr w:rsidR="00071972" w14:paraId="73840829" w14:textId="77777777">
        <w:trPr>
          <w:trHeight w:val="568"/>
        </w:trPr>
        <w:tc>
          <w:tcPr>
            <w:tcW w:w="3529" w:type="dxa"/>
          </w:tcPr>
          <w:p w14:paraId="6100605B" w14:textId="77777777" w:rsidR="00071972" w:rsidRDefault="00DF7180">
            <w:pPr>
              <w:pStyle w:val="TableParagraph"/>
              <w:spacing w:before="135"/>
              <w:ind w:left="107"/>
            </w:pPr>
            <w:r>
              <w:t>Седиште, улица и број</w:t>
            </w:r>
          </w:p>
        </w:tc>
        <w:tc>
          <w:tcPr>
            <w:tcW w:w="6675" w:type="dxa"/>
          </w:tcPr>
          <w:p w14:paraId="667D6477" w14:textId="77777777" w:rsidR="00071972" w:rsidRDefault="00071972">
            <w:pPr>
              <w:pStyle w:val="TableParagraph"/>
            </w:pPr>
          </w:p>
        </w:tc>
      </w:tr>
      <w:tr w:rsidR="00071972" w14:paraId="7A48687A" w14:textId="77777777">
        <w:trPr>
          <w:trHeight w:val="565"/>
        </w:trPr>
        <w:tc>
          <w:tcPr>
            <w:tcW w:w="3529" w:type="dxa"/>
          </w:tcPr>
          <w:p w14:paraId="2B3A126B" w14:textId="77777777" w:rsidR="00071972" w:rsidRDefault="00DF7180">
            <w:pPr>
              <w:pStyle w:val="TableParagraph"/>
              <w:spacing w:before="135"/>
              <w:ind w:left="107"/>
            </w:pPr>
            <w:r>
              <w:t>Телефон</w:t>
            </w:r>
          </w:p>
        </w:tc>
        <w:tc>
          <w:tcPr>
            <w:tcW w:w="6675" w:type="dxa"/>
          </w:tcPr>
          <w:p w14:paraId="6DE160B8" w14:textId="77777777" w:rsidR="00071972" w:rsidRDefault="00071972">
            <w:pPr>
              <w:pStyle w:val="TableParagraph"/>
            </w:pPr>
          </w:p>
        </w:tc>
      </w:tr>
      <w:tr w:rsidR="00071972" w14:paraId="41E461E6" w14:textId="77777777">
        <w:trPr>
          <w:trHeight w:val="568"/>
        </w:trPr>
        <w:tc>
          <w:tcPr>
            <w:tcW w:w="3529" w:type="dxa"/>
          </w:tcPr>
          <w:p w14:paraId="46DD176A" w14:textId="77777777" w:rsidR="00071972" w:rsidRDefault="00DF7180">
            <w:pPr>
              <w:pStyle w:val="TableParagraph"/>
              <w:spacing w:before="135"/>
              <w:ind w:left="107"/>
            </w:pPr>
            <w:r>
              <w:t>Матични број</w:t>
            </w:r>
          </w:p>
        </w:tc>
        <w:tc>
          <w:tcPr>
            <w:tcW w:w="6675" w:type="dxa"/>
          </w:tcPr>
          <w:p w14:paraId="2AD82A88" w14:textId="77777777" w:rsidR="00071972" w:rsidRDefault="00071972">
            <w:pPr>
              <w:pStyle w:val="TableParagraph"/>
            </w:pPr>
          </w:p>
        </w:tc>
      </w:tr>
      <w:tr w:rsidR="00071972" w14:paraId="1C9B8BD3" w14:textId="77777777">
        <w:trPr>
          <w:trHeight w:val="566"/>
        </w:trPr>
        <w:tc>
          <w:tcPr>
            <w:tcW w:w="3529" w:type="dxa"/>
          </w:tcPr>
          <w:p w14:paraId="718C7AC3" w14:textId="77777777" w:rsidR="00071972" w:rsidRDefault="00DF7180">
            <w:pPr>
              <w:pStyle w:val="TableParagraph"/>
              <w:spacing w:before="136"/>
              <w:ind w:left="107"/>
            </w:pPr>
            <w:r>
              <w:t>ПИБ</w:t>
            </w:r>
          </w:p>
        </w:tc>
        <w:tc>
          <w:tcPr>
            <w:tcW w:w="6675" w:type="dxa"/>
          </w:tcPr>
          <w:p w14:paraId="354E6C3F" w14:textId="77777777" w:rsidR="00071972" w:rsidRDefault="00071972">
            <w:pPr>
              <w:pStyle w:val="TableParagraph"/>
            </w:pPr>
          </w:p>
        </w:tc>
      </w:tr>
    </w:tbl>
    <w:p w14:paraId="164FD673" w14:textId="77777777" w:rsidR="00071972" w:rsidRDefault="00DF7180">
      <w:pPr>
        <w:spacing w:line="275" w:lineRule="exact"/>
        <w:ind w:left="3543" w:right="3798"/>
        <w:jc w:val="center"/>
        <w:rPr>
          <w:b/>
        </w:rPr>
      </w:pPr>
      <w:r>
        <w:rPr>
          <w:b/>
        </w:rPr>
        <w:t>П О Т В Р Д А</w:t>
      </w:r>
    </w:p>
    <w:p w14:paraId="0FE2C77B" w14:textId="77777777" w:rsidR="00071972" w:rsidRDefault="00DF7180">
      <w:pPr>
        <w:pStyle w:val="BodyText"/>
        <w:spacing w:before="139" w:after="15"/>
        <w:ind w:left="191"/>
      </w:pPr>
      <w:r>
        <w:t>да је:</w:t>
      </w:r>
    </w:p>
    <w:p w14:paraId="0A0B7B06" w14:textId="77777777" w:rsidR="00071972" w:rsidRDefault="00F01F76">
      <w:pPr>
        <w:pStyle w:val="BodyText"/>
        <w:ind w:left="167"/>
        <w:rPr>
          <w:sz w:val="20"/>
        </w:rPr>
      </w:pPr>
      <w:r>
        <w:rPr>
          <w:noProof/>
          <w:sz w:val="20"/>
        </w:rPr>
        <mc:AlternateContent>
          <mc:Choice Requires="wpg">
            <w:drawing>
              <wp:inline distT="0" distB="0" distL="0" distR="0" wp14:anchorId="65AA749C" wp14:editId="5748749D">
                <wp:extent cx="6501130" cy="464820"/>
                <wp:effectExtent l="4445" t="10795" r="9525" b="10160"/>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130" cy="464820"/>
                          <a:chOff x="0" y="0"/>
                          <a:chExt cx="10238" cy="732"/>
                        </a:xfrm>
                      </wpg:grpSpPr>
                      <wps:wsp>
                        <wps:cNvPr id="26" name="Line 19"/>
                        <wps:cNvCnPr>
                          <a:cxnSpLocks noChangeShapeType="1"/>
                        </wps:cNvCnPr>
                        <wps:spPr bwMode="auto">
                          <a:xfrm>
                            <a:off x="10" y="5"/>
                            <a:ext cx="10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5" y="0"/>
                            <a:ext cx="0" cy="7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7"/>
                        <wps:cNvSpPr>
                          <a:spLocks noChangeArrowheads="1"/>
                        </wps:cNvSpPr>
                        <wps:spPr bwMode="auto">
                          <a:xfrm>
                            <a:off x="0" y="7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6"/>
                        <wps:cNvSpPr>
                          <a:spLocks noChangeArrowheads="1"/>
                        </wps:cNvSpPr>
                        <wps:spPr bwMode="auto">
                          <a:xfrm>
                            <a:off x="0" y="7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5"/>
                        <wps:cNvCnPr>
                          <a:cxnSpLocks noChangeShapeType="1"/>
                        </wps:cNvCnPr>
                        <wps:spPr bwMode="auto">
                          <a:xfrm>
                            <a:off x="10" y="727"/>
                            <a:ext cx="10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10233" y="0"/>
                            <a:ext cx="0" cy="7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13"/>
                        <wps:cNvSpPr>
                          <a:spLocks noChangeArrowheads="1"/>
                        </wps:cNvSpPr>
                        <wps:spPr bwMode="auto">
                          <a:xfrm>
                            <a:off x="10228" y="7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2"/>
                        <wps:cNvSpPr>
                          <a:spLocks noChangeArrowheads="1"/>
                        </wps:cNvSpPr>
                        <wps:spPr bwMode="auto">
                          <a:xfrm>
                            <a:off x="10228" y="72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52276787" id="Group 11" o:spid="_x0000_s1026" style="width:511.9pt;height:36.6pt;mso-position-horizontal-relative:char;mso-position-vertical-relative:line" coordsize="1023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">
                <v:line id="Line 19" o:spid="_x0000_s1027" style="position:absolute;visibility:visible;mso-wrap-style:square" from="10,5" to="10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8" o:spid="_x0000_s1028" style="position:absolute;visibility:visible;mso-wrap-style:square" from="5,0" to="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rect id="Rectangle 17" o:spid="_x0000_s1029" style="position:absolute;top:7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16" o:spid="_x0000_s1030" style="position:absolute;top:7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15" o:spid="_x0000_s1031" style="position:absolute;visibility:visible;mso-wrap-style:square" from="10,727" to="102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14" o:spid="_x0000_s1032" style="position:absolute;visibility:visible;mso-wrap-style:square" from="10233,0" to="1023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13" o:spid="_x0000_s1033" style="position:absolute;left:10228;top:7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12" o:spid="_x0000_s1034" style="position:absolute;left:10228;top:72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757B57A3" w14:textId="77777777" w:rsidR="00071972" w:rsidRDefault="00DF7180">
      <w:pPr>
        <w:spacing w:line="216" w:lineRule="exact"/>
        <w:ind w:left="2771"/>
      </w:pPr>
      <w:r>
        <w:t>(уписати назив, седиште и матични број Понуђача)</w:t>
      </w:r>
    </w:p>
    <w:p w14:paraId="17DE0CD7" w14:textId="77777777" w:rsidR="00071972" w:rsidRDefault="00DF7180">
      <w:pPr>
        <w:pStyle w:val="BodyText"/>
        <w:tabs>
          <w:tab w:val="left" w:pos="4050"/>
          <w:tab w:val="left" w:pos="5710"/>
          <w:tab w:val="left" w:pos="7117"/>
          <w:tab w:val="left" w:pos="7241"/>
        </w:tabs>
        <w:spacing w:before="134" w:line="360" w:lineRule="auto"/>
        <w:ind w:left="191" w:right="415"/>
      </w:pPr>
      <w:r>
        <w:t>на  основу</w:t>
      </w:r>
      <w:r>
        <w:rPr>
          <w:spacing w:val="32"/>
        </w:rPr>
        <w:t xml:space="preserve"> </w:t>
      </w:r>
      <w:r>
        <w:t>уговора</w:t>
      </w:r>
      <w:r>
        <w:rPr>
          <w:spacing w:val="48"/>
        </w:rPr>
        <w:t xml:space="preserve"> </w:t>
      </w:r>
      <w:r>
        <w:t>број</w:t>
      </w:r>
      <w:r>
        <w:rPr>
          <w:u w:val="single"/>
        </w:rPr>
        <w:t xml:space="preserve"> </w:t>
      </w:r>
      <w:r>
        <w:rPr>
          <w:u w:val="single"/>
        </w:rPr>
        <w:tab/>
      </w:r>
      <w:r>
        <w:t>од</w:t>
      </w:r>
      <w:r>
        <w:rPr>
          <w:u w:val="single"/>
        </w:rPr>
        <w:t xml:space="preserve"> </w:t>
      </w:r>
      <w:r>
        <w:rPr>
          <w:u w:val="single"/>
        </w:rPr>
        <w:tab/>
      </w:r>
      <w:r>
        <w:t>реализовао</w:t>
      </w:r>
      <w:r>
        <w:tab/>
        <w:t>испоруку Microsoft лиценци укупне</w:t>
      </w:r>
      <w:r>
        <w:rPr>
          <w:spacing w:val="-2"/>
        </w:rPr>
        <w:t xml:space="preserve"> </w:t>
      </w:r>
      <w:r>
        <w:t>вредности од</w:t>
      </w:r>
      <w:r>
        <w:rPr>
          <w:u w:val="single"/>
        </w:rPr>
        <w:t xml:space="preserve"> </w:t>
      </w:r>
      <w:r>
        <w:rPr>
          <w:u w:val="single"/>
        </w:rPr>
        <w:tab/>
      </w:r>
      <w:r>
        <w:rPr>
          <w:u w:val="single"/>
        </w:rPr>
        <w:tab/>
      </w:r>
      <w:r>
        <w:rPr>
          <w:u w:val="single"/>
        </w:rPr>
        <w:tab/>
      </w:r>
      <w:r>
        <w:rPr>
          <w:u w:val="single"/>
        </w:rPr>
        <w:tab/>
      </w:r>
      <w:r>
        <w:t>без ПДВ-а.</w:t>
      </w:r>
    </w:p>
    <w:p w14:paraId="3C9F5B10" w14:textId="77777777" w:rsidR="00071972" w:rsidRDefault="00DF7180">
      <w:pPr>
        <w:spacing w:before="2"/>
        <w:ind w:left="191"/>
      </w:pPr>
      <w:r>
        <w:rPr>
          <w:b/>
        </w:rPr>
        <w:t>Напомена</w:t>
      </w:r>
      <w:r>
        <w:t>: Референца мора бити уговор реализован у последње три године (2016, 2017. и 2018.)</w:t>
      </w:r>
    </w:p>
    <w:p w14:paraId="48754F2D" w14:textId="77777777" w:rsidR="00071972" w:rsidRDefault="00071972">
      <w:pPr>
        <w:pStyle w:val="BodyText"/>
      </w:pPr>
    </w:p>
    <w:p w14:paraId="576B4D6F" w14:textId="77777777" w:rsidR="00071972" w:rsidRDefault="00071972">
      <w:pPr>
        <w:pStyle w:val="BodyText"/>
        <w:spacing w:before="3"/>
        <w:rPr>
          <w:sz w:val="27"/>
        </w:rPr>
      </w:pPr>
    </w:p>
    <w:p w14:paraId="4A867E3B" w14:textId="77777777" w:rsidR="00071972" w:rsidRDefault="00DF7180">
      <w:pPr>
        <w:pStyle w:val="BodyText"/>
        <w:ind w:left="191"/>
      </w:pPr>
      <w:r>
        <w:t>Потврда се издаје на захтев:</w:t>
      </w:r>
    </w:p>
    <w:p w14:paraId="24A56E49" w14:textId="77777777" w:rsidR="00071972" w:rsidRDefault="00071972">
      <w:pPr>
        <w:pStyle w:val="BodyText"/>
        <w:rPr>
          <w:sz w:val="20"/>
        </w:rPr>
      </w:pPr>
    </w:p>
    <w:p w14:paraId="7984999E" w14:textId="77777777" w:rsidR="00071972" w:rsidRDefault="00F01F76">
      <w:pPr>
        <w:pStyle w:val="BodyText"/>
        <w:spacing w:before="8"/>
        <w:rPr>
          <w:sz w:val="11"/>
        </w:rPr>
      </w:pPr>
      <w:r>
        <w:rPr>
          <w:noProof/>
        </w:rPr>
        <mc:AlternateContent>
          <mc:Choice Requires="wps">
            <w:drawing>
              <wp:anchor distT="0" distB="0" distL="0" distR="0" simplePos="0" relativeHeight="251665920" behindDoc="1" locked="0" layoutInCell="1" allowOverlap="1" wp14:anchorId="11AE931D" wp14:editId="714E7E79">
                <wp:simplePos x="0" y="0"/>
                <wp:positionH relativeFrom="page">
                  <wp:posOffset>629285</wp:posOffset>
                </wp:positionH>
                <wp:positionV relativeFrom="paragraph">
                  <wp:posOffset>113665</wp:posOffset>
                </wp:positionV>
                <wp:extent cx="6249670" cy="0"/>
                <wp:effectExtent l="10160" t="5715" r="7620" b="13335"/>
                <wp:wrapTopAndBottom/>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F26B03" id="Line 10"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8.95pt" to="54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JZHgIAAEM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" strokeweight=".48pt">
                <w10:wrap type="topAndBottom" anchorx="page"/>
              </v:line>
            </w:pict>
          </mc:Fallback>
        </mc:AlternateContent>
      </w:r>
    </w:p>
    <w:p w14:paraId="6F063DF4" w14:textId="77777777" w:rsidR="00071972" w:rsidRDefault="00DF7180">
      <w:pPr>
        <w:spacing w:before="152"/>
        <w:ind w:left="3497"/>
        <w:rPr>
          <w:i/>
        </w:rPr>
      </w:pPr>
      <w:r>
        <w:rPr>
          <w:i/>
        </w:rPr>
        <w:t>(уписати назив и адресу Понуђача)</w:t>
      </w:r>
    </w:p>
    <w:p w14:paraId="5D83A7B5" w14:textId="77777777" w:rsidR="00071972" w:rsidRDefault="00DF7180">
      <w:pPr>
        <w:pStyle w:val="BodyText"/>
        <w:spacing w:before="134" w:line="256" w:lineRule="auto"/>
        <w:ind w:left="191" w:right="415"/>
      </w:pPr>
      <w:r>
        <w:t xml:space="preserve">ради учешћа у јавној набавци добара </w:t>
      </w:r>
      <w:r w:rsidR="00B71A28">
        <w:t>–</w:t>
      </w:r>
      <w:r>
        <w:t xml:space="preserve"> </w:t>
      </w:r>
      <w:r w:rsidR="00B71A28">
        <w:rPr>
          <w:lang w:val="sr-Cyrl-RS"/>
        </w:rPr>
        <w:t>Куповина лицанци за потребе Државног правобранилаштва</w:t>
      </w:r>
      <w:r>
        <w:t xml:space="preserve"> и у друге сврхе се не може користити.</w:t>
      </w:r>
    </w:p>
    <w:p w14:paraId="1EC5C484" w14:textId="77777777" w:rsidR="00071972" w:rsidRDefault="00071972">
      <w:pPr>
        <w:pStyle w:val="BodyText"/>
        <w:spacing w:before="8"/>
        <w:rPr>
          <w:sz w:val="14"/>
        </w:rPr>
      </w:pPr>
    </w:p>
    <w:tbl>
      <w:tblPr>
        <w:tblW w:w="0" w:type="auto"/>
        <w:tblInd w:w="191" w:type="dxa"/>
        <w:tblLayout w:type="fixed"/>
        <w:tblCellMar>
          <w:left w:w="0" w:type="dxa"/>
          <w:right w:w="0" w:type="dxa"/>
        </w:tblCellMar>
        <w:tblLook w:val="01E0" w:firstRow="1" w:lastRow="1" w:firstColumn="1" w:lastColumn="1" w:noHBand="0" w:noVBand="0"/>
      </w:tblPr>
      <w:tblGrid>
        <w:gridCol w:w="3020"/>
        <w:gridCol w:w="1692"/>
        <w:gridCol w:w="4362"/>
      </w:tblGrid>
      <w:tr w:rsidR="00071972" w14:paraId="365B5CE4" w14:textId="77777777">
        <w:trPr>
          <w:trHeight w:val="578"/>
        </w:trPr>
        <w:tc>
          <w:tcPr>
            <w:tcW w:w="3020" w:type="dxa"/>
            <w:tcBorders>
              <w:bottom w:val="single" w:sz="4" w:space="0" w:color="000000"/>
            </w:tcBorders>
          </w:tcPr>
          <w:p w14:paraId="2410B5CD" w14:textId="77777777" w:rsidR="00071972" w:rsidRDefault="00071972">
            <w:pPr>
              <w:pStyle w:val="TableParagraph"/>
              <w:spacing w:before="9"/>
            </w:pPr>
          </w:p>
          <w:p w14:paraId="301B35A4" w14:textId="77777777" w:rsidR="00071972" w:rsidRDefault="00DF7180">
            <w:pPr>
              <w:pStyle w:val="TableParagraph"/>
              <w:spacing w:line="273" w:lineRule="exact"/>
              <w:ind w:left="107"/>
            </w:pPr>
            <w:r>
              <w:t>Место:</w:t>
            </w:r>
          </w:p>
        </w:tc>
        <w:tc>
          <w:tcPr>
            <w:tcW w:w="1692" w:type="dxa"/>
          </w:tcPr>
          <w:p w14:paraId="1EE5A8F3" w14:textId="77777777" w:rsidR="00071972" w:rsidRDefault="00071972">
            <w:pPr>
              <w:pStyle w:val="TableParagraph"/>
            </w:pPr>
          </w:p>
        </w:tc>
        <w:tc>
          <w:tcPr>
            <w:tcW w:w="4362" w:type="dxa"/>
          </w:tcPr>
          <w:p w14:paraId="6B8F39FB" w14:textId="77777777" w:rsidR="00071972" w:rsidRDefault="00DF7180">
            <w:pPr>
              <w:pStyle w:val="TableParagraph"/>
              <w:spacing w:line="266" w:lineRule="exact"/>
              <w:ind w:left="601" w:right="604"/>
              <w:jc w:val="center"/>
            </w:pPr>
            <w:r>
              <w:t>Да су подаци тачни потврђује,</w:t>
            </w:r>
          </w:p>
          <w:p w14:paraId="70B04BDD" w14:textId="77777777" w:rsidR="00071972" w:rsidRDefault="00DF7180">
            <w:pPr>
              <w:pStyle w:val="TableParagraph"/>
              <w:spacing w:before="19" w:line="273" w:lineRule="exact"/>
              <w:ind w:left="601" w:right="604"/>
              <w:jc w:val="center"/>
            </w:pPr>
            <w:r>
              <w:t>Референтни наручилац</w:t>
            </w:r>
          </w:p>
        </w:tc>
      </w:tr>
      <w:tr w:rsidR="00071972" w14:paraId="53FE0DD8" w14:textId="77777777">
        <w:trPr>
          <w:trHeight w:val="590"/>
        </w:trPr>
        <w:tc>
          <w:tcPr>
            <w:tcW w:w="3020" w:type="dxa"/>
            <w:tcBorders>
              <w:top w:val="single" w:sz="4" w:space="0" w:color="000000"/>
              <w:bottom w:val="single" w:sz="4" w:space="0" w:color="000000"/>
            </w:tcBorders>
          </w:tcPr>
          <w:p w14:paraId="6A075730" w14:textId="77777777" w:rsidR="00071972" w:rsidRDefault="00071972">
            <w:pPr>
              <w:pStyle w:val="TableParagraph"/>
              <w:spacing w:before="6"/>
              <w:rPr>
                <w:sz w:val="25"/>
              </w:rPr>
            </w:pPr>
          </w:p>
          <w:p w14:paraId="36A8CDC4" w14:textId="77777777" w:rsidR="00071972" w:rsidRDefault="00DF7180">
            <w:pPr>
              <w:pStyle w:val="TableParagraph"/>
              <w:ind w:left="107"/>
            </w:pPr>
            <w:r>
              <w:t>Датум:</w:t>
            </w:r>
          </w:p>
        </w:tc>
        <w:tc>
          <w:tcPr>
            <w:tcW w:w="1692" w:type="dxa"/>
          </w:tcPr>
          <w:p w14:paraId="04EA9F50" w14:textId="77777777" w:rsidR="00071972" w:rsidRDefault="00071972">
            <w:pPr>
              <w:pStyle w:val="TableParagraph"/>
            </w:pPr>
          </w:p>
        </w:tc>
        <w:tc>
          <w:tcPr>
            <w:tcW w:w="4362" w:type="dxa"/>
            <w:tcBorders>
              <w:bottom w:val="single" w:sz="4" w:space="0" w:color="000000"/>
            </w:tcBorders>
          </w:tcPr>
          <w:p w14:paraId="37EE8200" w14:textId="77777777" w:rsidR="00071972" w:rsidRDefault="00071972">
            <w:pPr>
              <w:pStyle w:val="TableParagraph"/>
            </w:pPr>
          </w:p>
        </w:tc>
      </w:tr>
      <w:tr w:rsidR="00071972" w14:paraId="68DAB4B4" w14:textId="77777777">
        <w:trPr>
          <w:trHeight w:val="254"/>
        </w:trPr>
        <w:tc>
          <w:tcPr>
            <w:tcW w:w="3020" w:type="dxa"/>
            <w:tcBorders>
              <w:top w:val="single" w:sz="4" w:space="0" w:color="000000"/>
            </w:tcBorders>
          </w:tcPr>
          <w:p w14:paraId="5465FB1F" w14:textId="77777777" w:rsidR="00071972" w:rsidRDefault="00071972">
            <w:pPr>
              <w:pStyle w:val="TableParagraph"/>
              <w:rPr>
                <w:sz w:val="18"/>
              </w:rPr>
            </w:pPr>
          </w:p>
        </w:tc>
        <w:tc>
          <w:tcPr>
            <w:tcW w:w="1692" w:type="dxa"/>
          </w:tcPr>
          <w:p w14:paraId="675FC46D" w14:textId="77777777" w:rsidR="00071972" w:rsidRDefault="00071972">
            <w:pPr>
              <w:pStyle w:val="TableParagraph"/>
              <w:rPr>
                <w:sz w:val="18"/>
              </w:rPr>
            </w:pPr>
          </w:p>
        </w:tc>
        <w:tc>
          <w:tcPr>
            <w:tcW w:w="4362" w:type="dxa"/>
            <w:tcBorders>
              <w:top w:val="single" w:sz="4" w:space="0" w:color="000000"/>
            </w:tcBorders>
          </w:tcPr>
          <w:p w14:paraId="5FFF8694" w14:textId="77777777" w:rsidR="00071972" w:rsidRDefault="00DF7180">
            <w:pPr>
              <w:pStyle w:val="TableParagraph"/>
              <w:spacing w:before="1" w:line="233" w:lineRule="exact"/>
              <w:ind w:left="943"/>
            </w:pPr>
            <w:r>
              <w:t>(потпис овлашћеног лица)</w:t>
            </w:r>
          </w:p>
        </w:tc>
      </w:tr>
    </w:tbl>
    <w:p w14:paraId="29534E89" w14:textId="77777777" w:rsidR="00071972" w:rsidRDefault="00071972">
      <w:pPr>
        <w:pStyle w:val="BodyText"/>
        <w:rPr>
          <w:sz w:val="26"/>
        </w:rPr>
      </w:pPr>
    </w:p>
    <w:p w14:paraId="7BF89BE2" w14:textId="77777777" w:rsidR="00071972" w:rsidRDefault="00DF7180">
      <w:pPr>
        <w:spacing w:before="172" w:line="256" w:lineRule="auto"/>
        <w:ind w:left="191" w:right="600"/>
        <w:jc w:val="both"/>
      </w:pPr>
      <w:r>
        <w:rPr>
          <w:spacing w:val="-56"/>
          <w:u w:val="single"/>
        </w:rPr>
        <w:t xml:space="preserve"> </w:t>
      </w:r>
      <w:r>
        <w:rPr>
          <w:u w:val="single"/>
        </w:rPr>
        <w:t>Напомена:</w:t>
      </w:r>
      <w:r>
        <w:t xml:space="preserve"> Образац попуњава и потписује наручилац коме су испоручена добра по основу уговора наведених у списку реализованих уговора. Овај образац копирати за сваки уговор наведен у списку. </w:t>
      </w:r>
    </w:p>
    <w:p w14:paraId="0B811D33" w14:textId="77777777" w:rsidR="00071972" w:rsidRDefault="00071972">
      <w:pPr>
        <w:spacing w:line="256" w:lineRule="auto"/>
        <w:jc w:val="both"/>
        <w:sectPr w:rsidR="00071972">
          <w:pgSz w:w="11910" w:h="16840"/>
          <w:pgMar w:top="1740" w:right="580" w:bottom="1600" w:left="800" w:header="1174" w:footer="1373" w:gutter="0"/>
          <w:cols w:space="720"/>
        </w:sectPr>
      </w:pPr>
    </w:p>
    <w:p w14:paraId="7349D6CF" w14:textId="77777777" w:rsidR="00071972" w:rsidRDefault="00DF7180">
      <w:pPr>
        <w:pStyle w:val="Heading1"/>
        <w:spacing w:before="172"/>
        <w:ind w:left="3578" w:right="3797"/>
        <w:jc w:val="center"/>
      </w:pPr>
      <w:r>
        <w:lastRenderedPageBreak/>
        <w:t>XIV МОДЕЛ УГОВОРА</w:t>
      </w:r>
    </w:p>
    <w:p w14:paraId="72C2C69F" w14:textId="77777777" w:rsidR="00071972" w:rsidRDefault="00071972">
      <w:pPr>
        <w:pStyle w:val="BodyText"/>
        <w:spacing w:before="9"/>
        <w:rPr>
          <w:b/>
          <w:sz w:val="25"/>
        </w:rPr>
      </w:pPr>
    </w:p>
    <w:p w14:paraId="354AB2AE" w14:textId="77777777" w:rsidR="00071972" w:rsidRDefault="00DF7180">
      <w:pPr>
        <w:spacing w:before="1"/>
        <w:ind w:left="2387"/>
        <w:rPr>
          <w:b/>
        </w:rPr>
      </w:pPr>
      <w:r>
        <w:rPr>
          <w:b/>
        </w:rPr>
        <w:t>УГОВОР О НАБАВЦИ - MICROSOFT ЛИЦЕНЦЕ</w:t>
      </w:r>
    </w:p>
    <w:p w14:paraId="0DB58CDD" w14:textId="77777777" w:rsidR="00071972" w:rsidRDefault="00DF7180">
      <w:pPr>
        <w:pStyle w:val="BodyText"/>
        <w:spacing w:before="180"/>
        <w:ind w:left="191"/>
        <w:jc w:val="both"/>
      </w:pPr>
      <w:r>
        <w:t>закључен између уговорних страна:</w:t>
      </w:r>
    </w:p>
    <w:p w14:paraId="08E9B0FD" w14:textId="77777777" w:rsidR="00071972" w:rsidRDefault="00071972">
      <w:pPr>
        <w:pStyle w:val="BodyText"/>
        <w:rPr>
          <w:sz w:val="26"/>
        </w:rPr>
      </w:pPr>
    </w:p>
    <w:p w14:paraId="08377DF4" w14:textId="77777777" w:rsidR="00071972" w:rsidRDefault="00071972">
      <w:pPr>
        <w:pStyle w:val="BodyText"/>
        <w:spacing w:before="10"/>
        <w:rPr>
          <w:sz w:val="28"/>
        </w:rPr>
      </w:pPr>
    </w:p>
    <w:p w14:paraId="53E7BB47" w14:textId="77777777" w:rsidR="00071972" w:rsidRDefault="003C70DC" w:rsidP="003C70DC">
      <w:pPr>
        <w:pStyle w:val="ListParagraph"/>
        <w:numPr>
          <w:ilvl w:val="0"/>
          <w:numId w:val="5"/>
        </w:numPr>
        <w:tabs>
          <w:tab w:val="left" w:pos="595"/>
        </w:tabs>
        <w:spacing w:line="256" w:lineRule="auto"/>
        <w:ind w:right="407"/>
      </w:pPr>
      <w:r>
        <w:rPr>
          <w:b/>
        </w:rPr>
        <w:t xml:space="preserve">Наручиoца: </w:t>
      </w:r>
      <w:r>
        <w:rPr>
          <w:b/>
          <w:lang w:val="sr-Cyrl-RS"/>
        </w:rPr>
        <w:t>ДРЖАВНО ПРАВОБРАНИЛАШТВО</w:t>
      </w:r>
      <w:r w:rsidR="00DF7180">
        <w:rPr>
          <w:b/>
        </w:rPr>
        <w:t xml:space="preserve">, </w:t>
      </w:r>
      <w:r w:rsidR="00DF7180">
        <w:t xml:space="preserve">Београд, Немањина </w:t>
      </w:r>
      <w:r>
        <w:rPr>
          <w:lang w:val="sr-Cyrl-RS"/>
        </w:rPr>
        <w:t>22-26</w:t>
      </w:r>
      <w:r w:rsidR="00DF7180">
        <w:t xml:space="preserve">, ПИБ </w:t>
      </w:r>
      <w:r w:rsidRPr="003C70DC">
        <w:t xml:space="preserve">102199668, МБ: 07001649, које заступа Оливера Станимировић, </w:t>
      </w:r>
      <w:r>
        <w:rPr>
          <w:lang w:val="sr-Cyrl-RS"/>
        </w:rPr>
        <w:t>Д</w:t>
      </w:r>
      <w:r w:rsidRPr="003C70DC">
        <w:t xml:space="preserve">ржавни правобранилац </w:t>
      </w:r>
      <w:r w:rsidR="00DF7180">
        <w:t xml:space="preserve">(у даљем тексту: </w:t>
      </w:r>
      <w:r w:rsidR="00DF7180">
        <w:rPr>
          <w:b/>
        </w:rPr>
        <w:t>Наручилац</w:t>
      </w:r>
      <w:r w:rsidR="00DF7180">
        <w:t>),</w:t>
      </w:r>
    </w:p>
    <w:p w14:paraId="7C087120" w14:textId="77777777" w:rsidR="00071972" w:rsidRDefault="00DF7180">
      <w:pPr>
        <w:pStyle w:val="BodyText"/>
        <w:spacing w:before="159"/>
        <w:ind w:left="251"/>
        <w:jc w:val="both"/>
      </w:pPr>
      <w:r>
        <w:t>и</w:t>
      </w:r>
    </w:p>
    <w:p w14:paraId="6AE8CCC3" w14:textId="77777777" w:rsidR="00071972" w:rsidRDefault="00DF7180">
      <w:pPr>
        <w:pStyle w:val="ListParagraph"/>
        <w:numPr>
          <w:ilvl w:val="0"/>
          <w:numId w:val="5"/>
        </w:numPr>
        <w:tabs>
          <w:tab w:val="left" w:pos="514"/>
          <w:tab w:val="left" w:pos="4408"/>
          <w:tab w:val="left" w:pos="6380"/>
          <w:tab w:val="left" w:pos="9741"/>
        </w:tabs>
        <w:spacing w:before="177"/>
        <w:ind w:left="513" w:hanging="322"/>
      </w:pPr>
      <w:r>
        <w:rPr>
          <w:b/>
          <w:w w:val="99"/>
          <w:u w:val="single"/>
        </w:rPr>
        <w:t xml:space="preserve"> </w:t>
      </w:r>
      <w:r>
        <w:rPr>
          <w:b/>
          <w:w w:val="99"/>
          <w:u w:val="single"/>
        </w:rPr>
        <w:tab/>
      </w:r>
      <w:r>
        <w:rPr>
          <w:b/>
          <w:spacing w:val="7"/>
          <w:w w:val="99"/>
        </w:rPr>
        <w:t xml:space="preserve"> </w:t>
      </w:r>
      <w:r>
        <w:t>из</w:t>
      </w:r>
      <w:r>
        <w:rPr>
          <w:u w:val="single"/>
        </w:rPr>
        <w:t xml:space="preserve"> </w:t>
      </w:r>
      <w:r>
        <w:rPr>
          <w:u w:val="single"/>
        </w:rPr>
        <w:tab/>
      </w:r>
      <w:r>
        <w:t xml:space="preserve">, </w:t>
      </w:r>
      <w:r>
        <w:rPr>
          <w:spacing w:val="2"/>
        </w:rPr>
        <w:t xml:space="preserve"> </w:t>
      </w:r>
      <w:r>
        <w:t>улица</w:t>
      </w:r>
      <w:r>
        <w:rPr>
          <w:u w:val="single"/>
        </w:rPr>
        <w:t xml:space="preserve"> </w:t>
      </w:r>
      <w:r>
        <w:rPr>
          <w:u w:val="single"/>
        </w:rPr>
        <w:tab/>
      </w:r>
      <w:r>
        <w:t>бр.</w:t>
      </w:r>
    </w:p>
    <w:p w14:paraId="000443AA" w14:textId="77777777" w:rsidR="00071972" w:rsidRDefault="00DF7180">
      <w:pPr>
        <w:pStyle w:val="BodyText"/>
        <w:tabs>
          <w:tab w:val="left" w:pos="2840"/>
          <w:tab w:val="left" w:pos="5938"/>
          <w:tab w:val="left" w:pos="10167"/>
        </w:tabs>
        <w:spacing w:before="19"/>
        <w:ind w:left="191"/>
        <w:jc w:val="both"/>
      </w:pPr>
      <w:r>
        <w:rPr>
          <w:u w:val="single"/>
        </w:rPr>
        <w:t xml:space="preserve">      </w:t>
      </w:r>
      <w:r>
        <w:t>,</w:t>
      </w:r>
      <w:r>
        <w:rPr>
          <w:spacing w:val="-2"/>
        </w:rPr>
        <w:t xml:space="preserve"> </w:t>
      </w:r>
      <w:r>
        <w:t>ПИБ:</w:t>
      </w:r>
      <w:r>
        <w:rPr>
          <w:u w:val="single"/>
        </w:rPr>
        <w:t xml:space="preserve"> </w:t>
      </w:r>
      <w:r>
        <w:rPr>
          <w:u w:val="single"/>
        </w:rPr>
        <w:tab/>
      </w:r>
      <w:r>
        <w:t>,</w:t>
      </w:r>
      <w:r>
        <w:rPr>
          <w:spacing w:val="-1"/>
        </w:rPr>
        <w:t xml:space="preserve"> </w:t>
      </w:r>
      <w:r>
        <w:t>матични</w:t>
      </w:r>
      <w:r>
        <w:rPr>
          <w:spacing w:val="-1"/>
        </w:rPr>
        <w:t xml:space="preserve"> </w:t>
      </w:r>
      <w:r>
        <w:t>број</w:t>
      </w:r>
      <w:r>
        <w:rPr>
          <w:u w:val="single"/>
        </w:rPr>
        <w:t xml:space="preserve"> </w:t>
      </w:r>
      <w:r>
        <w:rPr>
          <w:u w:val="single"/>
        </w:rPr>
        <w:tab/>
      </w:r>
      <w:r>
        <w:t>, које</w:t>
      </w:r>
      <w:r>
        <w:rPr>
          <w:spacing w:val="-8"/>
        </w:rPr>
        <w:t xml:space="preserve"> </w:t>
      </w:r>
      <w:r>
        <w:t>заступа</w:t>
      </w:r>
      <w:r>
        <w:rPr>
          <w:spacing w:val="1"/>
        </w:rPr>
        <w:t xml:space="preserve"> </w:t>
      </w:r>
      <w:r>
        <w:rPr>
          <w:u w:val="single"/>
        </w:rPr>
        <w:t xml:space="preserve"> </w:t>
      </w:r>
      <w:r>
        <w:rPr>
          <w:u w:val="single"/>
        </w:rPr>
        <w:tab/>
      </w:r>
    </w:p>
    <w:p w14:paraId="3EA476BF" w14:textId="77777777" w:rsidR="00071972" w:rsidRDefault="00F01F76">
      <w:pPr>
        <w:pStyle w:val="BodyText"/>
        <w:tabs>
          <w:tab w:val="left" w:pos="2348"/>
          <w:tab w:val="left" w:pos="4403"/>
          <w:tab w:val="left" w:pos="5417"/>
          <w:tab w:val="left" w:pos="6238"/>
          <w:tab w:val="left" w:pos="8721"/>
          <w:tab w:val="left" w:pos="9338"/>
        </w:tabs>
        <w:spacing w:before="178" w:line="256" w:lineRule="auto"/>
        <w:ind w:left="191" w:right="407"/>
        <w:jc w:val="both"/>
      </w:pPr>
      <w:r>
        <w:rPr>
          <w:noProof/>
        </w:rPr>
        <mc:AlternateContent>
          <mc:Choice Requires="wps">
            <w:drawing>
              <wp:anchor distT="0" distB="0" distL="114300" distR="114300" simplePos="0" relativeHeight="251641344" behindDoc="1" locked="0" layoutInCell="1" allowOverlap="1" wp14:anchorId="6B56D7F9" wp14:editId="7DA85A92">
                <wp:simplePos x="0" y="0"/>
                <wp:positionH relativeFrom="page">
                  <wp:posOffset>3458845</wp:posOffset>
                </wp:positionH>
                <wp:positionV relativeFrom="paragraph">
                  <wp:posOffset>648970</wp:posOffset>
                </wp:positionV>
                <wp:extent cx="2283460" cy="0"/>
                <wp:effectExtent l="10795" t="10160" r="10795" b="889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AD89D3" id="Line 9"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35pt,51.1pt" to="452.1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XcHQIAAEIEAAAOAAAAZHJzL2Uyb0RvYy54bWysU02P2jAQvVfqf7B8h3yQsh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" strokeweight=".6pt">
                <w10:wrap anchorx="page"/>
              </v:line>
            </w:pict>
          </mc:Fallback>
        </mc:AlternateContent>
      </w:r>
      <w:r w:rsidR="00DF7180">
        <w:t>2/1)</w:t>
      </w:r>
      <w:r w:rsidR="00DF7180">
        <w:rPr>
          <w:u w:val="single"/>
        </w:rPr>
        <w:t xml:space="preserve"> </w:t>
      </w:r>
      <w:r w:rsidR="00DF7180">
        <w:rPr>
          <w:u w:val="single"/>
        </w:rPr>
        <w:tab/>
      </w:r>
      <w:r w:rsidR="00DF7180">
        <w:rPr>
          <w:u w:val="single"/>
        </w:rPr>
        <w:tab/>
      </w:r>
      <w:r w:rsidR="00DF7180">
        <w:t>из</w:t>
      </w:r>
      <w:r w:rsidR="00DF7180">
        <w:rPr>
          <w:u w:val="single"/>
        </w:rPr>
        <w:t xml:space="preserve"> </w:t>
      </w:r>
      <w:r w:rsidR="00DF7180">
        <w:rPr>
          <w:u w:val="single"/>
        </w:rPr>
        <w:tab/>
      </w:r>
      <w:r w:rsidR="00DF7180">
        <w:rPr>
          <w:u w:val="single"/>
        </w:rPr>
        <w:tab/>
      </w:r>
      <w:r w:rsidR="00DF7180">
        <w:t>,</w:t>
      </w:r>
      <w:r w:rsidR="00DF7180">
        <w:rPr>
          <w:spacing w:val="-7"/>
        </w:rPr>
        <w:t xml:space="preserve"> </w:t>
      </w:r>
      <w:r w:rsidR="00DF7180">
        <w:t>улица</w:t>
      </w:r>
      <w:r w:rsidR="00DF7180">
        <w:rPr>
          <w:u w:val="single"/>
        </w:rPr>
        <w:t xml:space="preserve"> </w:t>
      </w:r>
      <w:r w:rsidR="00DF7180">
        <w:rPr>
          <w:u w:val="single"/>
        </w:rPr>
        <w:tab/>
      </w:r>
      <w:r w:rsidR="00DF7180">
        <w:rPr>
          <w:u w:val="single"/>
        </w:rPr>
        <w:tab/>
      </w:r>
      <w:r w:rsidR="00DF7180">
        <w:t>бр.</w:t>
      </w:r>
      <w:r w:rsidR="00DF7180">
        <w:rPr>
          <w:u w:val="single"/>
        </w:rPr>
        <w:t xml:space="preserve"> </w:t>
      </w:r>
      <w:r w:rsidR="00DF7180">
        <w:t>, ПИБ:</w:t>
      </w:r>
      <w:r w:rsidR="00DF7180">
        <w:rPr>
          <w:u w:val="single"/>
        </w:rPr>
        <w:t xml:space="preserve"> </w:t>
      </w:r>
      <w:r w:rsidR="00DF7180">
        <w:rPr>
          <w:u w:val="single"/>
        </w:rPr>
        <w:tab/>
      </w:r>
      <w:r w:rsidR="00DF7180">
        <w:t>,</w:t>
      </w:r>
      <w:r w:rsidR="00DF7180">
        <w:rPr>
          <w:spacing w:val="-10"/>
        </w:rPr>
        <w:t xml:space="preserve"> </w:t>
      </w:r>
      <w:r w:rsidR="00DF7180">
        <w:t>матични</w:t>
      </w:r>
      <w:r w:rsidR="00DF7180">
        <w:rPr>
          <w:spacing w:val="-12"/>
        </w:rPr>
        <w:t xml:space="preserve"> </w:t>
      </w:r>
      <w:r w:rsidR="00DF7180">
        <w:t>број</w:t>
      </w:r>
      <w:r w:rsidR="00DF7180">
        <w:rPr>
          <w:u w:val="single"/>
        </w:rPr>
        <w:t xml:space="preserve"> </w:t>
      </w:r>
      <w:r w:rsidR="00DF7180">
        <w:rPr>
          <w:u w:val="single"/>
        </w:rPr>
        <w:tab/>
      </w:r>
      <w:r w:rsidR="00DF7180">
        <w:rPr>
          <w:u w:val="single"/>
        </w:rPr>
        <w:tab/>
      </w:r>
      <w:r w:rsidR="00DF7180">
        <w:t>,</w:t>
      </w:r>
      <w:r w:rsidR="00DF7180">
        <w:rPr>
          <w:spacing w:val="-13"/>
        </w:rPr>
        <w:t xml:space="preserve"> </w:t>
      </w:r>
      <w:r w:rsidR="00DF7180">
        <w:t>које</w:t>
      </w:r>
      <w:r w:rsidR="00DF7180">
        <w:rPr>
          <w:spacing w:val="-13"/>
        </w:rPr>
        <w:t xml:space="preserve"> </w:t>
      </w:r>
      <w:r w:rsidR="00DF7180">
        <w:t>заступа</w:t>
      </w:r>
      <w:r w:rsidR="00DF7180">
        <w:rPr>
          <w:u w:val="single"/>
        </w:rPr>
        <w:t xml:space="preserve"> </w:t>
      </w:r>
      <w:r w:rsidR="00DF7180">
        <w:rPr>
          <w:u w:val="single"/>
        </w:rPr>
        <w:tab/>
      </w:r>
      <w:r w:rsidR="00DF7180">
        <w:t>, који</w:t>
      </w:r>
      <w:r w:rsidR="00DF7180">
        <w:rPr>
          <w:spacing w:val="-27"/>
        </w:rPr>
        <w:t xml:space="preserve"> </w:t>
      </w:r>
      <w:r w:rsidR="00DF7180">
        <w:t>наступа као а) члан групе понуђача, б) подизвођач (заокружити а или б сходно</w:t>
      </w:r>
      <w:r w:rsidR="00DF7180">
        <w:rPr>
          <w:spacing w:val="-11"/>
        </w:rPr>
        <w:t xml:space="preserve"> </w:t>
      </w:r>
      <w:r w:rsidR="00DF7180">
        <w:t>статусу)</w:t>
      </w:r>
    </w:p>
    <w:p w14:paraId="466C5AC0" w14:textId="77777777" w:rsidR="00071972" w:rsidRDefault="00DF7180">
      <w:pPr>
        <w:pStyle w:val="BodyText"/>
        <w:tabs>
          <w:tab w:val="left" w:pos="2348"/>
          <w:tab w:val="left" w:pos="4403"/>
          <w:tab w:val="left" w:pos="5417"/>
          <w:tab w:val="left" w:pos="6238"/>
          <w:tab w:val="left" w:pos="8721"/>
          <w:tab w:val="left" w:pos="9338"/>
        </w:tabs>
        <w:spacing w:before="156" w:line="256" w:lineRule="auto"/>
        <w:ind w:left="191" w:right="407"/>
        <w:jc w:val="both"/>
      </w:pPr>
      <w:r>
        <w:t>2/2)</w:t>
      </w:r>
      <w:r>
        <w:rPr>
          <w:u w:val="single"/>
        </w:rPr>
        <w:t xml:space="preserve"> </w:t>
      </w:r>
      <w:r>
        <w:rPr>
          <w:u w:val="single"/>
        </w:rPr>
        <w:tab/>
      </w:r>
      <w:r>
        <w:rPr>
          <w:u w:val="single"/>
        </w:rPr>
        <w:tab/>
      </w:r>
      <w:r>
        <w:t>из</w:t>
      </w:r>
      <w:r>
        <w:rPr>
          <w:u w:val="single"/>
        </w:rPr>
        <w:t xml:space="preserve"> </w:t>
      </w:r>
      <w:r>
        <w:rPr>
          <w:u w:val="single"/>
        </w:rPr>
        <w:tab/>
      </w:r>
      <w:r>
        <w:rPr>
          <w:u w:val="single"/>
        </w:rPr>
        <w:tab/>
      </w:r>
      <w:r>
        <w:t>,</w:t>
      </w:r>
      <w:r>
        <w:rPr>
          <w:spacing w:val="-7"/>
        </w:rPr>
        <w:t xml:space="preserve"> </w:t>
      </w:r>
      <w:r>
        <w:t>улица</w:t>
      </w:r>
      <w:r>
        <w:rPr>
          <w:u w:val="single"/>
        </w:rPr>
        <w:t xml:space="preserve"> </w:t>
      </w:r>
      <w:r>
        <w:rPr>
          <w:u w:val="single"/>
        </w:rPr>
        <w:tab/>
      </w:r>
      <w:r>
        <w:rPr>
          <w:u w:val="single"/>
        </w:rPr>
        <w:tab/>
      </w:r>
      <w:r>
        <w:t>бр.</w:t>
      </w:r>
      <w:r>
        <w:rPr>
          <w:u w:val="single"/>
        </w:rPr>
        <w:t xml:space="preserve"> </w:t>
      </w:r>
      <w:r>
        <w:t>, ПИБ:</w:t>
      </w:r>
      <w:r>
        <w:rPr>
          <w:u w:val="single"/>
        </w:rPr>
        <w:t xml:space="preserve"> </w:t>
      </w:r>
      <w:r>
        <w:rPr>
          <w:u w:val="single"/>
        </w:rPr>
        <w:tab/>
      </w:r>
      <w:r>
        <w:t>,</w:t>
      </w:r>
      <w:r>
        <w:rPr>
          <w:spacing w:val="-10"/>
        </w:rPr>
        <w:t xml:space="preserve"> </w:t>
      </w:r>
      <w:r>
        <w:t>матични</w:t>
      </w:r>
      <w:r>
        <w:rPr>
          <w:spacing w:val="-12"/>
        </w:rPr>
        <w:t xml:space="preserve"> </w:t>
      </w:r>
      <w:r>
        <w:t>број</w:t>
      </w:r>
      <w:r>
        <w:rPr>
          <w:u w:val="single"/>
        </w:rPr>
        <w:t xml:space="preserve"> </w:t>
      </w:r>
      <w:r>
        <w:rPr>
          <w:u w:val="single"/>
        </w:rPr>
        <w:tab/>
      </w:r>
      <w:r>
        <w:rPr>
          <w:u w:val="single"/>
        </w:rPr>
        <w:tab/>
      </w:r>
      <w:r>
        <w:t>,</w:t>
      </w:r>
      <w:r>
        <w:rPr>
          <w:spacing w:val="-13"/>
        </w:rPr>
        <w:t xml:space="preserve"> </w:t>
      </w:r>
      <w:r>
        <w:t>које</w:t>
      </w:r>
      <w:r>
        <w:rPr>
          <w:spacing w:val="-13"/>
        </w:rPr>
        <w:t xml:space="preserve"> </w:t>
      </w:r>
      <w:r>
        <w:t>заступа</w:t>
      </w:r>
      <w:r>
        <w:rPr>
          <w:u w:val="single"/>
        </w:rPr>
        <w:t xml:space="preserve"> </w:t>
      </w:r>
      <w:r>
        <w:rPr>
          <w:u w:val="single"/>
        </w:rPr>
        <w:tab/>
      </w:r>
      <w:r>
        <w:t>, који</w:t>
      </w:r>
      <w:r>
        <w:rPr>
          <w:spacing w:val="-27"/>
        </w:rPr>
        <w:t xml:space="preserve"> </w:t>
      </w:r>
      <w:r>
        <w:t>наступа као</w:t>
      </w:r>
      <w:r>
        <w:rPr>
          <w:spacing w:val="-1"/>
        </w:rPr>
        <w:t xml:space="preserve"> </w:t>
      </w:r>
      <w:r>
        <w:t>а)</w:t>
      </w:r>
      <w:r>
        <w:rPr>
          <w:spacing w:val="-1"/>
        </w:rPr>
        <w:t xml:space="preserve"> </w:t>
      </w:r>
      <w:r>
        <w:t>члан групе</w:t>
      </w:r>
      <w:r>
        <w:rPr>
          <w:spacing w:val="-2"/>
        </w:rPr>
        <w:t xml:space="preserve"> </w:t>
      </w:r>
      <w:r>
        <w:t>понуђача, б)</w:t>
      </w:r>
      <w:r>
        <w:rPr>
          <w:spacing w:val="1"/>
        </w:rPr>
        <w:t xml:space="preserve"> </w:t>
      </w:r>
      <w:r>
        <w:t>подизвођач</w:t>
      </w:r>
      <w:r>
        <w:rPr>
          <w:spacing w:val="-1"/>
        </w:rPr>
        <w:t xml:space="preserve"> </w:t>
      </w:r>
      <w:r>
        <w:t>(</w:t>
      </w:r>
      <w:r>
        <w:rPr>
          <w:u w:val="single"/>
        </w:rPr>
        <w:t>заокружити а</w:t>
      </w:r>
      <w:r>
        <w:rPr>
          <w:spacing w:val="-2"/>
          <w:u w:val="single"/>
        </w:rPr>
        <w:t xml:space="preserve"> </w:t>
      </w:r>
      <w:r>
        <w:rPr>
          <w:u w:val="single"/>
        </w:rPr>
        <w:t>или</w:t>
      </w:r>
      <w:r>
        <w:rPr>
          <w:spacing w:val="1"/>
          <w:u w:val="single"/>
        </w:rPr>
        <w:t xml:space="preserve"> </w:t>
      </w:r>
      <w:r>
        <w:rPr>
          <w:u w:val="single"/>
        </w:rPr>
        <w:t>б</w:t>
      </w:r>
      <w:r>
        <w:rPr>
          <w:spacing w:val="-1"/>
          <w:u w:val="single"/>
        </w:rPr>
        <w:t xml:space="preserve"> </w:t>
      </w:r>
      <w:r>
        <w:rPr>
          <w:u w:val="single"/>
        </w:rPr>
        <w:t>сходно</w:t>
      </w:r>
      <w:r>
        <w:rPr>
          <w:spacing w:val="-3"/>
          <w:u w:val="single"/>
        </w:rPr>
        <w:t xml:space="preserve"> </w:t>
      </w:r>
      <w:r>
        <w:rPr>
          <w:u w:val="single"/>
        </w:rPr>
        <w:t>статусу</w:t>
      </w:r>
      <w:r>
        <w:t>)</w:t>
      </w:r>
    </w:p>
    <w:p w14:paraId="45E24587" w14:textId="77777777" w:rsidR="00071972" w:rsidRDefault="00F01F76">
      <w:pPr>
        <w:pStyle w:val="BodyText"/>
        <w:tabs>
          <w:tab w:val="left" w:pos="2348"/>
          <w:tab w:val="left" w:pos="4403"/>
          <w:tab w:val="left" w:pos="5417"/>
          <w:tab w:val="left" w:pos="6238"/>
          <w:tab w:val="left" w:pos="8721"/>
          <w:tab w:val="left" w:pos="9338"/>
        </w:tabs>
        <w:spacing w:before="158" w:line="256" w:lineRule="auto"/>
        <w:ind w:left="191" w:right="407"/>
        <w:jc w:val="both"/>
      </w:pPr>
      <w:r>
        <w:rPr>
          <w:noProof/>
        </w:rPr>
        <mc:AlternateContent>
          <mc:Choice Requires="wps">
            <w:drawing>
              <wp:anchor distT="0" distB="0" distL="114300" distR="114300" simplePos="0" relativeHeight="251642368" behindDoc="1" locked="0" layoutInCell="1" allowOverlap="1" wp14:anchorId="3EA7A1A1" wp14:editId="3FF06A71">
                <wp:simplePos x="0" y="0"/>
                <wp:positionH relativeFrom="page">
                  <wp:posOffset>3458845</wp:posOffset>
                </wp:positionH>
                <wp:positionV relativeFrom="paragraph">
                  <wp:posOffset>636905</wp:posOffset>
                </wp:positionV>
                <wp:extent cx="2283460" cy="0"/>
                <wp:effectExtent l="10795" t="7620" r="10795" b="1143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34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12CB7E3" id="Line 8"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35pt,50.15pt" to="452.1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fnHgIAAEI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" strokeweight=".6pt">
                <w10:wrap anchorx="page"/>
              </v:line>
            </w:pict>
          </mc:Fallback>
        </mc:AlternateContent>
      </w:r>
      <w:r w:rsidR="00DF7180">
        <w:t>2/3)</w:t>
      </w:r>
      <w:r w:rsidR="00DF7180">
        <w:rPr>
          <w:u w:val="single"/>
        </w:rPr>
        <w:t xml:space="preserve"> </w:t>
      </w:r>
      <w:r w:rsidR="00DF7180">
        <w:rPr>
          <w:u w:val="single"/>
        </w:rPr>
        <w:tab/>
      </w:r>
      <w:r w:rsidR="00DF7180">
        <w:rPr>
          <w:u w:val="single"/>
        </w:rPr>
        <w:tab/>
      </w:r>
      <w:r w:rsidR="00DF7180">
        <w:t>из</w:t>
      </w:r>
      <w:r w:rsidR="00DF7180">
        <w:rPr>
          <w:u w:val="single"/>
        </w:rPr>
        <w:t xml:space="preserve"> </w:t>
      </w:r>
      <w:r w:rsidR="00DF7180">
        <w:rPr>
          <w:u w:val="single"/>
        </w:rPr>
        <w:tab/>
      </w:r>
      <w:r w:rsidR="00DF7180">
        <w:rPr>
          <w:u w:val="single"/>
        </w:rPr>
        <w:tab/>
      </w:r>
      <w:r w:rsidR="00DF7180">
        <w:t>,</w:t>
      </w:r>
      <w:r w:rsidR="00DF7180">
        <w:rPr>
          <w:spacing w:val="-7"/>
        </w:rPr>
        <w:t xml:space="preserve"> </w:t>
      </w:r>
      <w:r w:rsidR="00DF7180">
        <w:t>улица</w:t>
      </w:r>
      <w:r w:rsidR="00DF7180">
        <w:rPr>
          <w:u w:val="single"/>
        </w:rPr>
        <w:t xml:space="preserve"> </w:t>
      </w:r>
      <w:r w:rsidR="00DF7180">
        <w:rPr>
          <w:u w:val="single"/>
        </w:rPr>
        <w:tab/>
      </w:r>
      <w:r w:rsidR="00DF7180">
        <w:rPr>
          <w:u w:val="single"/>
        </w:rPr>
        <w:tab/>
      </w:r>
      <w:r w:rsidR="00DF7180">
        <w:t>бр.</w:t>
      </w:r>
      <w:r w:rsidR="00DF7180">
        <w:rPr>
          <w:u w:val="single"/>
        </w:rPr>
        <w:t xml:space="preserve"> </w:t>
      </w:r>
      <w:r w:rsidR="00DF7180">
        <w:t>, ПИБ:</w:t>
      </w:r>
      <w:r w:rsidR="00DF7180">
        <w:rPr>
          <w:u w:val="single"/>
        </w:rPr>
        <w:t xml:space="preserve"> </w:t>
      </w:r>
      <w:r w:rsidR="00DF7180">
        <w:rPr>
          <w:u w:val="single"/>
        </w:rPr>
        <w:tab/>
      </w:r>
      <w:r w:rsidR="00DF7180">
        <w:t>,</w:t>
      </w:r>
      <w:r w:rsidR="00DF7180">
        <w:rPr>
          <w:spacing w:val="-10"/>
        </w:rPr>
        <w:t xml:space="preserve"> </w:t>
      </w:r>
      <w:r w:rsidR="00DF7180">
        <w:t>матични</w:t>
      </w:r>
      <w:r w:rsidR="00DF7180">
        <w:rPr>
          <w:spacing w:val="-12"/>
        </w:rPr>
        <w:t xml:space="preserve"> </w:t>
      </w:r>
      <w:r w:rsidR="00DF7180">
        <w:t>број</w:t>
      </w:r>
      <w:r w:rsidR="00DF7180">
        <w:rPr>
          <w:u w:val="single"/>
        </w:rPr>
        <w:t xml:space="preserve"> </w:t>
      </w:r>
      <w:r w:rsidR="00DF7180">
        <w:rPr>
          <w:u w:val="single"/>
        </w:rPr>
        <w:tab/>
      </w:r>
      <w:r w:rsidR="00DF7180">
        <w:rPr>
          <w:u w:val="single"/>
        </w:rPr>
        <w:tab/>
      </w:r>
      <w:r w:rsidR="00DF7180">
        <w:t>,</w:t>
      </w:r>
      <w:r w:rsidR="00DF7180">
        <w:rPr>
          <w:spacing w:val="-13"/>
        </w:rPr>
        <w:t xml:space="preserve"> </w:t>
      </w:r>
      <w:r w:rsidR="00DF7180">
        <w:t>које</w:t>
      </w:r>
      <w:r w:rsidR="00DF7180">
        <w:rPr>
          <w:spacing w:val="-13"/>
        </w:rPr>
        <w:t xml:space="preserve"> </w:t>
      </w:r>
      <w:r w:rsidR="00DF7180">
        <w:t>заступа</w:t>
      </w:r>
      <w:r w:rsidR="00DF7180">
        <w:rPr>
          <w:u w:val="single"/>
        </w:rPr>
        <w:t xml:space="preserve"> </w:t>
      </w:r>
      <w:r w:rsidR="00DF7180">
        <w:rPr>
          <w:u w:val="single"/>
        </w:rPr>
        <w:tab/>
      </w:r>
      <w:r w:rsidR="00DF7180">
        <w:t>, који</w:t>
      </w:r>
      <w:r w:rsidR="00DF7180">
        <w:rPr>
          <w:spacing w:val="-27"/>
        </w:rPr>
        <w:t xml:space="preserve"> </w:t>
      </w:r>
      <w:r w:rsidR="00DF7180">
        <w:t>наступа као а) члан групе понуђача, б) подизвођач (заокружити а или б сходно</w:t>
      </w:r>
      <w:r w:rsidR="00DF7180">
        <w:rPr>
          <w:spacing w:val="-10"/>
        </w:rPr>
        <w:t xml:space="preserve"> </w:t>
      </w:r>
      <w:r w:rsidR="00DF7180">
        <w:t>статусу)</w:t>
      </w:r>
    </w:p>
    <w:p w14:paraId="1492145A" w14:textId="77777777" w:rsidR="00071972" w:rsidRDefault="00DF7180">
      <w:pPr>
        <w:pStyle w:val="BodyText"/>
        <w:tabs>
          <w:tab w:val="left" w:pos="2348"/>
          <w:tab w:val="left" w:pos="4403"/>
          <w:tab w:val="left" w:pos="5417"/>
          <w:tab w:val="left" w:pos="6238"/>
          <w:tab w:val="left" w:pos="8721"/>
          <w:tab w:val="left" w:pos="9338"/>
        </w:tabs>
        <w:spacing w:before="158" w:line="256" w:lineRule="auto"/>
        <w:ind w:left="191" w:right="407"/>
        <w:jc w:val="both"/>
      </w:pPr>
      <w:r>
        <w:t>2/4)</w:t>
      </w:r>
      <w:r>
        <w:rPr>
          <w:u w:val="single"/>
        </w:rPr>
        <w:t xml:space="preserve"> </w:t>
      </w:r>
      <w:r>
        <w:rPr>
          <w:u w:val="single"/>
        </w:rPr>
        <w:tab/>
      </w:r>
      <w:r>
        <w:rPr>
          <w:u w:val="single"/>
        </w:rPr>
        <w:tab/>
      </w:r>
      <w:r>
        <w:t>из</w:t>
      </w:r>
      <w:r>
        <w:rPr>
          <w:u w:val="single"/>
        </w:rPr>
        <w:t xml:space="preserve"> </w:t>
      </w:r>
      <w:r>
        <w:rPr>
          <w:u w:val="single"/>
        </w:rPr>
        <w:tab/>
      </w:r>
      <w:r>
        <w:rPr>
          <w:u w:val="single"/>
        </w:rPr>
        <w:tab/>
      </w:r>
      <w:r>
        <w:t>,</w:t>
      </w:r>
      <w:r>
        <w:rPr>
          <w:spacing w:val="-7"/>
        </w:rPr>
        <w:t xml:space="preserve"> </w:t>
      </w:r>
      <w:r>
        <w:t>улица</w:t>
      </w:r>
      <w:r>
        <w:rPr>
          <w:u w:val="single"/>
        </w:rPr>
        <w:t xml:space="preserve"> </w:t>
      </w:r>
      <w:r>
        <w:rPr>
          <w:u w:val="single"/>
        </w:rPr>
        <w:tab/>
      </w:r>
      <w:r>
        <w:rPr>
          <w:u w:val="single"/>
        </w:rPr>
        <w:tab/>
      </w:r>
      <w:r>
        <w:t>бр.</w:t>
      </w:r>
      <w:r>
        <w:rPr>
          <w:u w:val="single"/>
        </w:rPr>
        <w:t xml:space="preserve"> </w:t>
      </w:r>
      <w:r>
        <w:t>, ПИБ:</w:t>
      </w:r>
      <w:r>
        <w:rPr>
          <w:u w:val="single"/>
        </w:rPr>
        <w:t xml:space="preserve"> </w:t>
      </w:r>
      <w:r>
        <w:rPr>
          <w:u w:val="single"/>
        </w:rPr>
        <w:tab/>
      </w:r>
      <w:r>
        <w:t>,</w:t>
      </w:r>
      <w:r>
        <w:rPr>
          <w:spacing w:val="-10"/>
        </w:rPr>
        <w:t xml:space="preserve"> </w:t>
      </w:r>
      <w:r>
        <w:t>матични</w:t>
      </w:r>
      <w:r>
        <w:rPr>
          <w:spacing w:val="-12"/>
        </w:rPr>
        <w:t xml:space="preserve"> </w:t>
      </w:r>
      <w:r>
        <w:t>број</w:t>
      </w:r>
      <w:r>
        <w:rPr>
          <w:u w:val="single"/>
        </w:rPr>
        <w:t xml:space="preserve"> </w:t>
      </w:r>
      <w:r>
        <w:rPr>
          <w:u w:val="single"/>
        </w:rPr>
        <w:tab/>
      </w:r>
      <w:r>
        <w:rPr>
          <w:u w:val="single"/>
        </w:rPr>
        <w:tab/>
      </w:r>
      <w:r>
        <w:t>,</w:t>
      </w:r>
      <w:r>
        <w:rPr>
          <w:spacing w:val="-13"/>
        </w:rPr>
        <w:t xml:space="preserve"> </w:t>
      </w:r>
      <w:r>
        <w:t>које</w:t>
      </w:r>
      <w:r>
        <w:rPr>
          <w:spacing w:val="-13"/>
        </w:rPr>
        <w:t xml:space="preserve"> </w:t>
      </w:r>
      <w:r>
        <w:t>заступа</w:t>
      </w:r>
      <w:r>
        <w:rPr>
          <w:u w:val="single"/>
        </w:rPr>
        <w:t xml:space="preserve"> </w:t>
      </w:r>
      <w:r>
        <w:rPr>
          <w:u w:val="single"/>
        </w:rPr>
        <w:tab/>
      </w:r>
      <w:r>
        <w:t>, који</w:t>
      </w:r>
      <w:r>
        <w:rPr>
          <w:spacing w:val="-27"/>
        </w:rPr>
        <w:t xml:space="preserve"> </w:t>
      </w:r>
      <w:r>
        <w:t>наступа као</w:t>
      </w:r>
      <w:r>
        <w:rPr>
          <w:spacing w:val="-1"/>
        </w:rPr>
        <w:t xml:space="preserve"> </w:t>
      </w:r>
      <w:r>
        <w:t>а)</w:t>
      </w:r>
      <w:r>
        <w:rPr>
          <w:spacing w:val="-1"/>
        </w:rPr>
        <w:t xml:space="preserve"> </w:t>
      </w:r>
      <w:r>
        <w:t>члан групе</w:t>
      </w:r>
      <w:r>
        <w:rPr>
          <w:spacing w:val="-2"/>
        </w:rPr>
        <w:t xml:space="preserve"> </w:t>
      </w:r>
      <w:r>
        <w:t>понуђача, б)</w:t>
      </w:r>
      <w:r>
        <w:rPr>
          <w:spacing w:val="-1"/>
        </w:rPr>
        <w:t xml:space="preserve"> </w:t>
      </w:r>
      <w:r>
        <w:t>подизвођач</w:t>
      </w:r>
      <w:r>
        <w:rPr>
          <w:spacing w:val="-1"/>
        </w:rPr>
        <w:t xml:space="preserve"> </w:t>
      </w:r>
      <w:r>
        <w:t>(</w:t>
      </w:r>
      <w:r>
        <w:rPr>
          <w:u w:val="single"/>
        </w:rPr>
        <w:t>заокружити а</w:t>
      </w:r>
      <w:r>
        <w:rPr>
          <w:spacing w:val="-1"/>
          <w:u w:val="single"/>
        </w:rPr>
        <w:t xml:space="preserve"> </w:t>
      </w:r>
      <w:r>
        <w:rPr>
          <w:u w:val="single"/>
        </w:rPr>
        <w:t>или б сходно</w:t>
      </w:r>
      <w:r>
        <w:rPr>
          <w:spacing w:val="-4"/>
          <w:u w:val="single"/>
        </w:rPr>
        <w:t xml:space="preserve"> </w:t>
      </w:r>
      <w:r>
        <w:rPr>
          <w:u w:val="single"/>
        </w:rPr>
        <w:t>статусу</w:t>
      </w:r>
      <w:r>
        <w:t>)</w:t>
      </w:r>
    </w:p>
    <w:p w14:paraId="43237F09" w14:textId="77777777" w:rsidR="00071972" w:rsidRDefault="00DF7180">
      <w:pPr>
        <w:pStyle w:val="BodyText"/>
        <w:tabs>
          <w:tab w:val="left" w:pos="2348"/>
          <w:tab w:val="left" w:pos="4403"/>
          <w:tab w:val="left" w:pos="5417"/>
          <w:tab w:val="left" w:pos="6238"/>
          <w:tab w:val="left" w:pos="8721"/>
          <w:tab w:val="left" w:pos="9338"/>
        </w:tabs>
        <w:spacing w:before="156" w:line="256" w:lineRule="auto"/>
        <w:ind w:left="191" w:right="407"/>
        <w:jc w:val="both"/>
      </w:pPr>
      <w:r>
        <w:t>2/5)</w:t>
      </w:r>
      <w:r>
        <w:rPr>
          <w:u w:val="single"/>
        </w:rPr>
        <w:t xml:space="preserve"> </w:t>
      </w:r>
      <w:r>
        <w:rPr>
          <w:u w:val="single"/>
        </w:rPr>
        <w:tab/>
      </w:r>
      <w:r>
        <w:rPr>
          <w:u w:val="single"/>
        </w:rPr>
        <w:tab/>
      </w:r>
      <w:r>
        <w:t>из</w:t>
      </w:r>
      <w:r>
        <w:rPr>
          <w:u w:val="single"/>
        </w:rPr>
        <w:t xml:space="preserve"> </w:t>
      </w:r>
      <w:r>
        <w:rPr>
          <w:u w:val="single"/>
        </w:rPr>
        <w:tab/>
      </w:r>
      <w:r>
        <w:rPr>
          <w:u w:val="single"/>
        </w:rPr>
        <w:tab/>
      </w:r>
      <w:r>
        <w:t>,</w:t>
      </w:r>
      <w:r>
        <w:rPr>
          <w:spacing w:val="-7"/>
        </w:rPr>
        <w:t xml:space="preserve"> </w:t>
      </w:r>
      <w:r>
        <w:t>улица</w:t>
      </w:r>
      <w:r>
        <w:rPr>
          <w:u w:val="single"/>
        </w:rPr>
        <w:t xml:space="preserve"> </w:t>
      </w:r>
      <w:r>
        <w:rPr>
          <w:u w:val="single"/>
        </w:rPr>
        <w:tab/>
      </w:r>
      <w:r>
        <w:rPr>
          <w:u w:val="single"/>
        </w:rPr>
        <w:tab/>
      </w:r>
      <w:r>
        <w:t>бр.</w:t>
      </w:r>
      <w:r>
        <w:rPr>
          <w:u w:val="single"/>
        </w:rPr>
        <w:t xml:space="preserve"> </w:t>
      </w:r>
      <w:r>
        <w:t>, ПИБ:</w:t>
      </w:r>
      <w:r>
        <w:rPr>
          <w:u w:val="single"/>
        </w:rPr>
        <w:t xml:space="preserve"> </w:t>
      </w:r>
      <w:r>
        <w:rPr>
          <w:u w:val="single"/>
        </w:rPr>
        <w:tab/>
      </w:r>
      <w:r>
        <w:t>,</w:t>
      </w:r>
      <w:r>
        <w:rPr>
          <w:spacing w:val="-10"/>
        </w:rPr>
        <w:t xml:space="preserve"> </w:t>
      </w:r>
      <w:r>
        <w:t>матични</w:t>
      </w:r>
      <w:r>
        <w:rPr>
          <w:spacing w:val="-12"/>
        </w:rPr>
        <w:t xml:space="preserve"> </w:t>
      </w:r>
      <w:r>
        <w:t>број</w:t>
      </w:r>
      <w:r>
        <w:rPr>
          <w:u w:val="single"/>
        </w:rPr>
        <w:t xml:space="preserve"> </w:t>
      </w:r>
      <w:r>
        <w:rPr>
          <w:u w:val="single"/>
        </w:rPr>
        <w:tab/>
      </w:r>
      <w:r>
        <w:rPr>
          <w:u w:val="single"/>
        </w:rPr>
        <w:tab/>
      </w:r>
      <w:r>
        <w:t>,</w:t>
      </w:r>
      <w:r>
        <w:rPr>
          <w:spacing w:val="-13"/>
        </w:rPr>
        <w:t xml:space="preserve"> </w:t>
      </w:r>
      <w:r>
        <w:t>које</w:t>
      </w:r>
      <w:r>
        <w:rPr>
          <w:spacing w:val="-13"/>
        </w:rPr>
        <w:t xml:space="preserve"> </w:t>
      </w:r>
      <w:r>
        <w:t>заступа</w:t>
      </w:r>
      <w:r>
        <w:rPr>
          <w:u w:val="single"/>
        </w:rPr>
        <w:t xml:space="preserve"> </w:t>
      </w:r>
      <w:r>
        <w:rPr>
          <w:u w:val="single"/>
        </w:rPr>
        <w:tab/>
      </w:r>
      <w:r>
        <w:t>, који</w:t>
      </w:r>
      <w:r>
        <w:rPr>
          <w:spacing w:val="-27"/>
        </w:rPr>
        <w:t xml:space="preserve"> </w:t>
      </w:r>
      <w:r>
        <w:t>наступа као</w:t>
      </w:r>
      <w:r>
        <w:rPr>
          <w:spacing w:val="-1"/>
        </w:rPr>
        <w:t xml:space="preserve"> </w:t>
      </w:r>
      <w:r>
        <w:t>а) члан</w:t>
      </w:r>
      <w:r>
        <w:rPr>
          <w:spacing w:val="-1"/>
        </w:rPr>
        <w:t xml:space="preserve"> </w:t>
      </w:r>
      <w:r>
        <w:t>групе</w:t>
      </w:r>
      <w:r>
        <w:rPr>
          <w:spacing w:val="-1"/>
        </w:rPr>
        <w:t xml:space="preserve"> </w:t>
      </w:r>
      <w:r>
        <w:t>понуђача,</w:t>
      </w:r>
      <w:r>
        <w:rPr>
          <w:spacing w:val="-1"/>
        </w:rPr>
        <w:t xml:space="preserve"> </w:t>
      </w:r>
      <w:r>
        <w:t>б) подизвођач</w:t>
      </w:r>
      <w:r>
        <w:rPr>
          <w:spacing w:val="-2"/>
        </w:rPr>
        <w:t xml:space="preserve"> </w:t>
      </w:r>
      <w:r>
        <w:t>(</w:t>
      </w:r>
      <w:r>
        <w:rPr>
          <w:u w:val="single"/>
        </w:rPr>
        <w:t>заокружити</w:t>
      </w:r>
      <w:r>
        <w:rPr>
          <w:spacing w:val="1"/>
          <w:u w:val="single"/>
        </w:rPr>
        <w:t xml:space="preserve"> </w:t>
      </w:r>
      <w:r>
        <w:rPr>
          <w:u w:val="single"/>
        </w:rPr>
        <w:t>а</w:t>
      </w:r>
      <w:r>
        <w:rPr>
          <w:spacing w:val="-2"/>
          <w:u w:val="single"/>
        </w:rPr>
        <w:t xml:space="preserve"> </w:t>
      </w:r>
      <w:r>
        <w:rPr>
          <w:u w:val="single"/>
        </w:rPr>
        <w:t>или</w:t>
      </w:r>
      <w:r>
        <w:rPr>
          <w:spacing w:val="1"/>
          <w:u w:val="single"/>
        </w:rPr>
        <w:t xml:space="preserve"> </w:t>
      </w:r>
      <w:r>
        <w:rPr>
          <w:u w:val="single"/>
        </w:rPr>
        <w:t>б</w:t>
      </w:r>
      <w:r>
        <w:rPr>
          <w:spacing w:val="-1"/>
          <w:u w:val="single"/>
        </w:rPr>
        <w:t xml:space="preserve"> </w:t>
      </w:r>
      <w:r>
        <w:rPr>
          <w:u w:val="single"/>
        </w:rPr>
        <w:t>сходно</w:t>
      </w:r>
      <w:r>
        <w:rPr>
          <w:spacing w:val="-3"/>
          <w:u w:val="single"/>
        </w:rPr>
        <w:t xml:space="preserve"> </w:t>
      </w:r>
      <w:r>
        <w:rPr>
          <w:u w:val="single"/>
        </w:rPr>
        <w:t>статусу</w:t>
      </w:r>
      <w:r>
        <w:t>)</w:t>
      </w:r>
    </w:p>
    <w:p w14:paraId="43CD5AE7" w14:textId="77777777" w:rsidR="00071972" w:rsidRDefault="00DF7180">
      <w:pPr>
        <w:spacing w:before="158"/>
        <w:ind w:left="191"/>
        <w:jc w:val="both"/>
      </w:pPr>
      <w:r>
        <w:t xml:space="preserve">(у даљем тексту: </w:t>
      </w:r>
      <w:r>
        <w:rPr>
          <w:b/>
        </w:rPr>
        <w:t>Добављач</w:t>
      </w:r>
      <w:r>
        <w:t>).</w:t>
      </w:r>
    </w:p>
    <w:p w14:paraId="38253991" w14:textId="77777777" w:rsidR="00071972" w:rsidRDefault="00071972">
      <w:pPr>
        <w:pStyle w:val="BodyText"/>
        <w:rPr>
          <w:sz w:val="26"/>
        </w:rPr>
      </w:pPr>
    </w:p>
    <w:p w14:paraId="071E4DDD" w14:textId="77777777" w:rsidR="00071972" w:rsidRDefault="00071972">
      <w:pPr>
        <w:pStyle w:val="BodyText"/>
        <w:spacing w:before="2"/>
        <w:rPr>
          <w:sz w:val="29"/>
        </w:rPr>
      </w:pPr>
    </w:p>
    <w:p w14:paraId="309DD720" w14:textId="77777777" w:rsidR="00071972" w:rsidRDefault="00DF7180">
      <w:pPr>
        <w:pStyle w:val="BodyText"/>
        <w:spacing w:line="256" w:lineRule="auto"/>
        <w:ind w:left="191" w:right="403"/>
        <w:jc w:val="both"/>
      </w:pPr>
      <w:r>
        <w:t>Напомена: Позиције 2/1, 2/2, 2/3, 2/4 и 2/5) попуњавају чланови групе понуђача у случају да понуду подноси група понуђача односно подизвођач/и уколико је ангажован за реализацију уговора. У том случају треба да назначе свој статус заокруживањем а) или б). У случају подношења понуде од стране групе понуђача подаци за носиоца посла се уписују у позицији 2.</w:t>
      </w:r>
    </w:p>
    <w:p w14:paraId="3252B72D" w14:textId="77777777" w:rsidR="00071972" w:rsidRDefault="00071972">
      <w:pPr>
        <w:spacing w:line="256" w:lineRule="auto"/>
        <w:jc w:val="both"/>
        <w:sectPr w:rsidR="00071972">
          <w:pgSz w:w="11910" w:h="16840"/>
          <w:pgMar w:top="1740" w:right="580" w:bottom="1600" w:left="800" w:header="1174" w:footer="1373" w:gutter="0"/>
          <w:cols w:space="720"/>
        </w:sectPr>
      </w:pPr>
    </w:p>
    <w:p w14:paraId="2A49F6F1" w14:textId="77777777" w:rsidR="00071972" w:rsidRDefault="00DF7180">
      <w:pPr>
        <w:pStyle w:val="BodyText"/>
        <w:spacing w:before="172"/>
        <w:ind w:left="3577" w:right="3798"/>
        <w:jc w:val="center"/>
      </w:pPr>
      <w:r>
        <w:lastRenderedPageBreak/>
        <w:t>ОСНОВ УГОВОРА</w:t>
      </w:r>
    </w:p>
    <w:p w14:paraId="72933ADD" w14:textId="77777777" w:rsidR="00071972" w:rsidRDefault="00DF7180">
      <w:pPr>
        <w:pStyle w:val="BodyText"/>
        <w:spacing w:before="177"/>
        <w:ind w:left="3578" w:right="3796"/>
        <w:jc w:val="center"/>
      </w:pPr>
      <w:r>
        <w:t>Члан 1.</w:t>
      </w:r>
    </w:p>
    <w:p w14:paraId="15461CC9" w14:textId="77777777" w:rsidR="00071972" w:rsidRDefault="00DF7180">
      <w:pPr>
        <w:pStyle w:val="BodyText"/>
        <w:spacing w:before="180" w:line="256" w:lineRule="auto"/>
        <w:ind w:left="191" w:right="410" w:firstLine="720"/>
        <w:jc w:val="both"/>
      </w:pPr>
      <w:r>
        <w:t xml:space="preserve">Јавна набавка у отвореном поступку </w:t>
      </w:r>
      <w:r w:rsidR="003C70DC">
        <w:t>–</w:t>
      </w:r>
      <w:r>
        <w:t xml:space="preserve"> </w:t>
      </w:r>
      <w:r w:rsidR="003C70DC">
        <w:rPr>
          <w:lang w:val="sr-Cyrl-RS"/>
        </w:rPr>
        <w:t>Куповина лиценци за потребе Државног правобранилаштва</w:t>
      </w:r>
      <w:r>
        <w:t>, коју је Наручилац спровео у складу са чланом 32. Закона о јавним набавкама („Сл. гласник РС“ број 124/2012, 14/2015 и 68/2015) (у даљем тексту:</w:t>
      </w:r>
      <w:r>
        <w:rPr>
          <w:spacing w:val="-5"/>
        </w:rPr>
        <w:t xml:space="preserve"> </w:t>
      </w:r>
      <w:r>
        <w:t>ЗЈН).</w:t>
      </w:r>
    </w:p>
    <w:p w14:paraId="3DCAFF18" w14:textId="77777777" w:rsidR="00071972" w:rsidRDefault="00DF7180">
      <w:pPr>
        <w:tabs>
          <w:tab w:val="left" w:pos="6604"/>
          <w:tab w:val="left" w:pos="8429"/>
        </w:tabs>
        <w:spacing w:before="156" w:line="256" w:lineRule="auto"/>
        <w:ind w:left="191" w:right="408" w:firstLine="720"/>
        <w:jc w:val="both"/>
      </w:pPr>
      <w:r>
        <w:t>Одлука о додели</w:t>
      </w:r>
      <w:r>
        <w:rPr>
          <w:spacing w:val="24"/>
        </w:rPr>
        <w:t xml:space="preserve"> </w:t>
      </w:r>
      <w:r>
        <w:t>уговора</w:t>
      </w:r>
      <w:r>
        <w:rPr>
          <w:spacing w:val="6"/>
        </w:rPr>
        <w:t xml:space="preserve"> </w:t>
      </w:r>
      <w:r>
        <w:t>број:</w:t>
      </w:r>
      <w:r>
        <w:rPr>
          <w:u w:val="single"/>
        </w:rPr>
        <w:t xml:space="preserve"> </w:t>
      </w:r>
      <w:r>
        <w:rPr>
          <w:u w:val="single"/>
        </w:rPr>
        <w:tab/>
      </w:r>
      <w:r>
        <w:t>од</w:t>
      </w:r>
      <w:r>
        <w:rPr>
          <w:u w:val="single"/>
        </w:rPr>
        <w:t xml:space="preserve"> </w:t>
      </w:r>
      <w:r>
        <w:rPr>
          <w:u w:val="single"/>
        </w:rPr>
        <w:tab/>
      </w:r>
      <w:r>
        <w:t>године (</w:t>
      </w:r>
      <w:r>
        <w:rPr>
          <w:i/>
        </w:rPr>
        <w:t>понуђач не уписује овај</w:t>
      </w:r>
      <w:r>
        <w:rPr>
          <w:i/>
          <w:spacing w:val="-2"/>
        </w:rPr>
        <w:t xml:space="preserve"> </w:t>
      </w:r>
      <w:r>
        <w:rPr>
          <w:i/>
        </w:rPr>
        <w:t>податак</w:t>
      </w:r>
      <w:r>
        <w:t>).</w:t>
      </w:r>
    </w:p>
    <w:p w14:paraId="2FA91EC6" w14:textId="77777777" w:rsidR="00071972" w:rsidRDefault="00DF7180">
      <w:pPr>
        <w:pStyle w:val="BodyText"/>
        <w:spacing w:before="158"/>
        <w:ind w:left="3577" w:right="3798"/>
        <w:jc w:val="center"/>
      </w:pPr>
      <w:r>
        <w:t>ПРЕДМЕТ УГОВОРА</w:t>
      </w:r>
    </w:p>
    <w:p w14:paraId="060E70B8" w14:textId="77777777" w:rsidR="00071972" w:rsidRDefault="00DF7180">
      <w:pPr>
        <w:pStyle w:val="BodyText"/>
        <w:spacing w:before="180"/>
        <w:ind w:left="3578" w:right="3796"/>
        <w:jc w:val="center"/>
      </w:pPr>
      <w:r>
        <w:t>Члан 2.</w:t>
      </w:r>
    </w:p>
    <w:p w14:paraId="7306EDB3" w14:textId="77777777" w:rsidR="00071972" w:rsidRDefault="00DF7180">
      <w:pPr>
        <w:pStyle w:val="BodyText"/>
        <w:spacing w:before="178" w:line="256" w:lineRule="auto"/>
        <w:ind w:left="191" w:right="405" w:firstLine="720"/>
        <w:jc w:val="both"/>
      </w:pPr>
      <w:r>
        <w:t>Предмет</w:t>
      </w:r>
      <w:r>
        <w:rPr>
          <w:spacing w:val="-5"/>
        </w:rPr>
        <w:t xml:space="preserve"> </w:t>
      </w:r>
      <w:r>
        <w:t>уговора</w:t>
      </w:r>
      <w:r>
        <w:rPr>
          <w:spacing w:val="-10"/>
        </w:rPr>
        <w:t xml:space="preserve"> </w:t>
      </w:r>
      <w:r>
        <w:t>je</w:t>
      </w:r>
      <w:r>
        <w:rPr>
          <w:spacing w:val="-10"/>
        </w:rPr>
        <w:t xml:space="preserve"> </w:t>
      </w:r>
      <w:r>
        <w:t>набавка</w:t>
      </w:r>
      <w:r>
        <w:rPr>
          <w:spacing w:val="-10"/>
        </w:rPr>
        <w:t xml:space="preserve"> </w:t>
      </w:r>
      <w:r>
        <w:t>Microsoft</w:t>
      </w:r>
      <w:r>
        <w:rPr>
          <w:spacing w:val="-11"/>
        </w:rPr>
        <w:t xml:space="preserve"> </w:t>
      </w:r>
      <w:r>
        <w:t>лиценци,</w:t>
      </w:r>
      <w:r>
        <w:rPr>
          <w:spacing w:val="-10"/>
        </w:rPr>
        <w:t xml:space="preserve"> </w:t>
      </w:r>
      <w:r>
        <w:t>у</w:t>
      </w:r>
      <w:r>
        <w:rPr>
          <w:spacing w:val="-14"/>
        </w:rPr>
        <w:t xml:space="preserve"> </w:t>
      </w:r>
      <w:r>
        <w:t>складу</w:t>
      </w:r>
      <w:r>
        <w:rPr>
          <w:spacing w:val="-12"/>
        </w:rPr>
        <w:t xml:space="preserve"> </w:t>
      </w:r>
      <w:r>
        <w:t>са</w:t>
      </w:r>
      <w:r>
        <w:rPr>
          <w:spacing w:val="-11"/>
        </w:rPr>
        <w:t xml:space="preserve"> </w:t>
      </w:r>
      <w:r>
        <w:t>Техничком</w:t>
      </w:r>
      <w:r>
        <w:rPr>
          <w:spacing w:val="-10"/>
        </w:rPr>
        <w:t xml:space="preserve"> </w:t>
      </w:r>
      <w:r>
        <w:t>спецификацијом</w:t>
      </w:r>
      <w:r>
        <w:rPr>
          <w:spacing w:val="-10"/>
        </w:rPr>
        <w:t xml:space="preserve"> </w:t>
      </w:r>
      <w:r>
        <w:t>из конкурсне документације за предметну јавну набавку, која је саставни део овог уговора (Прилог 1),</w:t>
      </w:r>
    </w:p>
    <w:p w14:paraId="6BD9E855" w14:textId="77777777" w:rsidR="00071972" w:rsidRDefault="00DF7180">
      <w:pPr>
        <w:tabs>
          <w:tab w:val="left" w:pos="5692"/>
          <w:tab w:val="left" w:pos="6838"/>
          <w:tab w:val="left" w:pos="9813"/>
        </w:tabs>
        <w:spacing w:before="158" w:line="254" w:lineRule="auto"/>
        <w:ind w:left="191" w:right="415" w:firstLine="720"/>
      </w:pPr>
      <w:r>
        <w:t xml:space="preserve">Добављач је доставио </w:t>
      </w:r>
      <w:r>
        <w:rPr>
          <w:spacing w:val="13"/>
        </w:rPr>
        <w:t xml:space="preserve"> </w:t>
      </w:r>
      <w:r>
        <w:t>Понуду</w:t>
      </w:r>
      <w:r>
        <w:rPr>
          <w:spacing w:val="19"/>
        </w:rPr>
        <w:t xml:space="preserve"> </w:t>
      </w:r>
      <w:r>
        <w:t>број</w:t>
      </w:r>
      <w:r>
        <w:rPr>
          <w:u w:val="single"/>
        </w:rPr>
        <w:t xml:space="preserve"> </w:t>
      </w:r>
      <w:r>
        <w:rPr>
          <w:u w:val="single"/>
        </w:rPr>
        <w:tab/>
      </w:r>
      <w:r>
        <w:t>од</w:t>
      </w:r>
      <w:r>
        <w:rPr>
          <w:spacing w:val="26"/>
        </w:rPr>
        <w:t xml:space="preserve"> </w:t>
      </w:r>
      <w:r>
        <w:rPr>
          <w:spacing w:val="3"/>
        </w:rPr>
        <w:t>_</w:t>
      </w:r>
      <w:r>
        <w:rPr>
          <w:spacing w:val="3"/>
          <w:u w:val="single"/>
        </w:rPr>
        <w:t xml:space="preserve">  </w:t>
      </w:r>
      <w:r>
        <w:rPr>
          <w:spacing w:val="54"/>
          <w:u w:val="single"/>
        </w:rPr>
        <w:t xml:space="preserve"> </w:t>
      </w:r>
      <w:r>
        <w:t>.</w:t>
      </w:r>
      <w:r>
        <w:rPr>
          <w:u w:val="single"/>
        </w:rPr>
        <w:t xml:space="preserve"> </w:t>
      </w:r>
      <w:r>
        <w:rPr>
          <w:u w:val="single"/>
        </w:rPr>
        <w:tab/>
      </w:r>
      <w:r>
        <w:t>. 2019. године (</w:t>
      </w:r>
      <w:r>
        <w:rPr>
          <w:i/>
        </w:rPr>
        <w:t>понуђач уписује свој</w:t>
      </w:r>
      <w:r>
        <w:rPr>
          <w:i/>
          <w:spacing w:val="48"/>
        </w:rPr>
        <w:t xml:space="preserve"> </w:t>
      </w:r>
      <w:r>
        <w:rPr>
          <w:i/>
        </w:rPr>
        <w:t>заводни</w:t>
      </w:r>
      <w:r>
        <w:rPr>
          <w:i/>
          <w:spacing w:val="49"/>
        </w:rPr>
        <w:t xml:space="preserve"> </w:t>
      </w:r>
      <w:r>
        <w:rPr>
          <w:i/>
        </w:rPr>
        <w:t>број</w:t>
      </w:r>
      <w:r>
        <w:rPr>
          <w:i/>
          <w:spacing w:val="49"/>
        </w:rPr>
        <w:t xml:space="preserve"> </w:t>
      </w:r>
      <w:r>
        <w:rPr>
          <w:i/>
        </w:rPr>
        <w:t>и</w:t>
      </w:r>
      <w:r>
        <w:rPr>
          <w:i/>
          <w:spacing w:val="49"/>
        </w:rPr>
        <w:t xml:space="preserve"> </w:t>
      </w:r>
      <w:r>
        <w:rPr>
          <w:i/>
        </w:rPr>
        <w:t>датум</w:t>
      </w:r>
      <w:r>
        <w:t>),</w:t>
      </w:r>
      <w:r>
        <w:rPr>
          <w:spacing w:val="48"/>
        </w:rPr>
        <w:t xml:space="preserve"> </w:t>
      </w:r>
      <w:r>
        <w:t>која</w:t>
      </w:r>
      <w:r>
        <w:rPr>
          <w:spacing w:val="48"/>
        </w:rPr>
        <w:t xml:space="preserve"> </w:t>
      </w:r>
      <w:r>
        <w:t>је</w:t>
      </w:r>
      <w:r>
        <w:rPr>
          <w:spacing w:val="48"/>
        </w:rPr>
        <w:t xml:space="preserve"> </w:t>
      </w:r>
      <w:r>
        <w:t>код</w:t>
      </w:r>
      <w:r>
        <w:rPr>
          <w:spacing w:val="49"/>
        </w:rPr>
        <w:t xml:space="preserve"> </w:t>
      </w:r>
      <w:r>
        <w:t>Наручиоца</w:t>
      </w:r>
      <w:r>
        <w:rPr>
          <w:spacing w:val="48"/>
        </w:rPr>
        <w:t xml:space="preserve"> </w:t>
      </w:r>
      <w:r>
        <w:t>заведена</w:t>
      </w:r>
      <w:r>
        <w:rPr>
          <w:spacing w:val="48"/>
        </w:rPr>
        <w:t xml:space="preserve"> </w:t>
      </w:r>
      <w:r>
        <w:t>под</w:t>
      </w:r>
      <w:r>
        <w:rPr>
          <w:spacing w:val="49"/>
        </w:rPr>
        <w:t xml:space="preserve"> </w:t>
      </w:r>
      <w:r>
        <w:t>бројем</w:t>
      </w:r>
      <w:r>
        <w:rPr>
          <w:u w:val="single"/>
        </w:rPr>
        <w:t xml:space="preserve"> </w:t>
      </w:r>
      <w:r>
        <w:rPr>
          <w:u w:val="single"/>
        </w:rPr>
        <w:tab/>
      </w:r>
      <w:r>
        <w:t>од</w:t>
      </w:r>
    </w:p>
    <w:p w14:paraId="21B2EBE8" w14:textId="77777777" w:rsidR="00071972" w:rsidRDefault="00DF7180">
      <w:pPr>
        <w:tabs>
          <w:tab w:val="left" w:pos="2046"/>
        </w:tabs>
        <w:spacing w:before="3" w:line="256" w:lineRule="auto"/>
        <w:ind w:left="191" w:right="415"/>
      </w:pPr>
      <w:r>
        <w:rPr>
          <w:u w:val="single"/>
        </w:rPr>
        <w:t xml:space="preserve"> </w:t>
      </w:r>
      <w:r>
        <w:rPr>
          <w:u w:val="single"/>
        </w:rPr>
        <w:tab/>
      </w:r>
      <w:r>
        <w:t>(</w:t>
      </w:r>
      <w:r>
        <w:rPr>
          <w:i/>
        </w:rPr>
        <w:t>понуђач не уписује овај податак</w:t>
      </w:r>
      <w:r>
        <w:t>) која је саставни део овог уговора (Образац понуде је Прилог 2 уговора) (у даљем тексту:</w:t>
      </w:r>
      <w:r>
        <w:rPr>
          <w:spacing w:val="-5"/>
        </w:rPr>
        <w:t xml:space="preserve"> </w:t>
      </w:r>
      <w:r>
        <w:t>Понуда).</w:t>
      </w:r>
    </w:p>
    <w:p w14:paraId="6810F3D4" w14:textId="77777777" w:rsidR="00071972" w:rsidRDefault="00DF7180">
      <w:pPr>
        <w:pStyle w:val="BodyText"/>
        <w:spacing w:before="159"/>
        <w:ind w:left="3578" w:right="3796"/>
        <w:jc w:val="center"/>
      </w:pPr>
      <w:r>
        <w:t>ОБАВЕЗЕ ДОБАВЉАЧА</w:t>
      </w:r>
    </w:p>
    <w:p w14:paraId="6D66EFF8" w14:textId="77777777" w:rsidR="00071972" w:rsidRDefault="00DF7180">
      <w:pPr>
        <w:pStyle w:val="BodyText"/>
        <w:spacing w:before="177"/>
        <w:ind w:left="3578" w:right="3796"/>
        <w:jc w:val="center"/>
      </w:pPr>
      <w:r>
        <w:t>Члан 3.</w:t>
      </w:r>
    </w:p>
    <w:p w14:paraId="2110E2C6" w14:textId="77777777" w:rsidR="00071972" w:rsidRDefault="00DF7180">
      <w:pPr>
        <w:pStyle w:val="BodyText"/>
        <w:spacing w:before="181"/>
        <w:ind w:left="911"/>
      </w:pPr>
      <w:r>
        <w:t>Добављач се обавезује да:</w:t>
      </w:r>
    </w:p>
    <w:p w14:paraId="1FD88C24" w14:textId="77777777" w:rsidR="00071972" w:rsidRDefault="00DF7180">
      <w:pPr>
        <w:pStyle w:val="ListParagraph"/>
        <w:numPr>
          <w:ilvl w:val="0"/>
          <w:numId w:val="4"/>
        </w:numPr>
        <w:tabs>
          <w:tab w:val="left" w:pos="475"/>
        </w:tabs>
        <w:spacing w:before="177" w:line="293" w:lineRule="exact"/>
        <w:ind w:hanging="283"/>
        <w:jc w:val="left"/>
      </w:pPr>
      <w:r>
        <w:t>одмах по закључењу уговора приступи реализацији</w:t>
      </w:r>
      <w:r>
        <w:rPr>
          <w:spacing w:val="-1"/>
        </w:rPr>
        <w:t xml:space="preserve"> </w:t>
      </w:r>
      <w:r>
        <w:t>уговора;</w:t>
      </w:r>
    </w:p>
    <w:p w14:paraId="5184FC1F" w14:textId="77777777" w:rsidR="00071972" w:rsidRDefault="00DF7180">
      <w:pPr>
        <w:pStyle w:val="ListParagraph"/>
        <w:numPr>
          <w:ilvl w:val="0"/>
          <w:numId w:val="4"/>
        </w:numPr>
        <w:tabs>
          <w:tab w:val="left" w:pos="475"/>
        </w:tabs>
        <w:spacing w:line="293" w:lineRule="exact"/>
        <w:ind w:hanging="283"/>
        <w:jc w:val="left"/>
      </w:pPr>
      <w:r>
        <w:t>да одреди лице које ће бити одговорно за организацију рада у циљу реализације</w:t>
      </w:r>
      <w:r>
        <w:rPr>
          <w:spacing w:val="-27"/>
        </w:rPr>
        <w:t xml:space="preserve"> </w:t>
      </w:r>
      <w:r>
        <w:t>уговора;</w:t>
      </w:r>
    </w:p>
    <w:p w14:paraId="75C91031" w14:textId="77777777" w:rsidR="00071972" w:rsidRDefault="00DF7180">
      <w:pPr>
        <w:pStyle w:val="ListParagraph"/>
        <w:numPr>
          <w:ilvl w:val="0"/>
          <w:numId w:val="4"/>
        </w:numPr>
        <w:tabs>
          <w:tab w:val="left" w:pos="475"/>
          <w:tab w:val="left" w:pos="7495"/>
        </w:tabs>
        <w:ind w:right="405" w:hanging="283"/>
      </w:pPr>
      <w:r>
        <w:t xml:space="preserve">испоручи  добра из  члана 2. овог Уговора  у </w:t>
      </w:r>
      <w:r>
        <w:rPr>
          <w:spacing w:val="35"/>
        </w:rPr>
        <w:t xml:space="preserve"> </w:t>
      </w:r>
      <w:r>
        <w:t>року</w:t>
      </w:r>
      <w:r>
        <w:rPr>
          <w:spacing w:val="30"/>
        </w:rPr>
        <w:t xml:space="preserve"> </w:t>
      </w:r>
      <w:r>
        <w:t>од</w:t>
      </w:r>
      <w:r>
        <w:rPr>
          <w:u w:val="single"/>
        </w:rPr>
        <w:t xml:space="preserve"> </w:t>
      </w:r>
      <w:r>
        <w:rPr>
          <w:u w:val="single"/>
        </w:rPr>
        <w:tab/>
      </w:r>
      <w:r>
        <w:t>дана од дана закључења уговора, у свему према понуди и Техничкој спецификацији из конкурсне документације за предметну јавну набавку, која је саставни део овог уговора (Прилог</w:t>
      </w:r>
      <w:r>
        <w:rPr>
          <w:spacing w:val="-9"/>
        </w:rPr>
        <w:t xml:space="preserve"> </w:t>
      </w:r>
      <w:r>
        <w:t>1).</w:t>
      </w:r>
    </w:p>
    <w:p w14:paraId="3D7F2D53" w14:textId="66FBADC5" w:rsidR="00071972" w:rsidRDefault="00DF7180">
      <w:pPr>
        <w:pStyle w:val="ListParagraph"/>
        <w:numPr>
          <w:ilvl w:val="0"/>
          <w:numId w:val="4"/>
        </w:numPr>
        <w:tabs>
          <w:tab w:val="left" w:pos="475"/>
        </w:tabs>
        <w:ind w:right="414" w:hanging="283"/>
      </w:pPr>
      <w:r>
        <w:t>Наручиоцу достави средств</w:t>
      </w:r>
      <w:r w:rsidR="00A344CA">
        <w:rPr>
          <w:lang w:val="sr-Cyrl-RS"/>
        </w:rPr>
        <w:t>о</w:t>
      </w:r>
      <w:r>
        <w:t xml:space="preserve"> финансијског обезбеђења у року и на начин дефинисан конкурсном документацијом за предметну јавну набавку, а у противном Наручилац може да раскине овај</w:t>
      </w:r>
      <w:r>
        <w:rPr>
          <w:spacing w:val="-1"/>
        </w:rPr>
        <w:t xml:space="preserve"> </w:t>
      </w:r>
      <w:r>
        <w:t>Уговор.</w:t>
      </w:r>
    </w:p>
    <w:p w14:paraId="52FA9701" w14:textId="77777777" w:rsidR="00071972" w:rsidRDefault="00071972">
      <w:pPr>
        <w:rPr>
          <w:sz w:val="16"/>
        </w:rPr>
        <w:sectPr w:rsidR="00071972">
          <w:pgSz w:w="11910" w:h="16840"/>
          <w:pgMar w:top="1740" w:right="580" w:bottom="1580" w:left="800" w:header="1174" w:footer="1373" w:gutter="0"/>
          <w:cols w:space="720"/>
        </w:sectPr>
      </w:pPr>
    </w:p>
    <w:p w14:paraId="727FD0A2" w14:textId="77777777" w:rsidR="00071972" w:rsidRDefault="00071972">
      <w:pPr>
        <w:pStyle w:val="BodyText"/>
        <w:rPr>
          <w:sz w:val="26"/>
        </w:rPr>
      </w:pPr>
    </w:p>
    <w:p w14:paraId="2C73DDCD" w14:textId="77777777" w:rsidR="00071972" w:rsidRDefault="00071972">
      <w:pPr>
        <w:pStyle w:val="BodyText"/>
        <w:rPr>
          <w:sz w:val="26"/>
        </w:rPr>
      </w:pPr>
    </w:p>
    <w:p w14:paraId="7410BA31" w14:textId="77777777" w:rsidR="00071972" w:rsidRDefault="00071972">
      <w:pPr>
        <w:pStyle w:val="BodyText"/>
        <w:spacing w:before="8"/>
        <w:rPr>
          <w:sz w:val="34"/>
        </w:rPr>
      </w:pPr>
    </w:p>
    <w:p w14:paraId="40C3D6E6" w14:textId="77777777" w:rsidR="00810AD1" w:rsidRDefault="00DF7180" w:rsidP="00810AD1">
      <w:pPr>
        <w:pStyle w:val="BodyText"/>
        <w:ind w:left="899"/>
      </w:pPr>
      <w:r>
        <w:t>Наручилац се обавезује да:</w:t>
      </w:r>
    </w:p>
    <w:p w14:paraId="3417FB04" w14:textId="77777777" w:rsidR="00071972" w:rsidRDefault="00DF7180" w:rsidP="00810AD1">
      <w:pPr>
        <w:pStyle w:val="BodyText"/>
        <w:spacing w:before="90"/>
        <w:ind w:left="118" w:right="4043"/>
        <w:jc w:val="center"/>
      </w:pPr>
      <w:r>
        <w:br w:type="column"/>
      </w:r>
      <w:r>
        <w:lastRenderedPageBreak/>
        <w:t>ОБАВЕЗЕ НАРУЧИОЦА</w:t>
      </w:r>
    </w:p>
    <w:p w14:paraId="17058A8B" w14:textId="77777777" w:rsidR="00071972" w:rsidRDefault="00DF7180" w:rsidP="00810AD1">
      <w:pPr>
        <w:pStyle w:val="BodyText"/>
        <w:spacing w:before="178"/>
        <w:ind w:left="116" w:right="4043"/>
        <w:jc w:val="center"/>
      </w:pPr>
      <w:r>
        <w:t>Члан 4.</w:t>
      </w:r>
    </w:p>
    <w:p w14:paraId="4AA0B1EA" w14:textId="77777777" w:rsidR="00071972" w:rsidRDefault="00071972" w:rsidP="00810AD1">
      <w:pPr>
        <w:jc w:val="center"/>
        <w:sectPr w:rsidR="00071972">
          <w:type w:val="continuous"/>
          <w:pgSz w:w="11910" w:h="16840"/>
          <w:pgMar w:top="1740" w:right="580" w:bottom="1600" w:left="800" w:header="720" w:footer="720" w:gutter="0"/>
          <w:cols w:num="2" w:space="720" w:equalWidth="0">
            <w:col w:w="3670" w:space="40"/>
            <w:col w:w="6820"/>
          </w:cols>
        </w:sectPr>
      </w:pPr>
    </w:p>
    <w:p w14:paraId="11D6396C" w14:textId="77777777" w:rsidR="00071972" w:rsidRPr="00810AD1" w:rsidRDefault="00DF7180" w:rsidP="00810AD1">
      <w:pPr>
        <w:pStyle w:val="ListParagraph"/>
        <w:numPr>
          <w:ilvl w:val="0"/>
          <w:numId w:val="4"/>
        </w:numPr>
        <w:tabs>
          <w:tab w:val="left" w:pos="475"/>
        </w:tabs>
        <w:spacing w:before="180"/>
        <w:ind w:hanging="283"/>
        <w:jc w:val="left"/>
        <w:sectPr w:rsidR="00071972" w:rsidRPr="00810AD1">
          <w:type w:val="continuous"/>
          <w:pgSz w:w="11910" w:h="16840"/>
          <w:pgMar w:top="1740" w:right="580" w:bottom="1600" w:left="800" w:header="720" w:footer="720" w:gutter="0"/>
          <w:cols w:space="720"/>
        </w:sectPr>
      </w:pPr>
      <w:r>
        <w:lastRenderedPageBreak/>
        <w:t>Добављачу изврши плаћање у складу са чланом 5. овог</w:t>
      </w:r>
      <w:r>
        <w:rPr>
          <w:spacing w:val="-9"/>
        </w:rPr>
        <w:t xml:space="preserve"> </w:t>
      </w:r>
      <w:r>
        <w:t>уговора;</w:t>
      </w:r>
    </w:p>
    <w:p w14:paraId="6265AEC9" w14:textId="77777777" w:rsidR="00071972" w:rsidRPr="00810AD1" w:rsidRDefault="00DF7180" w:rsidP="00810AD1">
      <w:pPr>
        <w:pStyle w:val="ListParagraph"/>
        <w:numPr>
          <w:ilvl w:val="0"/>
          <w:numId w:val="4"/>
        </w:numPr>
        <w:tabs>
          <w:tab w:val="left" w:pos="475"/>
        </w:tabs>
        <w:spacing w:before="171"/>
        <w:ind w:right="412" w:hanging="283"/>
        <w:jc w:val="left"/>
      </w:pPr>
      <w:r>
        <w:lastRenderedPageBreak/>
        <w:t>Пружи Добављачу све неопходне информације и логистичку подршку која је неопходна за извршење обавеза из овог</w:t>
      </w:r>
      <w:r>
        <w:rPr>
          <w:spacing w:val="-2"/>
        </w:rPr>
        <w:t xml:space="preserve"> </w:t>
      </w:r>
      <w:r>
        <w:t>уговора</w:t>
      </w:r>
    </w:p>
    <w:p w14:paraId="71EF4AF4" w14:textId="77777777" w:rsidR="00071972" w:rsidRDefault="00DF7180">
      <w:pPr>
        <w:pStyle w:val="BodyText"/>
        <w:spacing w:before="156"/>
        <w:ind w:left="3578" w:right="3798"/>
        <w:jc w:val="center"/>
      </w:pPr>
      <w:r>
        <w:t>ЦЕНА И НАЧИН ПЛАЋАЊА</w:t>
      </w:r>
    </w:p>
    <w:p w14:paraId="041B6F1A" w14:textId="77777777" w:rsidR="00071972" w:rsidRDefault="00DF7180">
      <w:pPr>
        <w:pStyle w:val="BodyText"/>
        <w:spacing w:before="178"/>
        <w:ind w:left="3578" w:right="3796"/>
        <w:jc w:val="center"/>
      </w:pPr>
      <w:r>
        <w:t>Члан 5.</w:t>
      </w:r>
    </w:p>
    <w:p w14:paraId="2B81E0AF" w14:textId="77777777" w:rsidR="00071972" w:rsidRDefault="00DF7180">
      <w:pPr>
        <w:pStyle w:val="BodyText"/>
        <w:tabs>
          <w:tab w:val="left" w:pos="8186"/>
        </w:tabs>
        <w:spacing w:before="178"/>
        <w:ind w:left="911"/>
      </w:pPr>
      <w:r>
        <w:t xml:space="preserve">Укупна  вредност  овог </w:t>
      </w:r>
      <w:r>
        <w:rPr>
          <w:spacing w:val="44"/>
        </w:rPr>
        <w:t xml:space="preserve"> </w:t>
      </w:r>
      <w:r>
        <w:t xml:space="preserve">уговора </w:t>
      </w:r>
      <w:r>
        <w:rPr>
          <w:spacing w:val="13"/>
        </w:rPr>
        <w:t xml:space="preserve"> </w:t>
      </w:r>
      <w:r>
        <w:t>износи</w:t>
      </w:r>
      <w:r>
        <w:rPr>
          <w:u w:val="single"/>
        </w:rPr>
        <w:t xml:space="preserve"> </w:t>
      </w:r>
      <w:r>
        <w:rPr>
          <w:u w:val="single"/>
        </w:rPr>
        <w:tab/>
      </w:r>
      <w:r>
        <w:t xml:space="preserve">динара </w:t>
      </w:r>
      <w:r>
        <w:rPr>
          <w:spacing w:val="15"/>
        </w:rPr>
        <w:t xml:space="preserve"> </w:t>
      </w:r>
      <w:r>
        <w:t>(словима:</w:t>
      </w:r>
    </w:p>
    <w:p w14:paraId="309561CE" w14:textId="77777777" w:rsidR="00071972" w:rsidRDefault="00DF7180">
      <w:pPr>
        <w:pStyle w:val="BodyText"/>
        <w:tabs>
          <w:tab w:val="left" w:pos="4374"/>
        </w:tabs>
        <w:spacing w:before="19"/>
        <w:ind w:right="225"/>
        <w:jc w:val="center"/>
      </w:pPr>
      <w:r>
        <w:rPr>
          <w:u w:val="single"/>
        </w:rPr>
        <w:t xml:space="preserve"> </w:t>
      </w:r>
      <w:r>
        <w:rPr>
          <w:u w:val="single"/>
        </w:rPr>
        <w:tab/>
      </w:r>
      <w:r>
        <w:rPr>
          <w:spacing w:val="-27"/>
        </w:rPr>
        <w:t xml:space="preserve"> </w:t>
      </w:r>
      <w:r>
        <w:t>динара)  без  обрачунатог  пореза на додату</w:t>
      </w:r>
      <w:r>
        <w:rPr>
          <w:spacing w:val="-18"/>
        </w:rPr>
        <w:t xml:space="preserve"> </w:t>
      </w:r>
      <w:r>
        <w:t>вредност,</w:t>
      </w:r>
    </w:p>
    <w:p w14:paraId="6DD5F992" w14:textId="77777777" w:rsidR="00071972" w:rsidRDefault="00DF7180">
      <w:pPr>
        <w:pStyle w:val="BodyText"/>
        <w:tabs>
          <w:tab w:val="left" w:pos="2533"/>
          <w:tab w:val="left" w:pos="5468"/>
          <w:tab w:val="left" w:pos="6911"/>
          <w:tab w:val="left" w:pos="9119"/>
        </w:tabs>
        <w:spacing w:before="17"/>
        <w:ind w:left="191"/>
      </w:pPr>
      <w:r>
        <w:t>односно</w:t>
      </w:r>
      <w:r>
        <w:tab/>
      </w:r>
      <w:r>
        <w:rPr>
          <w:u w:val="single"/>
        </w:rPr>
        <w:t xml:space="preserve"> </w:t>
      </w:r>
      <w:r>
        <w:rPr>
          <w:u w:val="single"/>
        </w:rPr>
        <w:tab/>
      </w:r>
      <w:r>
        <w:tab/>
        <w:t>динара</w:t>
      </w:r>
      <w:r>
        <w:tab/>
        <w:t>(словима:</w:t>
      </w:r>
    </w:p>
    <w:p w14:paraId="44D438CB" w14:textId="77777777" w:rsidR="00071972" w:rsidRDefault="00DF7180" w:rsidP="00810AD1">
      <w:pPr>
        <w:pStyle w:val="BodyText"/>
        <w:tabs>
          <w:tab w:val="left" w:pos="4567"/>
        </w:tabs>
        <w:spacing w:before="19"/>
        <w:ind w:left="191"/>
      </w:pPr>
      <w:r>
        <w:rPr>
          <w:u w:val="single"/>
        </w:rPr>
        <w:t xml:space="preserve"> </w:t>
      </w:r>
      <w:r>
        <w:rPr>
          <w:u w:val="single"/>
        </w:rPr>
        <w:tab/>
      </w:r>
      <w:r>
        <w:t xml:space="preserve">динара) са обрачунатим порезом на додату </w:t>
      </w:r>
      <w:r>
        <w:rPr>
          <w:spacing w:val="3"/>
        </w:rPr>
        <w:t xml:space="preserve"> </w:t>
      </w:r>
    </w:p>
    <w:p w14:paraId="1C93AD2C" w14:textId="77777777" w:rsidR="00071972" w:rsidRDefault="00DF7180" w:rsidP="00810AD1">
      <w:pPr>
        <w:pStyle w:val="BodyText"/>
        <w:tabs>
          <w:tab w:val="left" w:pos="3107"/>
        </w:tabs>
        <w:spacing w:before="181"/>
        <w:ind w:left="191" w:right="415" w:firstLine="720"/>
        <w:jc w:val="both"/>
      </w:pPr>
      <w:r>
        <w:t>Наручилац</w:t>
      </w:r>
      <w:r>
        <w:rPr>
          <w:spacing w:val="-12"/>
        </w:rPr>
        <w:t xml:space="preserve"> </w:t>
      </w:r>
      <w:r>
        <w:t>ће</w:t>
      </w:r>
      <w:r>
        <w:rPr>
          <w:spacing w:val="-13"/>
        </w:rPr>
        <w:t xml:space="preserve"> </w:t>
      </w:r>
      <w:r>
        <w:t>Добављачу</w:t>
      </w:r>
      <w:r>
        <w:rPr>
          <w:spacing w:val="-13"/>
        </w:rPr>
        <w:t xml:space="preserve"> </w:t>
      </w:r>
      <w:r>
        <w:t>укупно</w:t>
      </w:r>
      <w:r>
        <w:rPr>
          <w:spacing w:val="-8"/>
        </w:rPr>
        <w:t xml:space="preserve"> </w:t>
      </w:r>
      <w:r>
        <w:t>уговорену</w:t>
      </w:r>
      <w:r>
        <w:rPr>
          <w:spacing w:val="-14"/>
        </w:rPr>
        <w:t xml:space="preserve"> </w:t>
      </w:r>
      <w:r>
        <w:t>цену</w:t>
      </w:r>
      <w:r>
        <w:rPr>
          <w:spacing w:val="-18"/>
        </w:rPr>
        <w:t xml:space="preserve"> </w:t>
      </w:r>
      <w:r>
        <w:t>за</w:t>
      </w:r>
      <w:r>
        <w:rPr>
          <w:spacing w:val="-14"/>
        </w:rPr>
        <w:t xml:space="preserve"> </w:t>
      </w:r>
      <w:r>
        <w:t>испоручена</w:t>
      </w:r>
      <w:r>
        <w:rPr>
          <w:spacing w:val="-13"/>
        </w:rPr>
        <w:t xml:space="preserve"> </w:t>
      </w:r>
      <w:r>
        <w:t>добра</w:t>
      </w:r>
      <w:r>
        <w:rPr>
          <w:spacing w:val="-14"/>
        </w:rPr>
        <w:t xml:space="preserve"> </w:t>
      </w:r>
      <w:r>
        <w:t>(Microsoft</w:t>
      </w:r>
      <w:r>
        <w:rPr>
          <w:spacing w:val="-12"/>
        </w:rPr>
        <w:t xml:space="preserve"> </w:t>
      </w:r>
      <w:r>
        <w:t>лиценце) платити  у</w:t>
      </w:r>
      <w:r>
        <w:rPr>
          <w:spacing w:val="-2"/>
        </w:rPr>
        <w:t xml:space="preserve"> </w:t>
      </w:r>
      <w:r>
        <w:t>року</w:t>
      </w:r>
      <w:r>
        <w:rPr>
          <w:spacing w:val="26"/>
        </w:rPr>
        <w:t xml:space="preserve"> </w:t>
      </w:r>
      <w:r>
        <w:t>од</w:t>
      </w:r>
      <w:r w:rsidR="00810AD1">
        <w:t xml:space="preserve"> </w:t>
      </w:r>
      <w:r w:rsidR="00810AD1">
        <w:rPr>
          <w:u w:val="single"/>
        </w:rPr>
        <w:t xml:space="preserve">45 </w:t>
      </w:r>
      <w:r>
        <w:t xml:space="preserve">дана од дана достављања исправних рачуна. </w:t>
      </w:r>
    </w:p>
    <w:p w14:paraId="68673A43" w14:textId="77777777" w:rsidR="00071972" w:rsidRDefault="00DF7180" w:rsidP="007B46E0">
      <w:pPr>
        <w:pStyle w:val="BodyText"/>
        <w:ind w:left="191" w:right="403" w:firstLine="720"/>
        <w:jc w:val="both"/>
      </w:pPr>
      <w:r>
        <w:t>Уговорену цену из става 2. овог члана Наручилац се обавезује да ће исплатити на основу достављен</w:t>
      </w:r>
      <w:r w:rsidR="00810AD1">
        <w:t>e</w:t>
      </w:r>
      <w:r>
        <w:t xml:space="preserve"> уредн</w:t>
      </w:r>
      <w:r w:rsidR="00810AD1">
        <w:t>e</w:t>
      </w:r>
      <w:r>
        <w:t xml:space="preserve"> фактур</w:t>
      </w:r>
      <w:r w:rsidR="00810AD1">
        <w:t>e</w:t>
      </w:r>
      <w:r>
        <w:t xml:space="preserve"> и Записника о примопредаји добара којим се констатује</w:t>
      </w:r>
      <w:r>
        <w:rPr>
          <w:spacing w:val="-41"/>
        </w:rPr>
        <w:t xml:space="preserve"> </w:t>
      </w:r>
      <w:r>
        <w:t>испорука добара.</w:t>
      </w:r>
    </w:p>
    <w:p w14:paraId="5B330EE7" w14:textId="4F676C13" w:rsidR="00071972" w:rsidRDefault="00DF7180" w:rsidP="007B46E0">
      <w:pPr>
        <w:pStyle w:val="BodyText"/>
        <w:ind w:left="191" w:right="412" w:firstLine="720"/>
        <w:jc w:val="both"/>
      </w:pPr>
      <w:r>
        <w:t>Укупна вредност уговора садржи све елементе структуре цене тако да покрива све трошкове које Добављач има у реализацији уговора и не може од Наручиоца захтевати друге накнаде.</w:t>
      </w:r>
      <w:r w:rsidR="00A344CA" w:rsidRPr="00A344CA">
        <w:t xml:space="preserve"> За софтверске лиценце из обрасца спецификације у цену треба да буде укључено право трајног коришћења лиценци.</w:t>
      </w:r>
    </w:p>
    <w:p w14:paraId="50CFA9B4" w14:textId="77777777" w:rsidR="00071972" w:rsidRDefault="00DF7180" w:rsidP="007B46E0">
      <w:pPr>
        <w:pStyle w:val="BodyText"/>
        <w:tabs>
          <w:tab w:val="left" w:pos="9698"/>
        </w:tabs>
        <w:spacing w:before="150"/>
        <w:ind w:left="911"/>
      </w:pPr>
      <w:r>
        <w:t>Плаћање</w:t>
      </w:r>
      <w:r>
        <w:rPr>
          <w:spacing w:val="43"/>
        </w:rPr>
        <w:t xml:space="preserve"> </w:t>
      </w:r>
      <w:r>
        <w:t>ће</w:t>
      </w:r>
      <w:r>
        <w:rPr>
          <w:spacing w:val="43"/>
        </w:rPr>
        <w:t xml:space="preserve"> </w:t>
      </w:r>
      <w:r>
        <w:t>се</w:t>
      </w:r>
      <w:r>
        <w:rPr>
          <w:spacing w:val="46"/>
        </w:rPr>
        <w:t xml:space="preserve"> </w:t>
      </w:r>
      <w:r>
        <w:t>вршити</w:t>
      </w:r>
      <w:r>
        <w:rPr>
          <w:spacing w:val="44"/>
        </w:rPr>
        <w:t xml:space="preserve"> </w:t>
      </w:r>
      <w:r>
        <w:t>на</w:t>
      </w:r>
      <w:r>
        <w:rPr>
          <w:spacing w:val="44"/>
        </w:rPr>
        <w:t xml:space="preserve"> </w:t>
      </w:r>
      <w:r>
        <w:t>рачун</w:t>
      </w:r>
      <w:r>
        <w:rPr>
          <w:spacing w:val="45"/>
        </w:rPr>
        <w:t xml:space="preserve"> </w:t>
      </w:r>
      <w:r>
        <w:t>Добављача</w:t>
      </w:r>
      <w:r>
        <w:rPr>
          <w:spacing w:val="43"/>
        </w:rPr>
        <w:t xml:space="preserve"> </w:t>
      </w:r>
      <w:r>
        <w:t>број</w:t>
      </w:r>
      <w:r>
        <w:rPr>
          <w:u w:val="single"/>
        </w:rPr>
        <w:t xml:space="preserve"> </w:t>
      </w:r>
      <w:r>
        <w:rPr>
          <w:u w:val="single"/>
        </w:rPr>
        <w:tab/>
      </w:r>
      <w:r>
        <w:t>код</w:t>
      </w:r>
    </w:p>
    <w:p w14:paraId="49AE4CE9" w14:textId="77777777" w:rsidR="00071972" w:rsidRDefault="00DF7180" w:rsidP="007B46E0">
      <w:pPr>
        <w:pStyle w:val="BodyText"/>
        <w:tabs>
          <w:tab w:val="left" w:pos="3486"/>
        </w:tabs>
        <w:ind w:left="191"/>
      </w:pPr>
      <w:r>
        <w:rPr>
          <w:u w:val="single"/>
        </w:rPr>
        <w:t xml:space="preserve"> </w:t>
      </w:r>
      <w:r>
        <w:rPr>
          <w:u w:val="single"/>
        </w:rPr>
        <w:tab/>
      </w:r>
      <w:r>
        <w:t>.</w:t>
      </w:r>
    </w:p>
    <w:p w14:paraId="3EC95D69" w14:textId="77777777" w:rsidR="00071972" w:rsidRDefault="00DF7180" w:rsidP="007B46E0">
      <w:pPr>
        <w:pStyle w:val="BodyText"/>
        <w:spacing w:before="120"/>
        <w:ind w:left="191" w:right="410" w:firstLine="720"/>
        <w:jc w:val="both"/>
      </w:pPr>
      <w:r w:rsidRPr="00B34F9D">
        <w:t>Уколико током трајања уговора из члана 13. овог Уговора Добављач, у складу са објективним потребама Наручиоца, изврши испоруку у укупном износу који је мањи од износа наведног у ставу 1. овог члана вредност уговора ће бити сразмерно смањена</w:t>
      </w:r>
    </w:p>
    <w:p w14:paraId="4E116C05" w14:textId="77777777" w:rsidR="00071972" w:rsidRDefault="00DF7180" w:rsidP="00D6200B">
      <w:pPr>
        <w:pStyle w:val="BodyText"/>
        <w:ind w:left="191" w:right="422" w:firstLine="720"/>
        <w:jc w:val="both"/>
      </w:pPr>
      <w:r>
        <w:t>Обавезе које доспевају у наредној буџетској години ће бити реализоване највише до износa средстава које ће за ту намену бити одобрене у тој буџетској години, сходно члану 7.</w:t>
      </w:r>
    </w:p>
    <w:p w14:paraId="0D69E4B8" w14:textId="77777777" w:rsidR="00071972" w:rsidRDefault="00DF7180" w:rsidP="00D6200B">
      <w:pPr>
        <w:pStyle w:val="BodyText"/>
        <w:ind w:left="191" w:right="416"/>
        <w:jc w:val="both"/>
      </w:pPr>
      <w:r>
        <w:t xml:space="preserve">Уредбе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број 21/2014). Уколико средства не буду обезбеђена Законом о буџету за 2020. </w:t>
      </w:r>
      <w:r w:rsidR="00810AD1">
        <w:rPr>
          <w:lang w:val="sr-Cyrl-RS"/>
        </w:rPr>
        <w:t xml:space="preserve">Годину, </w:t>
      </w:r>
      <w:r>
        <w:t>уговор престаје да важи због немогућности плаћања обавеза од стране Наручиоца.</w:t>
      </w:r>
    </w:p>
    <w:p w14:paraId="327825B6" w14:textId="77777777" w:rsidR="00071972" w:rsidRDefault="00DF7180">
      <w:pPr>
        <w:pStyle w:val="BodyText"/>
        <w:spacing w:before="155"/>
        <w:ind w:left="3578" w:right="3797"/>
        <w:jc w:val="center"/>
      </w:pPr>
      <w:r>
        <w:t>ГАРАНТНИ РОК</w:t>
      </w:r>
    </w:p>
    <w:p w14:paraId="464B79CE" w14:textId="77777777" w:rsidR="00071972" w:rsidRDefault="00DF7180">
      <w:pPr>
        <w:pStyle w:val="BodyText"/>
        <w:spacing w:before="178"/>
        <w:ind w:left="3578" w:right="3796"/>
        <w:jc w:val="center"/>
      </w:pPr>
      <w:r>
        <w:t>Члан 6.</w:t>
      </w:r>
    </w:p>
    <w:p w14:paraId="588CA0A3" w14:textId="77777777" w:rsidR="007B46E0" w:rsidRDefault="00810AD1" w:rsidP="00D6200B">
      <w:pPr>
        <w:pStyle w:val="BodyText"/>
        <w:spacing w:before="160" w:line="256" w:lineRule="auto"/>
        <w:ind w:left="191" w:right="410" w:firstLine="720"/>
        <w:jc w:val="both"/>
      </w:pPr>
      <w:r w:rsidRPr="00B34F9D">
        <w:t>Гарантни рок за испоручена добра за трајне лиценце износи 24 месеца, док за лиценце које се купују на годишњем нивоу, гарантни рок износи 12 месеци</w:t>
      </w:r>
      <w:r w:rsidRPr="00810AD1">
        <w:t>. Обавеза Добављача у гарантном року: уколико настане било каква неисправност у току експлоатације, Добављач је дужан да отклони неисправност у року од 5 (пет) радних дана од пријаве неисправности.</w:t>
      </w:r>
    </w:p>
    <w:p w14:paraId="25FB6E06" w14:textId="77777777" w:rsidR="00071972" w:rsidRDefault="00DF7180">
      <w:pPr>
        <w:pStyle w:val="BodyText"/>
        <w:spacing w:before="154"/>
        <w:ind w:left="2714"/>
      </w:pPr>
      <w:r>
        <w:t>СРЕДСТВО ФИНАНСИЈСКОГ ОБЕЗБЕЂЕЊА</w:t>
      </w:r>
    </w:p>
    <w:p w14:paraId="39B8A9BB" w14:textId="77777777" w:rsidR="00071972" w:rsidRDefault="00DF7180">
      <w:pPr>
        <w:pStyle w:val="BodyText"/>
        <w:spacing w:before="178"/>
        <w:ind w:left="3578" w:right="3796"/>
        <w:jc w:val="center"/>
      </w:pPr>
      <w:r>
        <w:t>Члан 7.</w:t>
      </w:r>
    </w:p>
    <w:p w14:paraId="7C5444B2" w14:textId="77777777" w:rsidR="00071972" w:rsidRDefault="00DF7180" w:rsidP="008C3DE7">
      <w:pPr>
        <w:pStyle w:val="BodyText"/>
        <w:spacing w:line="256" w:lineRule="auto"/>
        <w:ind w:left="191" w:right="409" w:firstLine="720"/>
        <w:jc w:val="both"/>
      </w:pPr>
      <w:r>
        <w:t>Добављач је обавезан да приликом закључења овог Уговора преда Наручиоцу средств</w:t>
      </w:r>
      <w:r w:rsidR="008C3DE7">
        <w:rPr>
          <w:lang w:val="sr-Cyrl-RS"/>
        </w:rPr>
        <w:t>о</w:t>
      </w:r>
      <w:r>
        <w:t xml:space="preserve"> финансијског обезбеђења за добро извршење</w:t>
      </w:r>
      <w:r>
        <w:rPr>
          <w:spacing w:val="-2"/>
        </w:rPr>
        <w:t xml:space="preserve"> </w:t>
      </w:r>
      <w:r>
        <w:t>посла.</w:t>
      </w:r>
    </w:p>
    <w:p w14:paraId="013844F0" w14:textId="3A7E4353" w:rsidR="00FF232D" w:rsidRPr="00FF232D" w:rsidRDefault="00FF232D" w:rsidP="00B34F9D">
      <w:pPr>
        <w:widowControl/>
        <w:autoSpaceDE/>
        <w:autoSpaceDN/>
        <w:ind w:right="465" w:firstLine="720"/>
        <w:jc w:val="both"/>
        <w:rPr>
          <w:rFonts w:eastAsia="Times New Roman"/>
          <w:szCs w:val="24"/>
          <w:lang w:bidi="en-US"/>
        </w:rPr>
      </w:pPr>
      <w:r>
        <w:rPr>
          <w:rFonts w:eastAsia="Times New Roman"/>
          <w:szCs w:val="24"/>
          <w:lang w:val="sr-Cyrl-RS" w:bidi="en-US"/>
        </w:rPr>
        <w:lastRenderedPageBreak/>
        <w:t>Добављач</w:t>
      </w:r>
      <w:r w:rsidRPr="00FF232D">
        <w:rPr>
          <w:rFonts w:eastAsia="Times New Roman"/>
          <w:szCs w:val="24"/>
          <w:lang w:bidi="en-US"/>
        </w:rPr>
        <w:t xml:space="preserve"> је дужан да у року од 10 (десет) дана од дана обостраног потписивања Уговора од законских заступника уговорних страна,</w:t>
      </w:r>
      <w:r w:rsidRPr="00FF232D">
        <w:rPr>
          <w:rFonts w:eastAsia="Times New Roman"/>
          <w:szCs w:val="24"/>
          <w:lang w:val="sr-Cyrl-RS" w:bidi="en-US"/>
        </w:rPr>
        <w:t xml:space="preserve"> </w:t>
      </w:r>
      <w:r w:rsidRPr="00FF232D">
        <w:rPr>
          <w:rFonts w:eastAsia="Times New Roman"/>
          <w:szCs w:val="24"/>
          <w:lang w:bidi="en-US"/>
        </w:rPr>
        <w:t>а пре извршења,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66B95EBC" w14:textId="58EBBF81" w:rsidR="00FF232D" w:rsidRPr="00FF232D" w:rsidRDefault="00FF232D" w:rsidP="00B34F9D">
      <w:pPr>
        <w:widowControl/>
        <w:autoSpaceDE/>
        <w:autoSpaceDN/>
        <w:ind w:right="465"/>
        <w:jc w:val="both"/>
        <w:rPr>
          <w:rFonts w:eastAsia="Times New Roman"/>
          <w:szCs w:val="24"/>
          <w:lang w:bidi="en-US"/>
        </w:rPr>
      </w:pPr>
      <w:r>
        <w:rPr>
          <w:rFonts w:eastAsia="Times New Roman"/>
          <w:szCs w:val="24"/>
          <w:lang w:val="sr-Cyrl-RS" w:bidi="en-US"/>
        </w:rPr>
        <w:t>Добављач</w:t>
      </w:r>
      <w:r w:rsidRPr="00FF232D">
        <w:rPr>
          <w:rFonts w:eastAsia="Times New Roman"/>
          <w:szCs w:val="24"/>
          <w:lang w:bidi="en-US"/>
        </w:rPr>
        <w:t xml:space="preserve">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7074514D"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Банкарска гаранција мора трајати најмање 30 (словима: тридесет) календарских дана дуже од рока одређеног за коначно извршење посла.</w:t>
      </w:r>
    </w:p>
    <w:p w14:paraId="395FD7B5"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Pr="00FF232D">
        <w:rPr>
          <w:rFonts w:eastAsia="Times New Roman"/>
          <w:szCs w:val="24"/>
          <w:lang w:val="sr-Cyrl-RS" w:bidi="en-US"/>
        </w:rPr>
        <w:t xml:space="preserve"> </w:t>
      </w:r>
      <w:r w:rsidRPr="00FF232D">
        <w:rPr>
          <w:rFonts w:eastAsia="Times New Roman"/>
          <w:szCs w:val="24"/>
          <w:lang w:bidi="en-US"/>
        </w:rPr>
        <w:t>Поднета банкарска гаранција не може да садржи додатне услове за исплату, краће рокове, мањи износ.</w:t>
      </w:r>
    </w:p>
    <w:p w14:paraId="2CE3016A"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 xml:space="preserve">Наручилац ће уновчити дату банкарску гаранцију за добро извршење посла у случају да </w:t>
      </w:r>
      <w:r w:rsidRPr="00FF232D">
        <w:rPr>
          <w:rFonts w:eastAsia="Times New Roman"/>
          <w:szCs w:val="24"/>
          <w:lang w:val="sr-Cyrl-RS" w:bidi="en-US"/>
        </w:rPr>
        <w:t>п</w:t>
      </w:r>
      <w:r w:rsidRPr="00FF232D">
        <w:rPr>
          <w:rFonts w:eastAsia="Times New Roman"/>
          <w:szCs w:val="24"/>
          <w:lang w:bidi="en-US"/>
        </w:rPr>
        <w:t xml:space="preserve">ружалац услуга не буде извршавао своје уговорне обавезе у роковима и на начин предвиђен уговором. </w:t>
      </w:r>
    </w:p>
    <w:p w14:paraId="1BB9FE00"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49520C35"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6BAB2EA9"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Пружалац услуга</w:t>
      </w:r>
      <w:r w:rsidRPr="00FF232D">
        <w:rPr>
          <w:rFonts w:eastAsia="Times New Roman"/>
          <w:szCs w:val="24"/>
          <w:lang w:val="sr-Cyrl-RS" w:bidi="en-US"/>
        </w:rPr>
        <w:t xml:space="preserve"> може да</w:t>
      </w:r>
      <w:r w:rsidRPr="00FF232D">
        <w:rPr>
          <w:rFonts w:eastAsia="Times New Roman"/>
          <w:szCs w:val="24"/>
          <w:lang w:bidi="en-US"/>
        </w:rPr>
        <w:t xml:space="preserve"> поднесе банкарску гаранцију стране банке, само ако је тој банци додељен кредитни рејтинг.</w:t>
      </w:r>
    </w:p>
    <w:p w14:paraId="2129E855"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Ова гаранција истиче на наведени датум, без обзира да ли је овај документ враћен или није.</w:t>
      </w:r>
    </w:p>
    <w:p w14:paraId="5FC2BDBF" w14:textId="77777777" w:rsidR="00FF232D" w:rsidRPr="00FF232D" w:rsidRDefault="00FF232D" w:rsidP="00B34F9D">
      <w:pPr>
        <w:widowControl/>
        <w:autoSpaceDE/>
        <w:autoSpaceDN/>
        <w:ind w:right="465"/>
        <w:jc w:val="both"/>
        <w:rPr>
          <w:rFonts w:eastAsia="Times New Roman"/>
          <w:szCs w:val="24"/>
          <w:lang w:bidi="en-US"/>
        </w:rPr>
      </w:pPr>
      <w:r w:rsidRPr="00FF232D">
        <w:rPr>
          <w:rFonts w:eastAsia="Times New Roman"/>
          <w:szCs w:val="24"/>
          <w:lang w:bidi="en-US"/>
        </w:rPr>
        <w:t>Банкарска гаранција се не може уступити и није преносива без сагласности уговорних страна и емисионе банке</w:t>
      </w:r>
    </w:p>
    <w:p w14:paraId="3676AD94" w14:textId="77777777" w:rsidR="00071972" w:rsidRDefault="00DF7180">
      <w:pPr>
        <w:pStyle w:val="BodyText"/>
        <w:spacing w:before="156"/>
        <w:ind w:left="3578" w:right="3795"/>
        <w:jc w:val="center"/>
      </w:pPr>
      <w:r>
        <w:t>НАКНАДА ШТЕТЕ</w:t>
      </w:r>
    </w:p>
    <w:p w14:paraId="01EDD6F1" w14:textId="77777777" w:rsidR="00071972" w:rsidRDefault="00DF7180">
      <w:pPr>
        <w:pStyle w:val="BodyText"/>
        <w:spacing w:before="180"/>
        <w:ind w:left="3578" w:right="3796"/>
        <w:jc w:val="center"/>
      </w:pPr>
      <w:r>
        <w:t xml:space="preserve">Члан </w:t>
      </w:r>
      <w:r w:rsidR="008C3DE7">
        <w:rPr>
          <w:lang w:val="sr-Cyrl-RS"/>
        </w:rPr>
        <w:t>8</w:t>
      </w:r>
      <w:r>
        <w:t>.</w:t>
      </w:r>
    </w:p>
    <w:p w14:paraId="1C5B9CAA" w14:textId="77777777" w:rsidR="00071972" w:rsidRDefault="00DF7180">
      <w:pPr>
        <w:pStyle w:val="BodyText"/>
        <w:spacing w:before="177" w:line="256" w:lineRule="auto"/>
        <w:ind w:left="191" w:right="416" w:firstLine="720"/>
        <w:jc w:val="both"/>
      </w:pPr>
      <w:r>
        <w:t>Уговорне стране су сагласне да уколико Добављач не испуњава своје обавезе на начин и под условима утврђених уговором, Наручилац има право да о томе га упозори писаним путем и да од њега захтева испуњавање у одређеном року.</w:t>
      </w:r>
    </w:p>
    <w:p w14:paraId="0195F9AF" w14:textId="77777777" w:rsidR="00071972" w:rsidRDefault="00DF7180">
      <w:pPr>
        <w:pStyle w:val="BodyText"/>
        <w:spacing w:before="159" w:line="256" w:lineRule="auto"/>
        <w:ind w:left="191" w:right="404" w:firstLine="720"/>
        <w:jc w:val="both"/>
      </w:pPr>
      <w:r>
        <w:t>Добављач</w:t>
      </w:r>
      <w:r>
        <w:rPr>
          <w:spacing w:val="-12"/>
        </w:rPr>
        <w:t xml:space="preserve"> </w:t>
      </w:r>
      <w:r>
        <w:rPr>
          <w:spacing w:val="-3"/>
        </w:rPr>
        <w:t>је</w:t>
      </w:r>
      <w:r>
        <w:rPr>
          <w:spacing w:val="-22"/>
        </w:rPr>
        <w:t xml:space="preserve"> </w:t>
      </w:r>
      <w:r>
        <w:rPr>
          <w:spacing w:val="-4"/>
        </w:rPr>
        <w:t>дужан</w:t>
      </w:r>
      <w:r>
        <w:rPr>
          <w:spacing w:val="-21"/>
        </w:rPr>
        <w:t xml:space="preserve"> </w:t>
      </w:r>
      <w:r>
        <w:t>да</w:t>
      </w:r>
      <w:r>
        <w:rPr>
          <w:spacing w:val="-22"/>
        </w:rPr>
        <w:t xml:space="preserve"> </w:t>
      </w:r>
      <w:r>
        <w:rPr>
          <w:spacing w:val="-5"/>
        </w:rPr>
        <w:t>надокнади</w:t>
      </w:r>
      <w:r>
        <w:rPr>
          <w:spacing w:val="-20"/>
        </w:rPr>
        <w:t xml:space="preserve"> </w:t>
      </w:r>
      <w:r>
        <w:rPr>
          <w:spacing w:val="-3"/>
        </w:rPr>
        <w:t>штету</w:t>
      </w:r>
      <w:r>
        <w:rPr>
          <w:spacing w:val="-23"/>
        </w:rPr>
        <w:t xml:space="preserve"> </w:t>
      </w:r>
      <w:r>
        <w:rPr>
          <w:spacing w:val="-3"/>
        </w:rPr>
        <w:t>коју</w:t>
      </w:r>
      <w:r>
        <w:rPr>
          <w:spacing w:val="-25"/>
        </w:rPr>
        <w:t xml:space="preserve"> </w:t>
      </w:r>
      <w:r>
        <w:t>је</w:t>
      </w:r>
      <w:r>
        <w:rPr>
          <w:spacing w:val="-22"/>
        </w:rPr>
        <w:t xml:space="preserve"> </w:t>
      </w:r>
      <w:r>
        <w:rPr>
          <w:spacing w:val="-4"/>
        </w:rPr>
        <w:t>намерно</w:t>
      </w:r>
      <w:r>
        <w:rPr>
          <w:spacing w:val="-21"/>
        </w:rPr>
        <w:t xml:space="preserve"> </w:t>
      </w:r>
      <w:r>
        <w:rPr>
          <w:spacing w:val="-3"/>
        </w:rPr>
        <w:t>или</w:t>
      </w:r>
      <w:r>
        <w:rPr>
          <w:spacing w:val="-20"/>
        </w:rPr>
        <w:t xml:space="preserve"> </w:t>
      </w:r>
      <w:r>
        <w:rPr>
          <w:spacing w:val="-4"/>
        </w:rPr>
        <w:t>крајњом</w:t>
      </w:r>
      <w:r>
        <w:rPr>
          <w:spacing w:val="-22"/>
        </w:rPr>
        <w:t xml:space="preserve"> </w:t>
      </w:r>
      <w:r>
        <w:rPr>
          <w:spacing w:val="-4"/>
        </w:rPr>
        <w:t>непажњом</w:t>
      </w:r>
      <w:r>
        <w:rPr>
          <w:spacing w:val="-23"/>
        </w:rPr>
        <w:t xml:space="preserve"> </w:t>
      </w:r>
      <w:r>
        <w:rPr>
          <w:spacing w:val="-4"/>
        </w:rPr>
        <w:t xml:space="preserve">проузроковао </w:t>
      </w:r>
      <w:r>
        <w:rPr>
          <w:spacing w:val="-5"/>
        </w:rPr>
        <w:t>Наручиоцу,</w:t>
      </w:r>
      <w:r>
        <w:rPr>
          <w:spacing w:val="-13"/>
        </w:rPr>
        <w:t xml:space="preserve"> </w:t>
      </w:r>
      <w:r>
        <w:rPr>
          <w:spacing w:val="-3"/>
        </w:rPr>
        <w:t>као</w:t>
      </w:r>
      <w:r>
        <w:rPr>
          <w:spacing w:val="-12"/>
        </w:rPr>
        <w:t xml:space="preserve"> </w:t>
      </w:r>
      <w:r>
        <w:t>и</w:t>
      </w:r>
      <w:r>
        <w:rPr>
          <w:spacing w:val="-6"/>
        </w:rPr>
        <w:t xml:space="preserve"> </w:t>
      </w:r>
      <w:r>
        <w:t>у</w:t>
      </w:r>
      <w:r>
        <w:rPr>
          <w:spacing w:val="-14"/>
        </w:rPr>
        <w:t xml:space="preserve"> </w:t>
      </w:r>
      <w:r>
        <w:rPr>
          <w:spacing w:val="-3"/>
        </w:rPr>
        <w:t>случају</w:t>
      </w:r>
      <w:r>
        <w:rPr>
          <w:spacing w:val="-17"/>
        </w:rPr>
        <w:t xml:space="preserve"> </w:t>
      </w:r>
      <w:r>
        <w:t>да</w:t>
      </w:r>
      <w:r>
        <w:rPr>
          <w:spacing w:val="-10"/>
        </w:rPr>
        <w:t xml:space="preserve"> </w:t>
      </w:r>
      <w:r>
        <w:rPr>
          <w:spacing w:val="-4"/>
        </w:rPr>
        <w:t>Наручилац</w:t>
      </w:r>
      <w:r>
        <w:rPr>
          <w:spacing w:val="-11"/>
        </w:rPr>
        <w:t xml:space="preserve"> </w:t>
      </w:r>
      <w:r>
        <w:rPr>
          <w:spacing w:val="-3"/>
        </w:rPr>
        <w:t>штету</w:t>
      </w:r>
      <w:r>
        <w:rPr>
          <w:spacing w:val="-14"/>
        </w:rPr>
        <w:t xml:space="preserve"> </w:t>
      </w:r>
      <w:r>
        <w:rPr>
          <w:spacing w:val="-5"/>
        </w:rPr>
        <w:t>претрпи</w:t>
      </w:r>
      <w:r>
        <w:rPr>
          <w:spacing w:val="-12"/>
        </w:rPr>
        <w:t xml:space="preserve"> </w:t>
      </w:r>
      <w:r>
        <w:rPr>
          <w:spacing w:val="-3"/>
        </w:rPr>
        <w:t>због</w:t>
      </w:r>
      <w:r>
        <w:rPr>
          <w:spacing w:val="-12"/>
        </w:rPr>
        <w:t xml:space="preserve"> </w:t>
      </w:r>
      <w:r>
        <w:rPr>
          <w:spacing w:val="-5"/>
        </w:rPr>
        <w:t>неблаговременог</w:t>
      </w:r>
      <w:r>
        <w:rPr>
          <w:spacing w:val="-12"/>
        </w:rPr>
        <w:t xml:space="preserve"> </w:t>
      </w:r>
      <w:r>
        <w:rPr>
          <w:spacing w:val="-4"/>
        </w:rPr>
        <w:t>извршења</w:t>
      </w:r>
      <w:r>
        <w:rPr>
          <w:spacing w:val="-8"/>
        </w:rPr>
        <w:t xml:space="preserve"> </w:t>
      </w:r>
      <w:r>
        <w:rPr>
          <w:spacing w:val="-5"/>
        </w:rPr>
        <w:t xml:space="preserve">уговорних </w:t>
      </w:r>
      <w:r>
        <w:rPr>
          <w:spacing w:val="-4"/>
        </w:rPr>
        <w:t xml:space="preserve">обавеза </w:t>
      </w:r>
      <w:r>
        <w:rPr>
          <w:spacing w:val="-3"/>
        </w:rPr>
        <w:t xml:space="preserve">од </w:t>
      </w:r>
      <w:r>
        <w:rPr>
          <w:spacing w:val="-4"/>
        </w:rPr>
        <w:t>стране</w:t>
      </w:r>
      <w:r>
        <w:rPr>
          <w:spacing w:val="-20"/>
        </w:rPr>
        <w:t xml:space="preserve"> </w:t>
      </w:r>
      <w:r>
        <w:t>Добављача.</w:t>
      </w:r>
    </w:p>
    <w:p w14:paraId="71986379" w14:textId="77777777" w:rsidR="00071972" w:rsidRDefault="00DF7180">
      <w:pPr>
        <w:pStyle w:val="BodyText"/>
        <w:spacing w:before="155"/>
        <w:ind w:left="3578" w:right="3796"/>
        <w:jc w:val="center"/>
      </w:pPr>
      <w:r>
        <w:t xml:space="preserve">Члан </w:t>
      </w:r>
      <w:r w:rsidR="008C3DE7">
        <w:rPr>
          <w:lang w:val="sr-Cyrl-RS"/>
        </w:rPr>
        <w:t>9</w:t>
      </w:r>
      <w:r>
        <w:t>.</w:t>
      </w:r>
    </w:p>
    <w:p w14:paraId="7E2CFBEF" w14:textId="77777777" w:rsidR="00071972" w:rsidRDefault="00DF7180">
      <w:pPr>
        <w:pStyle w:val="BodyText"/>
        <w:spacing w:before="178" w:line="256" w:lineRule="auto"/>
        <w:ind w:left="191" w:right="418" w:firstLine="708"/>
        <w:jc w:val="both"/>
      </w:pPr>
      <w:r>
        <w:t>У току трајања уговора сва важнија обавештавања, посебно она везана за одређен датум, морају се доставити у писаном облику препорученом поштом или доставити лично.</w:t>
      </w:r>
    </w:p>
    <w:p w14:paraId="1ECA099F" w14:textId="77777777" w:rsidR="00071972" w:rsidRDefault="00DF7180">
      <w:pPr>
        <w:pStyle w:val="BodyText"/>
        <w:spacing w:before="158"/>
        <w:ind w:left="3578" w:right="3796"/>
        <w:jc w:val="center"/>
      </w:pPr>
      <w:r>
        <w:t>ВИША СИЛА</w:t>
      </w:r>
    </w:p>
    <w:p w14:paraId="47DFCDBC" w14:textId="77777777" w:rsidR="00071972" w:rsidRDefault="00DF7180">
      <w:pPr>
        <w:pStyle w:val="BodyText"/>
        <w:spacing w:before="180"/>
        <w:ind w:left="3578" w:right="3796"/>
        <w:jc w:val="center"/>
      </w:pPr>
      <w:r>
        <w:t>Члан 1</w:t>
      </w:r>
      <w:r w:rsidR="008C3DE7">
        <w:rPr>
          <w:lang w:val="sr-Cyrl-RS"/>
        </w:rPr>
        <w:t>0</w:t>
      </w:r>
      <w:r>
        <w:t>.</w:t>
      </w:r>
    </w:p>
    <w:p w14:paraId="6FE48F3E" w14:textId="77777777" w:rsidR="00071972" w:rsidRDefault="00DF7180" w:rsidP="007B46E0">
      <w:pPr>
        <w:pStyle w:val="BodyText"/>
        <w:spacing w:line="256" w:lineRule="auto"/>
        <w:ind w:left="191" w:right="411" w:firstLine="720"/>
        <w:jc w:val="both"/>
      </w:pPr>
      <w:r>
        <w:t xml:space="preserve">У случају наступања околности које ометају, спречавају или онемогућавају извршење уговорних обавеза било које уговорне стране, а које се према важећим прописима и својој </w:t>
      </w:r>
      <w:r>
        <w:lastRenderedPageBreak/>
        <w:t>природи</w:t>
      </w:r>
      <w:r>
        <w:rPr>
          <w:spacing w:val="-11"/>
        </w:rPr>
        <w:t xml:space="preserve"> </w:t>
      </w:r>
      <w:r>
        <w:t>сматрају</w:t>
      </w:r>
      <w:r>
        <w:rPr>
          <w:spacing w:val="-13"/>
        </w:rPr>
        <w:t xml:space="preserve"> </w:t>
      </w:r>
      <w:r>
        <w:t>вишом</w:t>
      </w:r>
      <w:r>
        <w:rPr>
          <w:spacing w:val="-13"/>
        </w:rPr>
        <w:t xml:space="preserve"> </w:t>
      </w:r>
      <w:r>
        <w:t>силом,</w:t>
      </w:r>
      <w:r>
        <w:rPr>
          <w:spacing w:val="-7"/>
        </w:rPr>
        <w:t xml:space="preserve"> </w:t>
      </w:r>
      <w:r>
        <w:t>уговорне</w:t>
      </w:r>
      <w:r>
        <w:rPr>
          <w:spacing w:val="-13"/>
        </w:rPr>
        <w:t xml:space="preserve"> </w:t>
      </w:r>
      <w:r>
        <w:t>стране</w:t>
      </w:r>
      <w:r>
        <w:rPr>
          <w:spacing w:val="-12"/>
        </w:rPr>
        <w:t xml:space="preserve"> </w:t>
      </w:r>
      <w:r>
        <w:t>се</w:t>
      </w:r>
      <w:r>
        <w:rPr>
          <w:spacing w:val="-11"/>
        </w:rPr>
        <w:t xml:space="preserve"> </w:t>
      </w:r>
      <w:r>
        <w:t>ослобађају</w:t>
      </w:r>
      <w:r>
        <w:rPr>
          <w:spacing w:val="-16"/>
        </w:rPr>
        <w:t xml:space="preserve"> </w:t>
      </w:r>
      <w:r>
        <w:t>од</w:t>
      </w:r>
      <w:r>
        <w:rPr>
          <w:spacing w:val="-9"/>
        </w:rPr>
        <w:t xml:space="preserve"> </w:t>
      </w:r>
      <w:r>
        <w:t>извршења</w:t>
      </w:r>
      <w:r>
        <w:rPr>
          <w:spacing w:val="-11"/>
        </w:rPr>
        <w:t xml:space="preserve"> </w:t>
      </w:r>
      <w:r>
        <w:t>обавеза</w:t>
      </w:r>
      <w:r>
        <w:rPr>
          <w:spacing w:val="-10"/>
        </w:rPr>
        <w:t xml:space="preserve"> </w:t>
      </w:r>
      <w:r>
        <w:t>за</w:t>
      </w:r>
      <w:r>
        <w:rPr>
          <w:spacing w:val="-13"/>
        </w:rPr>
        <w:t xml:space="preserve"> </w:t>
      </w:r>
      <w:r>
        <w:t>време</w:t>
      </w:r>
      <w:r>
        <w:rPr>
          <w:spacing w:val="-10"/>
        </w:rPr>
        <w:t xml:space="preserve"> </w:t>
      </w:r>
      <w:r>
        <w:t>док виша сила</w:t>
      </w:r>
      <w:r>
        <w:rPr>
          <w:spacing w:val="-3"/>
        </w:rPr>
        <w:t xml:space="preserve"> </w:t>
      </w:r>
      <w:r>
        <w:t>траје.</w:t>
      </w:r>
    </w:p>
    <w:p w14:paraId="2E583795" w14:textId="77777777" w:rsidR="00071972" w:rsidRDefault="00DF7180" w:rsidP="007B46E0">
      <w:pPr>
        <w:pStyle w:val="BodyText"/>
        <w:spacing w:line="256" w:lineRule="auto"/>
        <w:ind w:left="191" w:right="413" w:firstLine="720"/>
        <w:jc w:val="both"/>
      </w:pPr>
      <w:r>
        <w:t>Ни једна уговорна страна нема право на било какву накнаду због неизвршења обавеза по овом уговору за време трајања више силе.</w:t>
      </w:r>
    </w:p>
    <w:p w14:paraId="095924ED" w14:textId="77777777" w:rsidR="00071972" w:rsidRDefault="00DF7180" w:rsidP="007B46E0">
      <w:pPr>
        <w:pStyle w:val="BodyText"/>
        <w:spacing w:line="256" w:lineRule="auto"/>
        <w:ind w:left="191" w:right="416" w:firstLine="720"/>
        <w:jc w:val="both"/>
      </w:pPr>
      <w:r>
        <w:t>Уговорна страна погођена вишом силом дужна је да, без одлагања, писаним путем обавести другу уговорну страну о настанку, као и о престанку више силе.</w:t>
      </w:r>
    </w:p>
    <w:p w14:paraId="3BEA4AC0" w14:textId="77777777" w:rsidR="00071972" w:rsidRDefault="00DF7180" w:rsidP="007B46E0">
      <w:pPr>
        <w:pStyle w:val="BodyText"/>
        <w:spacing w:line="256" w:lineRule="auto"/>
        <w:ind w:left="191" w:right="414" w:firstLine="720"/>
        <w:jc w:val="both"/>
      </w:pPr>
      <w:r>
        <w:t>Наступање више силе у смислу овог уговора продужава рок за испуњење уговорних обавеза за све време трајања околности које представљају вишу силу, као и за време које је разумно потребно за отклањање њених последица.</w:t>
      </w:r>
    </w:p>
    <w:p w14:paraId="26427980" w14:textId="77777777" w:rsidR="00071972" w:rsidRDefault="00DF7180" w:rsidP="007B46E0">
      <w:pPr>
        <w:pStyle w:val="BodyText"/>
        <w:spacing w:line="254" w:lineRule="auto"/>
        <w:ind w:left="191" w:right="409" w:firstLine="720"/>
        <w:jc w:val="both"/>
      </w:pPr>
      <w:r>
        <w:t>У</w:t>
      </w:r>
      <w:r>
        <w:rPr>
          <w:spacing w:val="-8"/>
        </w:rPr>
        <w:t xml:space="preserve"> </w:t>
      </w:r>
      <w:r>
        <w:t>случају</w:t>
      </w:r>
      <w:r>
        <w:rPr>
          <w:spacing w:val="-13"/>
        </w:rPr>
        <w:t xml:space="preserve"> </w:t>
      </w:r>
      <w:r>
        <w:t>трајања</w:t>
      </w:r>
      <w:r>
        <w:rPr>
          <w:spacing w:val="-10"/>
        </w:rPr>
        <w:t xml:space="preserve"> </w:t>
      </w:r>
      <w:r>
        <w:t>више</w:t>
      </w:r>
      <w:r>
        <w:rPr>
          <w:spacing w:val="-6"/>
        </w:rPr>
        <w:t xml:space="preserve"> </w:t>
      </w:r>
      <w:r>
        <w:t>силе</w:t>
      </w:r>
      <w:r>
        <w:rPr>
          <w:spacing w:val="-9"/>
        </w:rPr>
        <w:t xml:space="preserve"> </w:t>
      </w:r>
      <w:r>
        <w:t>дуже</w:t>
      </w:r>
      <w:r>
        <w:rPr>
          <w:spacing w:val="-10"/>
        </w:rPr>
        <w:t xml:space="preserve"> </w:t>
      </w:r>
      <w:r>
        <w:t>од</w:t>
      </w:r>
      <w:r>
        <w:rPr>
          <w:spacing w:val="-8"/>
        </w:rPr>
        <w:t xml:space="preserve"> </w:t>
      </w:r>
      <w:r>
        <w:t>30</w:t>
      </w:r>
      <w:r>
        <w:rPr>
          <w:spacing w:val="-9"/>
        </w:rPr>
        <w:t xml:space="preserve"> </w:t>
      </w:r>
      <w:r>
        <w:t>дана</w:t>
      </w:r>
      <w:r>
        <w:rPr>
          <w:spacing w:val="-4"/>
        </w:rPr>
        <w:t xml:space="preserve"> </w:t>
      </w:r>
      <w:r>
        <w:t>уговорне</w:t>
      </w:r>
      <w:r>
        <w:rPr>
          <w:spacing w:val="-10"/>
        </w:rPr>
        <w:t xml:space="preserve"> </w:t>
      </w:r>
      <w:r>
        <w:t>стране</w:t>
      </w:r>
      <w:r>
        <w:rPr>
          <w:spacing w:val="-10"/>
        </w:rPr>
        <w:t xml:space="preserve"> </w:t>
      </w:r>
      <w:r>
        <w:t>могу</w:t>
      </w:r>
      <w:r>
        <w:rPr>
          <w:spacing w:val="-15"/>
        </w:rPr>
        <w:t xml:space="preserve"> </w:t>
      </w:r>
      <w:r>
        <w:t>раскинути</w:t>
      </w:r>
      <w:r>
        <w:rPr>
          <w:spacing w:val="-7"/>
        </w:rPr>
        <w:t xml:space="preserve"> </w:t>
      </w:r>
      <w:r>
        <w:t>овај</w:t>
      </w:r>
      <w:r>
        <w:rPr>
          <w:spacing w:val="-8"/>
        </w:rPr>
        <w:t xml:space="preserve"> </w:t>
      </w:r>
      <w:r>
        <w:t>Уговор писаним</w:t>
      </w:r>
      <w:r>
        <w:rPr>
          <w:spacing w:val="-2"/>
        </w:rPr>
        <w:t xml:space="preserve"> </w:t>
      </w:r>
      <w:r>
        <w:t>споразумом.</w:t>
      </w:r>
    </w:p>
    <w:p w14:paraId="5F3BDD7E" w14:textId="77777777" w:rsidR="00071972" w:rsidRDefault="00DF7180" w:rsidP="007B46E0">
      <w:pPr>
        <w:pStyle w:val="BodyText"/>
        <w:spacing w:line="256" w:lineRule="auto"/>
        <w:ind w:left="191" w:right="417" w:firstLine="720"/>
        <w:jc w:val="both"/>
      </w:pPr>
      <w:r>
        <w:t>Страна која се буде позивала на вишу силу предузеће све разумне и потребне радње да отклони услове који проузрокују вишу силу и да настави са извршавањем својих обавеза дефинисаних овим уговором без одлагања.</w:t>
      </w:r>
    </w:p>
    <w:p w14:paraId="16AD1B3E" w14:textId="77777777" w:rsidR="00071972" w:rsidRDefault="00DF7180" w:rsidP="007B46E0">
      <w:pPr>
        <w:pStyle w:val="BodyText"/>
        <w:spacing w:line="256" w:lineRule="auto"/>
        <w:ind w:left="191" w:right="411" w:firstLine="720"/>
        <w:jc w:val="both"/>
      </w:pPr>
      <w:r>
        <w:t>Уговорне</w:t>
      </w:r>
      <w:r>
        <w:rPr>
          <w:spacing w:val="-11"/>
        </w:rPr>
        <w:t xml:space="preserve"> </w:t>
      </w:r>
      <w:r>
        <w:t>стране</w:t>
      </w:r>
      <w:r>
        <w:rPr>
          <w:spacing w:val="-11"/>
        </w:rPr>
        <w:t xml:space="preserve"> </w:t>
      </w:r>
      <w:r>
        <w:t>не</w:t>
      </w:r>
      <w:r>
        <w:rPr>
          <w:spacing w:val="-11"/>
        </w:rPr>
        <w:t xml:space="preserve"> </w:t>
      </w:r>
      <w:r>
        <w:t>могу</w:t>
      </w:r>
      <w:r>
        <w:rPr>
          <w:spacing w:val="-12"/>
        </w:rPr>
        <w:t xml:space="preserve"> </w:t>
      </w:r>
      <w:r>
        <w:t>се</w:t>
      </w:r>
      <w:r>
        <w:rPr>
          <w:spacing w:val="-11"/>
        </w:rPr>
        <w:t xml:space="preserve"> </w:t>
      </w:r>
      <w:r>
        <w:t>позивати</w:t>
      </w:r>
      <w:r>
        <w:rPr>
          <w:spacing w:val="-11"/>
        </w:rPr>
        <w:t xml:space="preserve"> </w:t>
      </w:r>
      <w:r>
        <w:t>на</w:t>
      </w:r>
      <w:r>
        <w:rPr>
          <w:spacing w:val="-11"/>
        </w:rPr>
        <w:t xml:space="preserve"> </w:t>
      </w:r>
      <w:r>
        <w:t>вишу</w:t>
      </w:r>
      <w:r>
        <w:rPr>
          <w:spacing w:val="-17"/>
        </w:rPr>
        <w:t xml:space="preserve"> </w:t>
      </w:r>
      <w:r>
        <w:t>силу</w:t>
      </w:r>
      <w:r>
        <w:rPr>
          <w:spacing w:val="-17"/>
        </w:rPr>
        <w:t xml:space="preserve"> </w:t>
      </w:r>
      <w:r>
        <w:t>због</w:t>
      </w:r>
      <w:r>
        <w:rPr>
          <w:spacing w:val="-10"/>
        </w:rPr>
        <w:t xml:space="preserve"> </w:t>
      </w:r>
      <w:r>
        <w:t>околности</w:t>
      </w:r>
      <w:r>
        <w:rPr>
          <w:spacing w:val="-11"/>
        </w:rPr>
        <w:t xml:space="preserve"> </w:t>
      </w:r>
      <w:r>
        <w:t>које</w:t>
      </w:r>
      <w:r>
        <w:rPr>
          <w:spacing w:val="-11"/>
        </w:rPr>
        <w:t xml:space="preserve"> </w:t>
      </w:r>
      <w:r>
        <w:t>су</w:t>
      </w:r>
      <w:r>
        <w:rPr>
          <w:spacing w:val="-15"/>
        </w:rPr>
        <w:t xml:space="preserve"> </w:t>
      </w:r>
      <w:r>
        <w:t>им</w:t>
      </w:r>
      <w:r>
        <w:rPr>
          <w:spacing w:val="-11"/>
        </w:rPr>
        <w:t xml:space="preserve"> </w:t>
      </w:r>
      <w:r>
        <w:t>биле</w:t>
      </w:r>
      <w:r>
        <w:rPr>
          <w:spacing w:val="-11"/>
        </w:rPr>
        <w:t xml:space="preserve"> </w:t>
      </w:r>
      <w:r>
        <w:t>познате у моменту закључења</w:t>
      </w:r>
      <w:r>
        <w:rPr>
          <w:spacing w:val="-8"/>
        </w:rPr>
        <w:t xml:space="preserve"> </w:t>
      </w:r>
      <w:r>
        <w:t>Уговора.</w:t>
      </w:r>
    </w:p>
    <w:p w14:paraId="09FAE5A7" w14:textId="77777777" w:rsidR="007B46E0" w:rsidRDefault="00D6200B" w:rsidP="00D6200B">
      <w:pPr>
        <w:pStyle w:val="BodyText"/>
        <w:spacing w:before="156" w:line="256" w:lineRule="auto"/>
        <w:ind w:left="191" w:right="411" w:firstLine="720"/>
      </w:pPr>
      <w:r>
        <w:rPr>
          <w:lang w:val="sr-Cyrl-RS"/>
        </w:rPr>
        <w:t xml:space="preserve">                                                     </w:t>
      </w:r>
      <w:r w:rsidR="007B46E0">
        <w:t>ЗАЛОЖНО ПРАВО</w:t>
      </w:r>
    </w:p>
    <w:p w14:paraId="7949001F" w14:textId="77777777" w:rsidR="007B46E0" w:rsidRDefault="00D6200B" w:rsidP="00D6200B">
      <w:pPr>
        <w:pStyle w:val="BodyText"/>
        <w:spacing w:before="156" w:line="256" w:lineRule="auto"/>
        <w:ind w:left="191" w:right="411" w:firstLine="720"/>
      </w:pPr>
      <w:r>
        <w:rPr>
          <w:lang w:val="sr-Cyrl-RS"/>
        </w:rPr>
        <w:t xml:space="preserve">                                                              </w:t>
      </w:r>
      <w:r w:rsidR="007B46E0">
        <w:t xml:space="preserve">Члан </w:t>
      </w:r>
      <w:r>
        <w:rPr>
          <w:lang w:val="sr-Cyrl-RS"/>
        </w:rPr>
        <w:t>11</w:t>
      </w:r>
      <w:r w:rsidR="007B46E0">
        <w:t>.</w:t>
      </w:r>
    </w:p>
    <w:p w14:paraId="009697E8" w14:textId="77777777" w:rsidR="007B46E0" w:rsidRDefault="007B46E0" w:rsidP="007B46E0">
      <w:pPr>
        <w:pStyle w:val="BodyText"/>
        <w:spacing w:before="156" w:line="256" w:lineRule="auto"/>
        <w:ind w:left="191" w:right="411" w:firstLine="720"/>
        <w:jc w:val="both"/>
      </w:pPr>
      <w:r>
        <w:t>Потраживања из закључених појединачних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14:paraId="2C4E4F76" w14:textId="77777777" w:rsidR="00071972" w:rsidRDefault="00DF7180">
      <w:pPr>
        <w:pStyle w:val="BodyText"/>
        <w:spacing w:before="159"/>
        <w:ind w:left="3578" w:right="3796"/>
        <w:jc w:val="center"/>
      </w:pPr>
      <w:r>
        <w:t>УГОВОРНА КАЗНА</w:t>
      </w:r>
    </w:p>
    <w:p w14:paraId="534B33D7" w14:textId="77777777" w:rsidR="00071972" w:rsidRDefault="00DF7180">
      <w:pPr>
        <w:pStyle w:val="BodyText"/>
        <w:spacing w:before="180"/>
        <w:ind w:left="3578" w:right="3796"/>
        <w:jc w:val="center"/>
      </w:pPr>
      <w:r>
        <w:t>Члан 12.</w:t>
      </w:r>
    </w:p>
    <w:p w14:paraId="07109983" w14:textId="77777777" w:rsidR="00071972" w:rsidRDefault="00DF7180">
      <w:pPr>
        <w:pStyle w:val="BodyText"/>
        <w:spacing w:before="178" w:line="256" w:lineRule="auto"/>
        <w:ind w:left="191" w:right="407" w:firstLine="720"/>
        <w:jc w:val="both"/>
      </w:pPr>
      <w:r>
        <w:t>Наручилац задржава право да, у случају кашњења Добављача са испоруком добара из члана 2. овог уговора, наплати Добављачу уговорну казну у висини од 2 ‰ (промила) од укупне цене</w:t>
      </w:r>
      <w:r>
        <w:rPr>
          <w:spacing w:val="-11"/>
        </w:rPr>
        <w:t xml:space="preserve"> </w:t>
      </w:r>
      <w:r>
        <w:t>из</w:t>
      </w:r>
      <w:r>
        <w:rPr>
          <w:spacing w:val="-9"/>
        </w:rPr>
        <w:t xml:space="preserve"> </w:t>
      </w:r>
      <w:r>
        <w:t>члана</w:t>
      </w:r>
      <w:r>
        <w:rPr>
          <w:spacing w:val="-11"/>
        </w:rPr>
        <w:t xml:space="preserve"> </w:t>
      </w:r>
      <w:r>
        <w:t>5.</w:t>
      </w:r>
      <w:r>
        <w:rPr>
          <w:spacing w:val="-9"/>
        </w:rPr>
        <w:t xml:space="preserve"> </w:t>
      </w:r>
      <w:r>
        <w:t>став</w:t>
      </w:r>
      <w:r>
        <w:rPr>
          <w:spacing w:val="-10"/>
        </w:rPr>
        <w:t xml:space="preserve"> </w:t>
      </w:r>
      <w:r>
        <w:t>1.</w:t>
      </w:r>
      <w:r>
        <w:rPr>
          <w:spacing w:val="-10"/>
        </w:rPr>
        <w:t xml:space="preserve"> </w:t>
      </w:r>
      <w:r>
        <w:t>овог</w:t>
      </w:r>
      <w:r>
        <w:rPr>
          <w:spacing w:val="-8"/>
        </w:rPr>
        <w:t xml:space="preserve"> </w:t>
      </w:r>
      <w:r>
        <w:t>уговора</w:t>
      </w:r>
      <w:r>
        <w:rPr>
          <w:spacing w:val="-9"/>
        </w:rPr>
        <w:t xml:space="preserve"> </w:t>
      </w:r>
      <w:r>
        <w:t>за</w:t>
      </w:r>
      <w:r>
        <w:rPr>
          <w:spacing w:val="-11"/>
        </w:rPr>
        <w:t xml:space="preserve"> </w:t>
      </w:r>
      <w:r>
        <w:t>сваки</w:t>
      </w:r>
      <w:r>
        <w:rPr>
          <w:spacing w:val="-9"/>
        </w:rPr>
        <w:t xml:space="preserve"> </w:t>
      </w:r>
      <w:r>
        <w:t>дан</w:t>
      </w:r>
      <w:r>
        <w:rPr>
          <w:spacing w:val="-9"/>
        </w:rPr>
        <w:t xml:space="preserve"> </w:t>
      </w:r>
      <w:r>
        <w:t>кашњења,</w:t>
      </w:r>
      <w:r>
        <w:rPr>
          <w:spacing w:val="-6"/>
        </w:rPr>
        <w:t xml:space="preserve"> </w:t>
      </w:r>
      <w:r>
        <w:t>с</w:t>
      </w:r>
      <w:r>
        <w:rPr>
          <w:spacing w:val="-11"/>
        </w:rPr>
        <w:t xml:space="preserve"> </w:t>
      </w:r>
      <w:r>
        <w:t>тим</w:t>
      </w:r>
      <w:r>
        <w:rPr>
          <w:spacing w:val="-10"/>
        </w:rPr>
        <w:t xml:space="preserve"> </w:t>
      </w:r>
      <w:r>
        <w:t>да</w:t>
      </w:r>
      <w:r>
        <w:rPr>
          <w:spacing w:val="-8"/>
        </w:rPr>
        <w:t xml:space="preserve"> </w:t>
      </w:r>
      <w:r>
        <w:t>укупан</w:t>
      </w:r>
      <w:r>
        <w:rPr>
          <w:spacing w:val="-8"/>
        </w:rPr>
        <w:t xml:space="preserve"> </w:t>
      </w:r>
      <w:r>
        <w:t>износ</w:t>
      </w:r>
      <w:r>
        <w:rPr>
          <w:spacing w:val="-8"/>
        </w:rPr>
        <w:t xml:space="preserve"> </w:t>
      </w:r>
      <w:r>
        <w:t>уговорне</w:t>
      </w:r>
      <w:r>
        <w:rPr>
          <w:spacing w:val="-11"/>
        </w:rPr>
        <w:t xml:space="preserve"> </w:t>
      </w:r>
      <w:r>
        <w:t>казне не може прећи 5% од укупне цене из члана 5. став 1. овог</w:t>
      </w:r>
      <w:r>
        <w:rPr>
          <w:spacing w:val="-7"/>
        </w:rPr>
        <w:t xml:space="preserve"> </w:t>
      </w:r>
      <w:r>
        <w:t>уговора.</w:t>
      </w:r>
    </w:p>
    <w:p w14:paraId="22DDDCA8" w14:textId="77777777" w:rsidR="00071972" w:rsidRDefault="00DF7180">
      <w:pPr>
        <w:pStyle w:val="BodyText"/>
        <w:spacing w:before="155"/>
        <w:ind w:left="2656"/>
      </w:pPr>
      <w:r>
        <w:t>СТУПАЊЕ НА СНАГУ И ВАЖЕЊЕ УГОВОРА</w:t>
      </w:r>
    </w:p>
    <w:p w14:paraId="3466D6FF" w14:textId="77777777" w:rsidR="00071972" w:rsidRDefault="00DF7180">
      <w:pPr>
        <w:pStyle w:val="BodyText"/>
        <w:spacing w:before="180"/>
        <w:ind w:left="3578" w:right="3796"/>
        <w:jc w:val="center"/>
      </w:pPr>
      <w:r>
        <w:t>Члан 13.</w:t>
      </w:r>
    </w:p>
    <w:p w14:paraId="6852D6CA" w14:textId="77777777" w:rsidR="00071972" w:rsidRDefault="00DF7180">
      <w:pPr>
        <w:pStyle w:val="BodyText"/>
        <w:spacing w:before="178" w:line="256" w:lineRule="auto"/>
        <w:ind w:left="191" w:right="423" w:firstLine="720"/>
        <w:jc w:val="both"/>
      </w:pPr>
      <w:r>
        <w:t xml:space="preserve">Овај Уговор ступа на снагу даном потписивања од стране овлашћених лица обе уговорне стране и </w:t>
      </w:r>
      <w:r w:rsidR="008C3DE7">
        <w:rPr>
          <w:lang w:val="sr-Cyrl-RS"/>
        </w:rPr>
        <w:t>закључује се на период од годину дана</w:t>
      </w:r>
      <w:r>
        <w:t>.</w:t>
      </w:r>
    </w:p>
    <w:p w14:paraId="78FF5841" w14:textId="77777777" w:rsidR="00071972" w:rsidRDefault="00DF7180" w:rsidP="007B46E0">
      <w:pPr>
        <w:pStyle w:val="BodyText"/>
        <w:spacing w:line="256" w:lineRule="auto"/>
        <w:ind w:left="191" w:right="406" w:firstLine="720"/>
        <w:jc w:val="both"/>
      </w:pPr>
      <w:r>
        <w:t>Наручилац задржава право да једнострано откаже овај уговор уколико Добављач не извршава</w:t>
      </w:r>
      <w:r>
        <w:rPr>
          <w:spacing w:val="-15"/>
        </w:rPr>
        <w:t xml:space="preserve"> </w:t>
      </w:r>
      <w:r>
        <w:t>своје</w:t>
      </w:r>
      <w:r>
        <w:rPr>
          <w:spacing w:val="-13"/>
        </w:rPr>
        <w:t xml:space="preserve"> </w:t>
      </w:r>
      <w:r>
        <w:t>обавезе</w:t>
      </w:r>
      <w:r>
        <w:rPr>
          <w:spacing w:val="-14"/>
        </w:rPr>
        <w:t xml:space="preserve"> </w:t>
      </w:r>
      <w:r>
        <w:t>у</w:t>
      </w:r>
      <w:r>
        <w:rPr>
          <w:spacing w:val="-14"/>
        </w:rPr>
        <w:t xml:space="preserve"> </w:t>
      </w:r>
      <w:r>
        <w:t>складу</w:t>
      </w:r>
      <w:r>
        <w:rPr>
          <w:spacing w:val="-18"/>
        </w:rPr>
        <w:t xml:space="preserve"> </w:t>
      </w:r>
      <w:r>
        <w:t>са</w:t>
      </w:r>
      <w:r>
        <w:rPr>
          <w:spacing w:val="-9"/>
        </w:rPr>
        <w:t xml:space="preserve"> </w:t>
      </w:r>
      <w:r>
        <w:t>уговором</w:t>
      </w:r>
      <w:r>
        <w:rPr>
          <w:spacing w:val="-13"/>
        </w:rPr>
        <w:t xml:space="preserve"> </w:t>
      </w:r>
      <w:r>
        <w:t>и</w:t>
      </w:r>
      <w:r>
        <w:rPr>
          <w:spacing w:val="-12"/>
        </w:rPr>
        <w:t xml:space="preserve"> </w:t>
      </w:r>
      <w:r>
        <w:t>законом,</w:t>
      </w:r>
      <w:r>
        <w:rPr>
          <w:spacing w:val="-12"/>
        </w:rPr>
        <w:t xml:space="preserve"> </w:t>
      </w:r>
      <w:r>
        <w:t>не</w:t>
      </w:r>
      <w:r>
        <w:rPr>
          <w:spacing w:val="-9"/>
        </w:rPr>
        <w:t xml:space="preserve"> </w:t>
      </w:r>
      <w:r>
        <w:t>поштује</w:t>
      </w:r>
      <w:r>
        <w:rPr>
          <w:spacing w:val="-13"/>
        </w:rPr>
        <w:t xml:space="preserve"> </w:t>
      </w:r>
      <w:r>
        <w:t>рокове</w:t>
      </w:r>
      <w:r>
        <w:rPr>
          <w:spacing w:val="-13"/>
        </w:rPr>
        <w:t xml:space="preserve"> </w:t>
      </w:r>
      <w:r>
        <w:t>дефинисане</w:t>
      </w:r>
      <w:r>
        <w:rPr>
          <w:spacing w:val="-12"/>
        </w:rPr>
        <w:t xml:space="preserve"> </w:t>
      </w:r>
      <w:r>
        <w:t>уговором, не отклони недостатке у пружању својих услуга, уколико објективно престане потреба за предметом</w:t>
      </w:r>
      <w:r>
        <w:rPr>
          <w:spacing w:val="-7"/>
        </w:rPr>
        <w:t xml:space="preserve"> </w:t>
      </w:r>
      <w:r>
        <w:t>јавне</w:t>
      </w:r>
      <w:r>
        <w:rPr>
          <w:spacing w:val="-8"/>
        </w:rPr>
        <w:t xml:space="preserve"> </w:t>
      </w:r>
      <w:r>
        <w:t>набавке</w:t>
      </w:r>
      <w:r>
        <w:rPr>
          <w:spacing w:val="-8"/>
        </w:rPr>
        <w:t xml:space="preserve"> </w:t>
      </w:r>
      <w:r>
        <w:t>и</w:t>
      </w:r>
      <w:r>
        <w:rPr>
          <w:spacing w:val="-4"/>
        </w:rPr>
        <w:t xml:space="preserve"> </w:t>
      </w:r>
      <w:r>
        <w:t>у</w:t>
      </w:r>
      <w:r>
        <w:rPr>
          <w:spacing w:val="-11"/>
        </w:rPr>
        <w:t xml:space="preserve"> </w:t>
      </w:r>
      <w:r>
        <w:t>другим</w:t>
      </w:r>
      <w:r>
        <w:rPr>
          <w:spacing w:val="-6"/>
        </w:rPr>
        <w:t xml:space="preserve"> </w:t>
      </w:r>
      <w:r>
        <w:t>случајевима</w:t>
      </w:r>
      <w:r>
        <w:rPr>
          <w:spacing w:val="-8"/>
        </w:rPr>
        <w:t xml:space="preserve"> </w:t>
      </w:r>
      <w:r>
        <w:t>на</w:t>
      </w:r>
      <w:r>
        <w:rPr>
          <w:spacing w:val="-8"/>
        </w:rPr>
        <w:t xml:space="preserve"> </w:t>
      </w:r>
      <w:r>
        <w:t>начин</w:t>
      </w:r>
      <w:r>
        <w:rPr>
          <w:spacing w:val="-6"/>
        </w:rPr>
        <w:t xml:space="preserve"> </w:t>
      </w:r>
      <w:r>
        <w:t>и</w:t>
      </w:r>
      <w:r>
        <w:rPr>
          <w:spacing w:val="-5"/>
        </w:rPr>
        <w:t xml:space="preserve"> </w:t>
      </w:r>
      <w:r>
        <w:t>под</w:t>
      </w:r>
      <w:r>
        <w:rPr>
          <w:spacing w:val="-5"/>
        </w:rPr>
        <w:t xml:space="preserve"> </w:t>
      </w:r>
      <w:r>
        <w:t>условима</w:t>
      </w:r>
      <w:r>
        <w:rPr>
          <w:spacing w:val="-8"/>
        </w:rPr>
        <w:t xml:space="preserve"> </w:t>
      </w:r>
      <w:r>
        <w:t>предвиђеним</w:t>
      </w:r>
      <w:r>
        <w:rPr>
          <w:spacing w:val="-8"/>
        </w:rPr>
        <w:t xml:space="preserve"> </w:t>
      </w:r>
      <w:r>
        <w:t>Законом о облигационим</w:t>
      </w:r>
      <w:r>
        <w:rPr>
          <w:spacing w:val="-2"/>
        </w:rPr>
        <w:t xml:space="preserve"> </w:t>
      </w:r>
      <w:r>
        <w:t>односима</w:t>
      </w:r>
    </w:p>
    <w:p w14:paraId="76E9B690" w14:textId="77777777" w:rsidR="00071972" w:rsidRDefault="00DF7180">
      <w:pPr>
        <w:pStyle w:val="BodyText"/>
        <w:spacing w:before="155"/>
        <w:ind w:left="971"/>
      </w:pPr>
      <w:r>
        <w:t>Отказни рок је 15 (петнаест) дана од дана пријема Обавештења о отказу.</w:t>
      </w:r>
    </w:p>
    <w:p w14:paraId="7F0DA360" w14:textId="77777777" w:rsidR="00071972" w:rsidRDefault="00DF7180">
      <w:pPr>
        <w:pStyle w:val="BodyText"/>
        <w:spacing w:before="172"/>
        <w:ind w:left="3427"/>
      </w:pPr>
      <w:r>
        <w:t>ИЗМЕНЕ И ДОПУНЕ УГОВОРА</w:t>
      </w:r>
    </w:p>
    <w:p w14:paraId="49419DD3" w14:textId="77777777" w:rsidR="00071972" w:rsidRDefault="00DF7180">
      <w:pPr>
        <w:pStyle w:val="BodyText"/>
        <w:spacing w:before="177"/>
        <w:ind w:left="3578" w:right="3796"/>
        <w:jc w:val="center"/>
      </w:pPr>
      <w:r>
        <w:lastRenderedPageBreak/>
        <w:t>Члан 14.</w:t>
      </w:r>
    </w:p>
    <w:p w14:paraId="75507C8B" w14:textId="77777777" w:rsidR="00071972" w:rsidRDefault="00DF7180" w:rsidP="007B46E0">
      <w:pPr>
        <w:pStyle w:val="BodyText"/>
        <w:spacing w:line="256" w:lineRule="auto"/>
        <w:ind w:left="191" w:right="411" w:firstLine="720"/>
        <w:jc w:val="both"/>
      </w:pPr>
      <w:r>
        <w:t>Измене</w:t>
      </w:r>
      <w:r>
        <w:rPr>
          <w:spacing w:val="-14"/>
        </w:rPr>
        <w:t xml:space="preserve"> </w:t>
      </w:r>
      <w:r>
        <w:t>и</w:t>
      </w:r>
      <w:r>
        <w:rPr>
          <w:spacing w:val="-12"/>
        </w:rPr>
        <w:t xml:space="preserve"> </w:t>
      </w:r>
      <w:r>
        <w:t>допуне</w:t>
      </w:r>
      <w:r>
        <w:rPr>
          <w:spacing w:val="-14"/>
        </w:rPr>
        <w:t xml:space="preserve"> </w:t>
      </w:r>
      <w:r>
        <w:t>овог</w:t>
      </w:r>
      <w:r>
        <w:rPr>
          <w:spacing w:val="-11"/>
        </w:rPr>
        <w:t xml:space="preserve"> </w:t>
      </w:r>
      <w:r>
        <w:t>уговора</w:t>
      </w:r>
      <w:r>
        <w:rPr>
          <w:spacing w:val="-15"/>
        </w:rPr>
        <w:t xml:space="preserve"> </w:t>
      </w:r>
      <w:r>
        <w:t>производиће</w:t>
      </w:r>
      <w:r>
        <w:rPr>
          <w:spacing w:val="-11"/>
        </w:rPr>
        <w:t xml:space="preserve"> </w:t>
      </w:r>
      <w:r>
        <w:t>правно</w:t>
      </w:r>
      <w:r>
        <w:rPr>
          <w:spacing w:val="-13"/>
        </w:rPr>
        <w:t xml:space="preserve"> </w:t>
      </w:r>
      <w:r>
        <w:t>дејство</w:t>
      </w:r>
      <w:r>
        <w:rPr>
          <w:spacing w:val="-13"/>
        </w:rPr>
        <w:t xml:space="preserve"> </w:t>
      </w:r>
      <w:r>
        <w:t>само</w:t>
      </w:r>
      <w:r>
        <w:rPr>
          <w:spacing w:val="-13"/>
        </w:rPr>
        <w:t xml:space="preserve"> </w:t>
      </w:r>
      <w:r>
        <w:t>ако</w:t>
      </w:r>
      <w:r>
        <w:rPr>
          <w:spacing w:val="-13"/>
        </w:rPr>
        <w:t xml:space="preserve"> </w:t>
      </w:r>
      <w:r>
        <w:t>су</w:t>
      </w:r>
      <w:r>
        <w:rPr>
          <w:spacing w:val="-17"/>
        </w:rPr>
        <w:t xml:space="preserve"> </w:t>
      </w:r>
      <w:r>
        <w:t>сачињене</w:t>
      </w:r>
      <w:r>
        <w:rPr>
          <w:spacing w:val="-9"/>
        </w:rPr>
        <w:t xml:space="preserve"> </w:t>
      </w:r>
      <w:r>
        <w:t>у</w:t>
      </w:r>
      <w:r>
        <w:rPr>
          <w:spacing w:val="-20"/>
        </w:rPr>
        <w:t xml:space="preserve"> </w:t>
      </w:r>
      <w:r>
        <w:t>писаној форми</w:t>
      </w:r>
      <w:r>
        <w:rPr>
          <w:spacing w:val="-10"/>
        </w:rPr>
        <w:t xml:space="preserve"> </w:t>
      </w:r>
      <w:r>
        <w:t>и</w:t>
      </w:r>
      <w:r>
        <w:rPr>
          <w:spacing w:val="-11"/>
        </w:rPr>
        <w:t xml:space="preserve"> </w:t>
      </w:r>
      <w:r>
        <w:t>потписане</w:t>
      </w:r>
      <w:r>
        <w:rPr>
          <w:spacing w:val="-11"/>
        </w:rPr>
        <w:t xml:space="preserve"> </w:t>
      </w:r>
      <w:r>
        <w:t>од</w:t>
      </w:r>
      <w:r>
        <w:rPr>
          <w:spacing w:val="-10"/>
        </w:rPr>
        <w:t xml:space="preserve"> </w:t>
      </w:r>
      <w:r>
        <w:t>овлашћених</w:t>
      </w:r>
      <w:r>
        <w:rPr>
          <w:spacing w:val="-10"/>
        </w:rPr>
        <w:t xml:space="preserve"> </w:t>
      </w:r>
      <w:r>
        <w:t>представника</w:t>
      </w:r>
      <w:r>
        <w:rPr>
          <w:spacing w:val="-8"/>
        </w:rPr>
        <w:t xml:space="preserve"> </w:t>
      </w:r>
      <w:r>
        <w:t>уговорних</w:t>
      </w:r>
      <w:r>
        <w:rPr>
          <w:spacing w:val="-8"/>
        </w:rPr>
        <w:t xml:space="preserve"> </w:t>
      </w:r>
      <w:r>
        <w:t>страна,</w:t>
      </w:r>
      <w:r>
        <w:rPr>
          <w:spacing w:val="-8"/>
        </w:rPr>
        <w:t xml:space="preserve"> </w:t>
      </w:r>
      <w:r>
        <w:t>у</w:t>
      </w:r>
      <w:r>
        <w:rPr>
          <w:spacing w:val="-17"/>
        </w:rPr>
        <w:t xml:space="preserve"> </w:t>
      </w:r>
      <w:r>
        <w:t>складу</w:t>
      </w:r>
      <w:r>
        <w:rPr>
          <w:spacing w:val="-14"/>
        </w:rPr>
        <w:t xml:space="preserve"> </w:t>
      </w:r>
      <w:r>
        <w:t>са</w:t>
      </w:r>
      <w:r>
        <w:rPr>
          <w:spacing w:val="-11"/>
        </w:rPr>
        <w:t xml:space="preserve"> </w:t>
      </w:r>
      <w:r>
        <w:t>Законом</w:t>
      </w:r>
      <w:r>
        <w:rPr>
          <w:spacing w:val="-10"/>
        </w:rPr>
        <w:t xml:space="preserve"> </w:t>
      </w:r>
      <w:r>
        <w:t>о</w:t>
      </w:r>
      <w:r>
        <w:rPr>
          <w:spacing w:val="-11"/>
        </w:rPr>
        <w:t xml:space="preserve"> </w:t>
      </w:r>
      <w:r>
        <w:t>јавним набавкама, Законом о облигационим односима и другим прописима који регулишу ову</w:t>
      </w:r>
      <w:r>
        <w:rPr>
          <w:spacing w:val="-30"/>
        </w:rPr>
        <w:t xml:space="preserve"> </w:t>
      </w:r>
      <w:r>
        <w:t>област.</w:t>
      </w:r>
    </w:p>
    <w:p w14:paraId="2BC6D8FB" w14:textId="77777777" w:rsidR="007B46E0" w:rsidRDefault="007B46E0" w:rsidP="007B46E0">
      <w:pPr>
        <w:pStyle w:val="BodyText"/>
        <w:spacing w:line="256" w:lineRule="auto"/>
        <w:ind w:left="191" w:right="411" w:firstLine="720"/>
        <w:jc w:val="both"/>
      </w:pPr>
      <w:r w:rsidRPr="007B46E0">
        <w:t>Наручилац може на основу члана 115. Закона о јавним набавкама након закључења уговора о јавној набавци без спровођења поступка јавне набавке повећати обим предмета набавке, ако за то постоје оправдани разлози.</w:t>
      </w:r>
    </w:p>
    <w:p w14:paraId="067EF206" w14:textId="77777777" w:rsidR="00071972" w:rsidRDefault="00DF7180">
      <w:pPr>
        <w:pStyle w:val="BodyText"/>
        <w:spacing w:before="156"/>
        <w:ind w:left="3254"/>
      </w:pPr>
      <w:r>
        <w:t>ПРЕЛАЗНЕ И ЗАВРШНЕ ОДРЕДБЕ</w:t>
      </w:r>
    </w:p>
    <w:p w14:paraId="4F1785AE" w14:textId="77777777" w:rsidR="00071972" w:rsidRDefault="00DF7180">
      <w:pPr>
        <w:pStyle w:val="BodyText"/>
        <w:spacing w:before="180"/>
        <w:ind w:left="3578" w:right="3796"/>
        <w:jc w:val="center"/>
      </w:pPr>
      <w:r>
        <w:t>Члан 15.</w:t>
      </w:r>
    </w:p>
    <w:p w14:paraId="54703236" w14:textId="77777777" w:rsidR="00071972" w:rsidRDefault="00DF7180" w:rsidP="007B46E0">
      <w:pPr>
        <w:pStyle w:val="BodyText"/>
        <w:spacing w:line="256" w:lineRule="auto"/>
        <w:ind w:left="191" w:right="417" w:firstLine="708"/>
        <w:jc w:val="both"/>
      </w:pPr>
      <w:r>
        <w:t>Добављач је дужан да без одлагања, а најкасније у року од 5 дана од настанка промене обавести Наручиоца о промени података о испуњености услова за учешће у поступку, које је доставио у понуди за јавну набавку за предметну услугу.</w:t>
      </w:r>
    </w:p>
    <w:p w14:paraId="6F431ED3" w14:textId="77777777" w:rsidR="00071972" w:rsidRDefault="00DF7180" w:rsidP="007B46E0">
      <w:pPr>
        <w:pStyle w:val="BodyText"/>
        <w:spacing w:line="254" w:lineRule="auto"/>
        <w:ind w:left="191" w:right="412" w:firstLine="708"/>
        <w:jc w:val="both"/>
      </w:pPr>
      <w:r>
        <w:t>Уговорне стране су обавезне да једна другу без одлагања обавесте о свим променама које могу утицати на реализацију овог уговора.</w:t>
      </w:r>
    </w:p>
    <w:p w14:paraId="7D02835A" w14:textId="77777777" w:rsidR="00071972" w:rsidRDefault="00DF7180">
      <w:pPr>
        <w:pStyle w:val="BodyText"/>
        <w:spacing w:before="164"/>
        <w:ind w:left="4716"/>
      </w:pPr>
      <w:r>
        <w:t>Члан 16.</w:t>
      </w:r>
    </w:p>
    <w:p w14:paraId="647619E4" w14:textId="77777777" w:rsidR="00071972" w:rsidRDefault="00DF7180">
      <w:pPr>
        <w:pStyle w:val="BodyText"/>
        <w:spacing w:before="178" w:line="256" w:lineRule="auto"/>
        <w:ind w:left="191" w:right="416" w:firstLine="708"/>
        <w:jc w:val="both"/>
      </w:pPr>
      <w:r>
        <w:t>За све што није регулисано овим Уговором примењиваће се одредбе Закона о облигационим односима и други позитивни прописи који регулишу ову област.</w:t>
      </w:r>
    </w:p>
    <w:p w14:paraId="21CC25F5" w14:textId="77777777" w:rsidR="00071972" w:rsidRDefault="00DF7180">
      <w:pPr>
        <w:pStyle w:val="BodyText"/>
        <w:spacing w:before="158"/>
        <w:ind w:left="4716"/>
      </w:pPr>
      <w:r>
        <w:t>Члан 17.</w:t>
      </w:r>
    </w:p>
    <w:p w14:paraId="2FD8F196" w14:textId="77777777" w:rsidR="00071972" w:rsidRDefault="00DF7180" w:rsidP="008B7CB3">
      <w:pPr>
        <w:pStyle w:val="BodyText"/>
        <w:spacing w:line="256" w:lineRule="auto"/>
        <w:ind w:left="191" w:right="413" w:firstLine="720"/>
        <w:jc w:val="both"/>
      </w:pPr>
      <w:r>
        <w:t>Уговорне</w:t>
      </w:r>
      <w:r>
        <w:rPr>
          <w:spacing w:val="-12"/>
        </w:rPr>
        <w:t xml:space="preserve"> </w:t>
      </w:r>
      <w:r>
        <w:t>стране</w:t>
      </w:r>
      <w:r>
        <w:rPr>
          <w:spacing w:val="-11"/>
        </w:rPr>
        <w:t xml:space="preserve"> </w:t>
      </w:r>
      <w:r>
        <w:t>су</w:t>
      </w:r>
      <w:r>
        <w:rPr>
          <w:spacing w:val="-15"/>
        </w:rPr>
        <w:t xml:space="preserve"> </w:t>
      </w:r>
      <w:r>
        <w:t>сагласне</w:t>
      </w:r>
      <w:r>
        <w:rPr>
          <w:spacing w:val="-12"/>
        </w:rPr>
        <w:t xml:space="preserve"> </w:t>
      </w:r>
      <w:r>
        <w:t>да</w:t>
      </w:r>
      <w:r>
        <w:rPr>
          <w:spacing w:val="-11"/>
        </w:rPr>
        <w:t xml:space="preserve"> </w:t>
      </w:r>
      <w:r>
        <w:t>све</w:t>
      </w:r>
      <w:r>
        <w:rPr>
          <w:spacing w:val="-12"/>
        </w:rPr>
        <w:t xml:space="preserve"> </w:t>
      </w:r>
      <w:r>
        <w:t>спорове</w:t>
      </w:r>
      <w:r>
        <w:rPr>
          <w:spacing w:val="-13"/>
        </w:rPr>
        <w:t xml:space="preserve"> </w:t>
      </w:r>
      <w:r>
        <w:t>који</w:t>
      </w:r>
      <w:r>
        <w:rPr>
          <w:spacing w:val="-9"/>
        </w:rPr>
        <w:t xml:space="preserve"> </w:t>
      </w:r>
      <w:r>
        <w:t>настану</w:t>
      </w:r>
      <w:r>
        <w:rPr>
          <w:spacing w:val="-12"/>
        </w:rPr>
        <w:t xml:space="preserve"> </w:t>
      </w:r>
      <w:r>
        <w:t>у</w:t>
      </w:r>
      <w:r>
        <w:rPr>
          <w:spacing w:val="-12"/>
        </w:rPr>
        <w:t xml:space="preserve"> </w:t>
      </w:r>
      <w:r>
        <w:t>реализацији</w:t>
      </w:r>
      <w:r>
        <w:rPr>
          <w:spacing w:val="-12"/>
        </w:rPr>
        <w:t xml:space="preserve"> </w:t>
      </w:r>
      <w:r>
        <w:t>или</w:t>
      </w:r>
      <w:r>
        <w:rPr>
          <w:spacing w:val="-9"/>
        </w:rPr>
        <w:t xml:space="preserve"> </w:t>
      </w:r>
      <w:r>
        <w:t>тумачењу</w:t>
      </w:r>
      <w:r>
        <w:rPr>
          <w:spacing w:val="-15"/>
        </w:rPr>
        <w:t xml:space="preserve"> </w:t>
      </w:r>
      <w:r>
        <w:t>овог уговора реше споразумно преко својих представника, а у складу са Законом о облигационим односима и другим позитивним</w:t>
      </w:r>
      <w:r>
        <w:rPr>
          <w:spacing w:val="-4"/>
        </w:rPr>
        <w:t xml:space="preserve"> </w:t>
      </w:r>
      <w:r>
        <w:t>прописима.</w:t>
      </w:r>
    </w:p>
    <w:p w14:paraId="30B8C935" w14:textId="77777777" w:rsidR="00071972" w:rsidRDefault="00DF7180" w:rsidP="008B7CB3">
      <w:pPr>
        <w:pStyle w:val="BodyText"/>
        <w:spacing w:line="256" w:lineRule="auto"/>
        <w:ind w:left="191" w:right="413" w:firstLine="720"/>
        <w:jc w:val="both"/>
      </w:pPr>
      <w:r>
        <w:t>У случају да се примена и тумачење одредби овог уговора не може решити на начин дефинисан у претходном ставу, уговорне стране уговарају надлежност Привредног суда у Београду.</w:t>
      </w:r>
    </w:p>
    <w:p w14:paraId="3C0BB532" w14:textId="77777777" w:rsidR="00071972" w:rsidRDefault="00DF7180">
      <w:pPr>
        <w:pStyle w:val="BodyText"/>
        <w:spacing w:before="156"/>
        <w:ind w:left="4716"/>
      </w:pPr>
      <w:r>
        <w:t>Члан 18.</w:t>
      </w:r>
    </w:p>
    <w:p w14:paraId="283308D2" w14:textId="77777777" w:rsidR="00071972" w:rsidRDefault="00DF7180">
      <w:pPr>
        <w:pStyle w:val="BodyText"/>
        <w:spacing w:before="180" w:line="254" w:lineRule="auto"/>
        <w:ind w:left="191" w:firstLine="720"/>
      </w:pPr>
      <w:r>
        <w:t>Овај уговор је сачињен у шест (6) истоветних примерака, од којих свака уговорна страна задржава по три (3) примерка.</w:t>
      </w:r>
    </w:p>
    <w:p w14:paraId="48E628F8" w14:textId="77777777" w:rsidR="00071972" w:rsidRDefault="00071972">
      <w:pPr>
        <w:pStyle w:val="BodyText"/>
        <w:rPr>
          <w:sz w:val="26"/>
        </w:rPr>
      </w:pPr>
    </w:p>
    <w:p w14:paraId="40BE9347" w14:textId="77777777" w:rsidR="00071972" w:rsidRDefault="00071972">
      <w:pPr>
        <w:pStyle w:val="BodyText"/>
        <w:spacing w:before="1"/>
      </w:pPr>
    </w:p>
    <w:p w14:paraId="6A24D4D2" w14:textId="77777777" w:rsidR="00071972" w:rsidRPr="000A06DE" w:rsidRDefault="000A06DE">
      <w:pPr>
        <w:pStyle w:val="Heading1"/>
        <w:tabs>
          <w:tab w:val="left" w:pos="7272"/>
        </w:tabs>
        <w:ind w:left="611"/>
        <w:rPr>
          <w:lang w:val="sr-Cyrl-RS"/>
        </w:rPr>
      </w:pPr>
      <w:r>
        <w:rPr>
          <w:lang w:val="sr-Cyrl-RS"/>
        </w:rPr>
        <w:t>НАРУЧИЛАЦ</w:t>
      </w:r>
      <w:r w:rsidR="00DF7180">
        <w:tab/>
      </w:r>
      <w:r>
        <w:rPr>
          <w:lang w:val="sr-Cyrl-RS"/>
        </w:rPr>
        <w:t>ДОБАВЉАЧ</w:t>
      </w:r>
    </w:p>
    <w:p w14:paraId="220567D0" w14:textId="77777777" w:rsidR="00071972" w:rsidRDefault="00071972">
      <w:pPr>
        <w:pStyle w:val="BodyText"/>
        <w:rPr>
          <w:b/>
          <w:sz w:val="20"/>
        </w:rPr>
      </w:pPr>
    </w:p>
    <w:p w14:paraId="446C6324" w14:textId="77777777" w:rsidR="00071972" w:rsidRDefault="00071972">
      <w:pPr>
        <w:pStyle w:val="BodyText"/>
        <w:rPr>
          <w:b/>
          <w:sz w:val="20"/>
        </w:rPr>
      </w:pPr>
    </w:p>
    <w:p w14:paraId="0D2427FC" w14:textId="77777777" w:rsidR="00071972" w:rsidRDefault="00071972">
      <w:pPr>
        <w:pStyle w:val="BodyText"/>
        <w:rPr>
          <w:b/>
          <w:sz w:val="20"/>
        </w:rPr>
      </w:pPr>
    </w:p>
    <w:p w14:paraId="3F1EA219" w14:textId="77777777" w:rsidR="00071972" w:rsidRDefault="00F01F76">
      <w:pPr>
        <w:pStyle w:val="BodyText"/>
        <w:spacing w:before="5"/>
        <w:rPr>
          <w:b/>
          <w:sz w:val="14"/>
        </w:rPr>
      </w:pPr>
      <w:r>
        <w:rPr>
          <w:noProof/>
        </w:rPr>
        <mc:AlternateContent>
          <mc:Choice Requires="wps">
            <w:drawing>
              <wp:anchor distT="0" distB="0" distL="0" distR="0" simplePos="0" relativeHeight="251666944" behindDoc="1" locked="0" layoutInCell="1" allowOverlap="1" wp14:anchorId="0530396F" wp14:editId="26181CA3">
                <wp:simplePos x="0" y="0"/>
                <wp:positionH relativeFrom="page">
                  <wp:posOffset>629285</wp:posOffset>
                </wp:positionH>
                <wp:positionV relativeFrom="paragraph">
                  <wp:posOffset>135255</wp:posOffset>
                </wp:positionV>
                <wp:extent cx="1600200" cy="0"/>
                <wp:effectExtent l="10160" t="5715" r="8890" b="13335"/>
                <wp:wrapTopAndBottom/>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3C7EE5E" id="Line 7"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0.65pt" to="175.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JRHQ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" strokeweight=".26669mm">
                <w10:wrap type="topAndBottom" anchorx="page"/>
              </v:line>
            </w:pict>
          </mc:Fallback>
        </mc:AlternateContent>
      </w:r>
      <w:r>
        <w:rPr>
          <w:noProof/>
        </w:rPr>
        <mc:AlternateContent>
          <mc:Choice Requires="wps">
            <w:drawing>
              <wp:anchor distT="0" distB="0" distL="0" distR="0" simplePos="0" relativeHeight="251667968" behindDoc="1" locked="0" layoutInCell="1" allowOverlap="1" wp14:anchorId="060F4D5E" wp14:editId="1417D2D0">
                <wp:simplePos x="0" y="0"/>
                <wp:positionH relativeFrom="page">
                  <wp:posOffset>4676775</wp:posOffset>
                </wp:positionH>
                <wp:positionV relativeFrom="paragraph">
                  <wp:posOffset>135255</wp:posOffset>
                </wp:positionV>
                <wp:extent cx="1828800" cy="0"/>
                <wp:effectExtent l="9525" t="5715" r="9525" b="13335"/>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C044722" id="Line 6"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25pt,10.65pt" to="512.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" strokeweight=".26669mm">
                <w10:wrap type="topAndBottom" anchorx="page"/>
              </v:line>
            </w:pict>
          </mc:Fallback>
        </mc:AlternateContent>
      </w:r>
    </w:p>
    <w:p w14:paraId="153D71BA" w14:textId="77777777" w:rsidR="000A06DE" w:rsidRPr="000A06DE" w:rsidRDefault="000A06DE">
      <w:pPr>
        <w:rPr>
          <w:b/>
        </w:rPr>
      </w:pPr>
    </w:p>
    <w:p w14:paraId="71409B79" w14:textId="77777777" w:rsidR="000A06DE" w:rsidRPr="000A06DE" w:rsidRDefault="000A06DE" w:rsidP="000A06DE">
      <w:pPr>
        <w:rPr>
          <w:b/>
        </w:rPr>
      </w:pPr>
      <w:r w:rsidRPr="000A06DE">
        <w:rPr>
          <w:b/>
        </w:rPr>
        <w:t xml:space="preserve">     Оливера Станимировић</w:t>
      </w:r>
    </w:p>
    <w:p w14:paraId="569965EB" w14:textId="77777777" w:rsidR="000A06DE" w:rsidRDefault="000A06DE" w:rsidP="000A06DE">
      <w:r>
        <w:t xml:space="preserve">      </w:t>
      </w:r>
      <w:r w:rsidRPr="000A06DE">
        <w:t>Државни правобранилац</w:t>
      </w:r>
    </w:p>
    <w:p w14:paraId="55E7D70A" w14:textId="77777777" w:rsidR="00071972" w:rsidRDefault="00DF7180" w:rsidP="007B46E0">
      <w:pPr>
        <w:pStyle w:val="BodyText"/>
        <w:spacing w:before="178" w:line="256" w:lineRule="auto"/>
        <w:ind w:right="404"/>
        <w:jc w:val="both"/>
      </w:pPr>
      <w:r>
        <w:t>НАПОМЕНА:</w:t>
      </w:r>
      <w:r>
        <w:rPr>
          <w:spacing w:val="-11"/>
        </w:rPr>
        <w:t xml:space="preserve"> </w:t>
      </w:r>
      <w:r>
        <w:t>Понуђач</w:t>
      </w:r>
      <w:r>
        <w:rPr>
          <w:spacing w:val="-9"/>
        </w:rPr>
        <w:t xml:space="preserve"> </w:t>
      </w:r>
      <w:r>
        <w:t>је</w:t>
      </w:r>
      <w:r>
        <w:rPr>
          <w:spacing w:val="-9"/>
        </w:rPr>
        <w:t xml:space="preserve"> </w:t>
      </w:r>
      <w:r>
        <w:t>у</w:t>
      </w:r>
      <w:r>
        <w:rPr>
          <w:spacing w:val="-17"/>
        </w:rPr>
        <w:t xml:space="preserve"> </w:t>
      </w:r>
      <w:r>
        <w:t>обавези</w:t>
      </w:r>
      <w:r>
        <w:rPr>
          <w:spacing w:val="-10"/>
        </w:rPr>
        <w:t xml:space="preserve"> </w:t>
      </w:r>
      <w:r>
        <w:t>да</w:t>
      </w:r>
      <w:r>
        <w:rPr>
          <w:spacing w:val="-12"/>
        </w:rPr>
        <w:t xml:space="preserve"> </w:t>
      </w:r>
      <w:r>
        <w:t>потпише</w:t>
      </w:r>
      <w:r>
        <w:rPr>
          <w:spacing w:val="-14"/>
        </w:rPr>
        <w:t xml:space="preserve"> </w:t>
      </w:r>
      <w:r>
        <w:t>овај</w:t>
      </w:r>
      <w:r>
        <w:rPr>
          <w:spacing w:val="-12"/>
        </w:rPr>
        <w:t xml:space="preserve"> </w:t>
      </w:r>
      <w:r>
        <w:t>модел</w:t>
      </w:r>
      <w:r>
        <w:rPr>
          <w:spacing w:val="-6"/>
        </w:rPr>
        <w:t xml:space="preserve"> </w:t>
      </w:r>
      <w:r>
        <w:t>уговора</w:t>
      </w:r>
      <w:r>
        <w:rPr>
          <w:spacing w:val="-12"/>
        </w:rPr>
        <w:t xml:space="preserve"> </w:t>
      </w:r>
      <w:r>
        <w:t>и</w:t>
      </w:r>
      <w:r>
        <w:rPr>
          <w:spacing w:val="-11"/>
        </w:rPr>
        <w:t xml:space="preserve"> </w:t>
      </w:r>
      <w:r>
        <w:t>тако</w:t>
      </w:r>
      <w:r>
        <w:rPr>
          <w:spacing w:val="-11"/>
        </w:rPr>
        <w:t xml:space="preserve"> </w:t>
      </w:r>
      <w:r>
        <w:t>се</w:t>
      </w:r>
      <w:r>
        <w:rPr>
          <w:spacing w:val="-7"/>
        </w:rPr>
        <w:t xml:space="preserve"> </w:t>
      </w:r>
      <w:r>
        <w:t>изјасни</w:t>
      </w:r>
      <w:r>
        <w:rPr>
          <w:spacing w:val="-11"/>
        </w:rPr>
        <w:t xml:space="preserve"> </w:t>
      </w:r>
      <w:r>
        <w:t>да</w:t>
      </w:r>
      <w:r>
        <w:rPr>
          <w:spacing w:val="-12"/>
        </w:rPr>
        <w:t xml:space="preserve"> </w:t>
      </w:r>
      <w:r>
        <w:t>је</w:t>
      </w:r>
      <w:r>
        <w:rPr>
          <w:spacing w:val="-9"/>
        </w:rPr>
        <w:t xml:space="preserve"> </w:t>
      </w:r>
      <w:r>
        <w:t>у</w:t>
      </w:r>
      <w:r>
        <w:rPr>
          <w:spacing w:val="-16"/>
        </w:rPr>
        <w:t xml:space="preserve"> </w:t>
      </w:r>
      <w:r>
        <w:t>свему сагласан са моделом уговора и да прихвата да у случају да му се додели уговор, исти закључи у свему у складу са моделом уговора из предметне конкурсне</w:t>
      </w:r>
      <w:r>
        <w:rPr>
          <w:spacing w:val="-13"/>
        </w:rPr>
        <w:t xml:space="preserve"> </w:t>
      </w:r>
      <w:r>
        <w:t>документације.</w:t>
      </w:r>
    </w:p>
    <w:p w14:paraId="3A317F56" w14:textId="77777777" w:rsidR="00071972" w:rsidRDefault="00DF7180">
      <w:pPr>
        <w:pStyle w:val="BodyText"/>
        <w:spacing w:before="158" w:line="256" w:lineRule="auto"/>
        <w:ind w:left="191" w:right="401"/>
        <w:jc w:val="both"/>
      </w:pPr>
      <w:r>
        <w:t xml:space="preserve">Овај модел уговора представља садржину уговора који ће бити закључен са изабраним </w:t>
      </w:r>
      <w:r>
        <w:lastRenderedPageBreak/>
        <w:t>понуђачем/добављачем.</w:t>
      </w:r>
      <w:r>
        <w:rPr>
          <w:spacing w:val="-3"/>
        </w:rPr>
        <w:t xml:space="preserve"> </w:t>
      </w:r>
      <w:r>
        <w:t>Добављач</w:t>
      </w:r>
      <w:r>
        <w:rPr>
          <w:spacing w:val="-4"/>
        </w:rPr>
        <w:t xml:space="preserve"> </w:t>
      </w:r>
      <w:r>
        <w:t>је,</w:t>
      </w:r>
      <w:r>
        <w:rPr>
          <w:spacing w:val="-2"/>
        </w:rPr>
        <w:t xml:space="preserve"> </w:t>
      </w:r>
      <w:r>
        <w:t>у</w:t>
      </w:r>
      <w:r>
        <w:rPr>
          <w:spacing w:val="-8"/>
        </w:rPr>
        <w:t xml:space="preserve"> </w:t>
      </w:r>
      <w:r>
        <w:t>складу</w:t>
      </w:r>
      <w:r>
        <w:rPr>
          <w:spacing w:val="-6"/>
        </w:rPr>
        <w:t xml:space="preserve"> </w:t>
      </w:r>
      <w:r>
        <w:t>са</w:t>
      </w:r>
      <w:r>
        <w:rPr>
          <w:spacing w:val="-5"/>
        </w:rPr>
        <w:t xml:space="preserve"> </w:t>
      </w:r>
      <w:r>
        <w:t>чланом</w:t>
      </w:r>
      <w:r>
        <w:rPr>
          <w:spacing w:val="-5"/>
        </w:rPr>
        <w:t xml:space="preserve"> </w:t>
      </w:r>
      <w:r>
        <w:t>3.</w:t>
      </w:r>
      <w:r>
        <w:rPr>
          <w:spacing w:val="-4"/>
        </w:rPr>
        <w:t xml:space="preserve"> </w:t>
      </w:r>
      <w:r>
        <w:t>став</w:t>
      </w:r>
      <w:r>
        <w:rPr>
          <w:spacing w:val="-5"/>
        </w:rPr>
        <w:t xml:space="preserve"> </w:t>
      </w:r>
      <w:r>
        <w:t>1.</w:t>
      </w:r>
      <w:r>
        <w:rPr>
          <w:spacing w:val="-4"/>
        </w:rPr>
        <w:t xml:space="preserve"> </w:t>
      </w:r>
      <w:r>
        <w:t>тачка</w:t>
      </w:r>
      <w:r>
        <w:rPr>
          <w:spacing w:val="-5"/>
        </w:rPr>
        <w:t xml:space="preserve"> </w:t>
      </w:r>
      <w:r>
        <w:t>7)</w:t>
      </w:r>
      <w:r>
        <w:rPr>
          <w:spacing w:val="-5"/>
        </w:rPr>
        <w:t xml:space="preserve"> </w:t>
      </w:r>
      <w:r>
        <w:t>ЗЈН,</w:t>
      </w:r>
      <w:r>
        <w:rPr>
          <w:spacing w:val="-3"/>
        </w:rPr>
        <w:t xml:space="preserve"> </w:t>
      </w:r>
      <w:r>
        <w:rPr>
          <w:spacing w:val="-5"/>
        </w:rPr>
        <w:t>понуђач</w:t>
      </w:r>
      <w:r>
        <w:rPr>
          <w:spacing w:val="-12"/>
        </w:rPr>
        <w:t xml:space="preserve"> </w:t>
      </w:r>
      <w:r>
        <w:t>са</w:t>
      </w:r>
      <w:r>
        <w:rPr>
          <w:spacing w:val="-14"/>
        </w:rPr>
        <w:t xml:space="preserve"> </w:t>
      </w:r>
      <w:r>
        <w:rPr>
          <w:spacing w:val="-3"/>
        </w:rPr>
        <w:t xml:space="preserve">којим је </w:t>
      </w:r>
      <w:r>
        <w:rPr>
          <w:spacing w:val="-4"/>
        </w:rPr>
        <w:t xml:space="preserve">закључен </w:t>
      </w:r>
      <w:r>
        <w:rPr>
          <w:spacing w:val="-5"/>
        </w:rPr>
        <w:t xml:space="preserve">уговор </w:t>
      </w:r>
      <w:r>
        <w:t xml:space="preserve">о </w:t>
      </w:r>
      <w:r>
        <w:rPr>
          <w:spacing w:val="-4"/>
        </w:rPr>
        <w:t>јавној</w:t>
      </w:r>
      <w:r>
        <w:rPr>
          <w:spacing w:val="-29"/>
        </w:rPr>
        <w:t xml:space="preserve"> </w:t>
      </w:r>
      <w:r>
        <w:rPr>
          <w:spacing w:val="-4"/>
        </w:rPr>
        <w:t>набавци.</w:t>
      </w:r>
    </w:p>
    <w:p w14:paraId="17EEE4E1" w14:textId="77777777" w:rsidR="00071972" w:rsidRDefault="00071972">
      <w:pPr>
        <w:spacing w:line="256" w:lineRule="auto"/>
        <w:jc w:val="both"/>
        <w:sectPr w:rsidR="00071972">
          <w:pgSz w:w="11910" w:h="16840"/>
          <w:pgMar w:top="1740" w:right="580" w:bottom="1600" w:left="800" w:header="1174" w:footer="1373" w:gutter="0"/>
          <w:cols w:space="720"/>
        </w:sectPr>
      </w:pPr>
    </w:p>
    <w:p w14:paraId="42CF4F06" w14:textId="77777777" w:rsidR="00071972" w:rsidRDefault="00DF7180">
      <w:pPr>
        <w:pStyle w:val="Heading1"/>
        <w:tabs>
          <w:tab w:val="left" w:pos="4032"/>
        </w:tabs>
        <w:spacing w:before="172"/>
        <w:ind w:left="191"/>
        <w:rPr>
          <w:b w:val="0"/>
        </w:rPr>
      </w:pPr>
      <w:r>
        <w:lastRenderedPageBreak/>
        <w:t xml:space="preserve">ДУЖНИК: </w:t>
      </w:r>
      <w:r>
        <w:rPr>
          <w:b w:val="0"/>
          <w:u w:val="single"/>
        </w:rPr>
        <w:t xml:space="preserve"> </w:t>
      </w:r>
      <w:r>
        <w:rPr>
          <w:b w:val="0"/>
          <w:u w:val="single"/>
        </w:rPr>
        <w:tab/>
      </w:r>
    </w:p>
    <w:p w14:paraId="2617775E" w14:textId="77777777" w:rsidR="00071972" w:rsidRDefault="00DF7180">
      <w:pPr>
        <w:tabs>
          <w:tab w:val="left" w:pos="3991"/>
          <w:tab w:val="left" w:pos="4037"/>
        </w:tabs>
        <w:ind w:left="191" w:right="6448"/>
      </w:pPr>
      <w:r>
        <w:rPr>
          <w:b/>
        </w:rPr>
        <w:t>Седиште:</w:t>
      </w:r>
      <w:r>
        <w:rPr>
          <w:b/>
          <w:u w:val="single"/>
        </w:rPr>
        <w:tab/>
      </w:r>
      <w:r>
        <w:rPr>
          <w:b/>
        </w:rPr>
        <w:t xml:space="preserve"> Матични</w:t>
      </w:r>
      <w:r>
        <w:rPr>
          <w:b/>
          <w:spacing w:val="-4"/>
        </w:rPr>
        <w:t xml:space="preserve"> </w:t>
      </w:r>
      <w:r>
        <w:rPr>
          <w:b/>
        </w:rPr>
        <w:t>број:</w:t>
      </w:r>
      <w:r>
        <w:rPr>
          <w:b/>
          <w:spacing w:val="-2"/>
        </w:rPr>
        <w:t xml:space="preserve"> </w:t>
      </w:r>
      <w:r>
        <w:rPr>
          <w:u w:val="single"/>
        </w:rPr>
        <w:t xml:space="preserve"> </w:t>
      </w:r>
      <w:r>
        <w:rPr>
          <w:u w:val="single"/>
        </w:rPr>
        <w:tab/>
      </w:r>
      <w:r>
        <w:rPr>
          <w:u w:val="single"/>
        </w:rPr>
        <w:tab/>
      </w:r>
      <w:r>
        <w:rPr>
          <w:w w:val="31"/>
          <w:u w:val="single"/>
        </w:rPr>
        <w:t xml:space="preserve"> </w:t>
      </w:r>
      <w:r>
        <w:t xml:space="preserve">                             </w:t>
      </w:r>
      <w:r>
        <w:rPr>
          <w:b/>
        </w:rPr>
        <w:t xml:space="preserve">ПИБ: </w:t>
      </w:r>
      <w:r>
        <w:rPr>
          <w:u w:val="single"/>
        </w:rPr>
        <w:t xml:space="preserve"> </w:t>
      </w:r>
      <w:r>
        <w:rPr>
          <w:u w:val="single"/>
        </w:rPr>
        <w:tab/>
      </w:r>
      <w:r>
        <w:rPr>
          <w:u w:val="single"/>
        </w:rPr>
        <w:tab/>
      </w:r>
    </w:p>
    <w:p w14:paraId="6D4B10FC" w14:textId="77777777" w:rsidR="00071972" w:rsidRDefault="00DF7180">
      <w:pPr>
        <w:pStyle w:val="Heading1"/>
        <w:tabs>
          <w:tab w:val="left" w:pos="4048"/>
        </w:tabs>
        <w:ind w:left="191"/>
        <w:rPr>
          <w:b w:val="0"/>
        </w:rPr>
      </w:pPr>
      <w:r>
        <w:t>Текући</w:t>
      </w:r>
      <w:r>
        <w:rPr>
          <w:spacing w:val="-2"/>
        </w:rPr>
        <w:t xml:space="preserve"> </w:t>
      </w:r>
      <w:r>
        <w:t xml:space="preserve">рачун: </w:t>
      </w:r>
      <w:r>
        <w:rPr>
          <w:b w:val="0"/>
          <w:u w:val="single"/>
        </w:rPr>
        <w:t xml:space="preserve"> </w:t>
      </w:r>
      <w:r>
        <w:rPr>
          <w:b w:val="0"/>
          <w:u w:val="single"/>
        </w:rPr>
        <w:tab/>
      </w:r>
    </w:p>
    <w:p w14:paraId="73D78A75" w14:textId="77777777" w:rsidR="00071972" w:rsidRDefault="00DF7180">
      <w:pPr>
        <w:tabs>
          <w:tab w:val="left" w:pos="4003"/>
        </w:tabs>
        <w:ind w:left="191"/>
      </w:pPr>
      <w:r>
        <w:rPr>
          <w:b/>
        </w:rPr>
        <w:t>Код</w:t>
      </w:r>
      <w:r>
        <w:rPr>
          <w:b/>
          <w:spacing w:val="-3"/>
        </w:rPr>
        <w:t xml:space="preserve"> </w:t>
      </w:r>
      <w:r>
        <w:rPr>
          <w:b/>
        </w:rPr>
        <w:t xml:space="preserve">банке: </w:t>
      </w:r>
      <w:r>
        <w:rPr>
          <w:u w:val="single"/>
        </w:rPr>
        <w:t xml:space="preserve"> </w:t>
      </w:r>
      <w:r>
        <w:rPr>
          <w:u w:val="single"/>
        </w:rPr>
        <w:tab/>
      </w:r>
    </w:p>
    <w:p w14:paraId="2EE78E89" w14:textId="77777777" w:rsidR="00071972" w:rsidRDefault="00071972">
      <w:pPr>
        <w:pStyle w:val="BodyText"/>
        <w:spacing w:before="2"/>
        <w:rPr>
          <w:sz w:val="16"/>
        </w:rPr>
      </w:pPr>
    </w:p>
    <w:p w14:paraId="0453E422" w14:textId="77777777" w:rsidR="00071972" w:rsidRDefault="00071972">
      <w:pPr>
        <w:rPr>
          <w:sz w:val="16"/>
        </w:rPr>
        <w:sectPr w:rsidR="00071972">
          <w:pgSz w:w="11910" w:h="16840"/>
          <w:pgMar w:top="1740" w:right="580" w:bottom="1600" w:left="800" w:header="1174" w:footer="1373" w:gutter="0"/>
          <w:cols w:space="720"/>
        </w:sectPr>
      </w:pPr>
    </w:p>
    <w:p w14:paraId="21638EF8" w14:textId="77777777" w:rsidR="00071972" w:rsidRDefault="00DF7180">
      <w:pPr>
        <w:spacing w:before="90"/>
        <w:ind w:left="191"/>
        <w:rPr>
          <w:b/>
        </w:rPr>
      </w:pPr>
      <w:r>
        <w:rPr>
          <w:b/>
        </w:rPr>
        <w:lastRenderedPageBreak/>
        <w:t>ИЗДАЈЕ</w:t>
      </w:r>
    </w:p>
    <w:p w14:paraId="037096CA" w14:textId="77777777" w:rsidR="00071972" w:rsidRDefault="00DF7180">
      <w:pPr>
        <w:pStyle w:val="BodyText"/>
        <w:spacing w:before="9"/>
        <w:rPr>
          <w:b/>
          <w:sz w:val="31"/>
        </w:rPr>
      </w:pPr>
      <w:r>
        <w:br w:type="column"/>
      </w:r>
    </w:p>
    <w:p w14:paraId="11557CEE" w14:textId="77777777" w:rsidR="00071972" w:rsidRDefault="00DF7180">
      <w:pPr>
        <w:ind w:left="175" w:right="2993"/>
        <w:jc w:val="center"/>
        <w:rPr>
          <w:b/>
        </w:rPr>
      </w:pPr>
      <w:r>
        <w:rPr>
          <w:b/>
        </w:rPr>
        <w:t>МЕНИЧНО ОВЛАШЋЕЊЕ - ПИСМО</w:t>
      </w:r>
    </w:p>
    <w:p w14:paraId="17A67D1F" w14:textId="77777777" w:rsidR="00071972" w:rsidRDefault="00DF7180">
      <w:pPr>
        <w:ind w:left="176" w:right="2993"/>
        <w:jc w:val="center"/>
        <w:rPr>
          <w:b/>
        </w:rPr>
      </w:pPr>
      <w:r>
        <w:rPr>
          <w:b/>
        </w:rPr>
        <w:t>ЗА КОРИСНИКА СОПСТВЕНЕ МЕНИЦЕ</w:t>
      </w:r>
    </w:p>
    <w:p w14:paraId="691ACCC0" w14:textId="77777777" w:rsidR="00071972" w:rsidRDefault="00071972">
      <w:pPr>
        <w:jc w:val="center"/>
        <w:sectPr w:rsidR="00071972">
          <w:type w:val="continuous"/>
          <w:pgSz w:w="11910" w:h="16840"/>
          <w:pgMar w:top="1740" w:right="580" w:bottom="1600" w:left="800" w:header="720" w:footer="720" w:gutter="0"/>
          <w:cols w:num="2" w:space="720" w:equalWidth="0">
            <w:col w:w="1164" w:space="1435"/>
            <w:col w:w="7931"/>
          </w:cols>
        </w:sectPr>
      </w:pPr>
    </w:p>
    <w:p w14:paraId="442DCE52" w14:textId="77777777" w:rsidR="00071972" w:rsidRDefault="00071972">
      <w:pPr>
        <w:pStyle w:val="BodyText"/>
        <w:spacing w:before="2"/>
        <w:rPr>
          <w:b/>
          <w:sz w:val="16"/>
        </w:rPr>
      </w:pPr>
    </w:p>
    <w:p w14:paraId="2C510133" w14:textId="77777777" w:rsidR="00071972" w:rsidRDefault="00DF7180" w:rsidP="008B7CB3">
      <w:pPr>
        <w:spacing w:before="90"/>
        <w:ind w:left="191" w:right="405"/>
        <w:jc w:val="both"/>
        <w:rPr>
          <w:b/>
        </w:rPr>
      </w:pPr>
      <w:r>
        <w:rPr>
          <w:b/>
        </w:rPr>
        <w:t xml:space="preserve">КОРИСНИК: </w:t>
      </w:r>
      <w:r w:rsidR="008B7CB3" w:rsidRPr="008B7CB3">
        <w:rPr>
          <w:b/>
          <w:lang w:val="sr-Cyrl-RS"/>
        </w:rPr>
        <w:t>Државно правобранилаштво</w:t>
      </w:r>
      <w:r w:rsidR="008B7CB3" w:rsidRPr="008B7CB3">
        <w:rPr>
          <w:b/>
        </w:rPr>
        <w:t xml:space="preserve">, Немањина </w:t>
      </w:r>
      <w:r w:rsidR="008B7CB3" w:rsidRPr="008B7CB3">
        <w:rPr>
          <w:b/>
          <w:lang w:val="sr-Cyrl-RS"/>
        </w:rPr>
        <w:t xml:space="preserve">22-26, </w:t>
      </w:r>
      <w:r w:rsidR="008B7CB3" w:rsidRPr="008B7CB3">
        <w:rPr>
          <w:b/>
        </w:rPr>
        <w:t xml:space="preserve"> Београд,</w:t>
      </w:r>
      <w:r w:rsidR="008B7CB3" w:rsidRPr="008B7CB3">
        <w:rPr>
          <w:b/>
          <w:lang w:val="sr-Cyrl-RS"/>
        </w:rPr>
        <w:t xml:space="preserve"> </w:t>
      </w:r>
      <w:r w:rsidR="008B7CB3" w:rsidRPr="008B7CB3">
        <w:rPr>
          <w:b/>
        </w:rPr>
        <w:t>ПИБ: 102199668, Матични број: 07001649</w:t>
      </w:r>
    </w:p>
    <w:p w14:paraId="3AA7BA19" w14:textId="77777777" w:rsidR="00071972" w:rsidRDefault="00DF7180">
      <w:pPr>
        <w:pStyle w:val="BodyText"/>
        <w:ind w:left="899"/>
      </w:pPr>
      <w:r>
        <w:t>Предајемо</w:t>
      </w:r>
      <w:r>
        <w:rPr>
          <w:spacing w:val="15"/>
        </w:rPr>
        <w:t xml:space="preserve"> </w:t>
      </w:r>
      <w:r>
        <w:t>вам</w:t>
      </w:r>
      <w:r>
        <w:rPr>
          <w:spacing w:val="16"/>
        </w:rPr>
        <w:t xml:space="preserve"> </w:t>
      </w:r>
      <w:r>
        <w:t>једну</w:t>
      </w:r>
      <w:r>
        <w:rPr>
          <w:spacing w:val="12"/>
        </w:rPr>
        <w:t xml:space="preserve"> </w:t>
      </w:r>
      <w:r>
        <w:t>бланко</w:t>
      </w:r>
      <w:r>
        <w:rPr>
          <w:spacing w:val="16"/>
        </w:rPr>
        <w:t xml:space="preserve"> </w:t>
      </w:r>
      <w:r>
        <w:t>соло</w:t>
      </w:r>
      <w:r>
        <w:rPr>
          <w:spacing w:val="17"/>
        </w:rPr>
        <w:t xml:space="preserve"> </w:t>
      </w:r>
      <w:r>
        <w:t>меницу</w:t>
      </w:r>
      <w:r>
        <w:rPr>
          <w:spacing w:val="9"/>
        </w:rPr>
        <w:t xml:space="preserve"> </w:t>
      </w:r>
      <w:r>
        <w:t>са</w:t>
      </w:r>
      <w:r>
        <w:rPr>
          <w:spacing w:val="18"/>
        </w:rPr>
        <w:t xml:space="preserve"> </w:t>
      </w:r>
      <w:r>
        <w:t>клаузулом</w:t>
      </w:r>
      <w:r>
        <w:rPr>
          <w:spacing w:val="16"/>
        </w:rPr>
        <w:t xml:space="preserve"> </w:t>
      </w:r>
      <w:r>
        <w:t>да</w:t>
      </w:r>
      <w:r>
        <w:rPr>
          <w:spacing w:val="16"/>
        </w:rPr>
        <w:t xml:space="preserve"> </w:t>
      </w:r>
      <w:r>
        <w:t>је</w:t>
      </w:r>
      <w:r>
        <w:rPr>
          <w:spacing w:val="16"/>
        </w:rPr>
        <w:t xml:space="preserve"> </w:t>
      </w:r>
      <w:r>
        <w:t>„неопозива“,</w:t>
      </w:r>
      <w:r>
        <w:rPr>
          <w:spacing w:val="25"/>
        </w:rPr>
        <w:t xml:space="preserve"> </w:t>
      </w:r>
      <w:r>
        <w:t>„безусловна“,</w:t>
      </w:r>
    </w:p>
    <w:p w14:paraId="4F9B303E" w14:textId="77777777" w:rsidR="00071972" w:rsidRDefault="00DF7180">
      <w:pPr>
        <w:pStyle w:val="BodyText"/>
        <w:tabs>
          <w:tab w:val="left" w:pos="9144"/>
        </w:tabs>
        <w:ind w:left="191"/>
      </w:pPr>
      <w:r>
        <w:t>„на</w:t>
      </w:r>
      <w:r>
        <w:rPr>
          <w:spacing w:val="41"/>
        </w:rPr>
        <w:t xml:space="preserve"> </w:t>
      </w:r>
      <w:r>
        <w:t>први</w:t>
      </w:r>
      <w:r>
        <w:rPr>
          <w:spacing w:val="43"/>
        </w:rPr>
        <w:t xml:space="preserve"> </w:t>
      </w:r>
      <w:r>
        <w:t>позив</w:t>
      </w:r>
      <w:r>
        <w:rPr>
          <w:spacing w:val="42"/>
        </w:rPr>
        <w:t xml:space="preserve"> </w:t>
      </w:r>
      <w:r>
        <w:t>наплатива“</w:t>
      </w:r>
      <w:r>
        <w:rPr>
          <w:spacing w:val="41"/>
        </w:rPr>
        <w:t xml:space="preserve"> </w:t>
      </w:r>
      <w:r>
        <w:t>и</w:t>
      </w:r>
      <w:r>
        <w:rPr>
          <w:spacing w:val="44"/>
        </w:rPr>
        <w:t xml:space="preserve"> </w:t>
      </w:r>
      <w:r>
        <w:t>„без</w:t>
      </w:r>
      <w:r>
        <w:rPr>
          <w:spacing w:val="40"/>
        </w:rPr>
        <w:t xml:space="preserve"> </w:t>
      </w:r>
      <w:r>
        <w:t>права</w:t>
      </w:r>
      <w:r>
        <w:rPr>
          <w:spacing w:val="41"/>
        </w:rPr>
        <w:t xml:space="preserve"> </w:t>
      </w:r>
      <w:r>
        <w:t>на</w:t>
      </w:r>
      <w:r>
        <w:rPr>
          <w:spacing w:val="41"/>
        </w:rPr>
        <w:t xml:space="preserve"> </w:t>
      </w:r>
      <w:r>
        <w:t>приговор“,</w:t>
      </w:r>
      <w:r>
        <w:rPr>
          <w:spacing w:val="43"/>
        </w:rPr>
        <w:t xml:space="preserve"> </w:t>
      </w:r>
      <w:r>
        <w:t>серија</w:t>
      </w:r>
      <w:r>
        <w:rPr>
          <w:u w:val="single"/>
        </w:rPr>
        <w:t xml:space="preserve"> </w:t>
      </w:r>
      <w:r>
        <w:rPr>
          <w:u w:val="single"/>
        </w:rPr>
        <w:tab/>
      </w:r>
      <w:r>
        <w:t>на</w:t>
      </w:r>
      <w:r>
        <w:rPr>
          <w:spacing w:val="42"/>
        </w:rPr>
        <w:t xml:space="preserve"> </w:t>
      </w:r>
      <w:r>
        <w:t>износ</w:t>
      </w:r>
    </w:p>
    <w:p w14:paraId="0F96883A" w14:textId="77777777" w:rsidR="00071972" w:rsidRDefault="00DF7180">
      <w:pPr>
        <w:pStyle w:val="BodyText"/>
        <w:tabs>
          <w:tab w:val="left" w:pos="9122"/>
        </w:tabs>
        <w:ind w:left="5381"/>
      </w:pPr>
      <w:r>
        <w:t>динара</w:t>
      </w:r>
      <w:r>
        <w:tab/>
        <w:t>(словима:</w:t>
      </w:r>
    </w:p>
    <w:p w14:paraId="1CF4DA69" w14:textId="77777777" w:rsidR="00071972" w:rsidRDefault="00F01F76">
      <w:pPr>
        <w:pStyle w:val="BodyText"/>
        <w:spacing w:line="20" w:lineRule="exact"/>
        <w:ind w:left="183"/>
        <w:rPr>
          <w:sz w:val="2"/>
        </w:rPr>
      </w:pPr>
      <w:r>
        <w:rPr>
          <w:noProof/>
          <w:sz w:val="2"/>
        </w:rPr>
        <mc:AlternateContent>
          <mc:Choice Requires="wpg">
            <w:drawing>
              <wp:inline distT="0" distB="0" distL="0" distR="0" wp14:anchorId="70FF29DC" wp14:editId="07F5D4E3">
                <wp:extent cx="1371600" cy="10160"/>
                <wp:effectExtent l="5080" t="3175" r="13970" b="5715"/>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0160"/>
                          <a:chOff x="0" y="0"/>
                          <a:chExt cx="2160" cy="16"/>
                        </a:xfrm>
                      </wpg:grpSpPr>
                      <wps:wsp>
                        <wps:cNvPr id="19" name="Line 5"/>
                        <wps:cNvCnPr>
                          <a:cxnSpLocks noChangeShapeType="1"/>
                        </wps:cNvCnPr>
                        <wps:spPr bwMode="auto">
                          <a:xfrm>
                            <a:off x="0" y="8"/>
                            <a:ext cx="21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53576A24" id="Group 4" o:spid="_x0000_s1026" style="width:108pt;height:.8pt;mso-position-horizontal-relative:char;mso-position-vertical-relative:line" coordsize="21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">
                <v:line id="Line 5" o:spid="_x0000_s1027" style="position:absolute;visibility:visible;mso-wrap-style:square" from="0,8" to="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" strokeweight=".26669mm"/>
                <w10:anchorlock/>
              </v:group>
            </w:pict>
          </mc:Fallback>
        </mc:AlternateContent>
      </w:r>
    </w:p>
    <w:p w14:paraId="786BB09A" w14:textId="77777777" w:rsidR="00071972" w:rsidRDefault="00DF7180" w:rsidP="008B7CB3">
      <w:pPr>
        <w:tabs>
          <w:tab w:val="left" w:pos="6192"/>
        </w:tabs>
        <w:ind w:left="191" w:right="407"/>
        <w:jc w:val="both"/>
      </w:pPr>
      <w:r>
        <w:rPr>
          <w:u w:val="single"/>
        </w:rPr>
        <w:t xml:space="preserve"> </w:t>
      </w:r>
      <w:r>
        <w:rPr>
          <w:u w:val="single"/>
        </w:rPr>
        <w:tab/>
      </w:r>
      <w:r>
        <w:t xml:space="preserve">) на име </w:t>
      </w:r>
      <w:r>
        <w:rPr>
          <w:b/>
        </w:rPr>
        <w:t>средства финансијског обезбеђења</w:t>
      </w:r>
      <w:r>
        <w:rPr>
          <w:b/>
          <w:spacing w:val="-4"/>
        </w:rPr>
        <w:t xml:space="preserve"> </w:t>
      </w:r>
      <w:r>
        <w:rPr>
          <w:b/>
        </w:rPr>
        <w:t>за</w:t>
      </w:r>
      <w:r>
        <w:rPr>
          <w:b/>
          <w:spacing w:val="-4"/>
        </w:rPr>
        <w:t xml:space="preserve"> </w:t>
      </w:r>
      <w:r w:rsidR="008B7CB3">
        <w:rPr>
          <w:b/>
          <w:lang w:val="sr-Cyrl-RS"/>
        </w:rPr>
        <w:t xml:space="preserve">добро извршење </w:t>
      </w:r>
      <w:r>
        <w:t>,</w:t>
      </w:r>
      <w:r>
        <w:rPr>
          <w:spacing w:val="-4"/>
        </w:rPr>
        <w:t xml:space="preserve"> </w:t>
      </w:r>
      <w:r>
        <w:t>а</w:t>
      </w:r>
      <w:r>
        <w:rPr>
          <w:spacing w:val="-4"/>
        </w:rPr>
        <w:t xml:space="preserve"> </w:t>
      </w:r>
      <w:r>
        <w:t>коју</w:t>
      </w:r>
      <w:r>
        <w:rPr>
          <w:spacing w:val="-11"/>
        </w:rPr>
        <w:t xml:space="preserve"> </w:t>
      </w:r>
      <w:r>
        <w:t>Корисник</w:t>
      </w:r>
      <w:r>
        <w:rPr>
          <w:spacing w:val="-3"/>
        </w:rPr>
        <w:t xml:space="preserve"> </w:t>
      </w:r>
      <w:r>
        <w:t>може</w:t>
      </w:r>
      <w:r>
        <w:rPr>
          <w:spacing w:val="-5"/>
        </w:rPr>
        <w:t xml:space="preserve"> </w:t>
      </w:r>
      <w:r>
        <w:t>реализовати</w:t>
      </w:r>
      <w:r>
        <w:rPr>
          <w:spacing w:val="-2"/>
        </w:rPr>
        <w:t xml:space="preserve"> </w:t>
      </w:r>
      <w:r>
        <w:t>ако</w:t>
      </w:r>
      <w:r>
        <w:rPr>
          <w:spacing w:val="-3"/>
        </w:rPr>
        <w:t xml:space="preserve"> </w:t>
      </w:r>
      <w:r>
        <w:t>горе</w:t>
      </w:r>
      <w:r>
        <w:rPr>
          <w:spacing w:val="-2"/>
        </w:rPr>
        <w:t xml:space="preserve"> </w:t>
      </w:r>
      <w:r>
        <w:t>наведени</w:t>
      </w:r>
      <w:r>
        <w:rPr>
          <w:spacing w:val="-3"/>
        </w:rPr>
        <w:t xml:space="preserve"> </w:t>
      </w:r>
      <w:r>
        <w:t>дужник не</w:t>
      </w:r>
      <w:r>
        <w:rPr>
          <w:spacing w:val="47"/>
        </w:rPr>
        <w:t xml:space="preserve"> </w:t>
      </w:r>
      <w:r>
        <w:t>извршава</w:t>
      </w:r>
      <w:r>
        <w:rPr>
          <w:spacing w:val="47"/>
        </w:rPr>
        <w:t xml:space="preserve"> </w:t>
      </w:r>
      <w:r>
        <w:t>или</w:t>
      </w:r>
      <w:r>
        <w:rPr>
          <w:spacing w:val="47"/>
        </w:rPr>
        <w:t xml:space="preserve"> </w:t>
      </w:r>
      <w:r>
        <w:t>неуредно</w:t>
      </w:r>
      <w:r>
        <w:rPr>
          <w:spacing w:val="49"/>
        </w:rPr>
        <w:t xml:space="preserve"> </w:t>
      </w:r>
      <w:r>
        <w:t>извршава</w:t>
      </w:r>
      <w:r>
        <w:rPr>
          <w:spacing w:val="46"/>
        </w:rPr>
        <w:t xml:space="preserve"> </w:t>
      </w:r>
      <w:r>
        <w:t>своје</w:t>
      </w:r>
      <w:r>
        <w:rPr>
          <w:spacing w:val="48"/>
        </w:rPr>
        <w:t xml:space="preserve"> </w:t>
      </w:r>
      <w:r>
        <w:t>обавезе</w:t>
      </w:r>
      <w:r>
        <w:rPr>
          <w:spacing w:val="48"/>
        </w:rPr>
        <w:t xml:space="preserve"> </w:t>
      </w:r>
      <w:r>
        <w:t>по</w:t>
      </w:r>
      <w:r>
        <w:rPr>
          <w:spacing w:val="49"/>
        </w:rPr>
        <w:t xml:space="preserve"> </w:t>
      </w:r>
      <w:r>
        <w:t>основу</w:t>
      </w:r>
      <w:r>
        <w:rPr>
          <w:spacing w:val="43"/>
        </w:rPr>
        <w:t xml:space="preserve"> </w:t>
      </w:r>
      <w:r w:rsidR="008B7CB3">
        <w:rPr>
          <w:lang w:val="sr-Cyrl-RS"/>
        </w:rPr>
        <w:t>Уговора о јавној набавци -  Куповина</w:t>
      </w:r>
      <w:r>
        <w:t xml:space="preserve"> </w:t>
      </w:r>
      <w:r>
        <w:rPr>
          <w:spacing w:val="17"/>
        </w:rPr>
        <w:t xml:space="preserve"> </w:t>
      </w:r>
      <w:r w:rsidR="008B7CB3">
        <w:rPr>
          <w:spacing w:val="17"/>
          <w:lang w:val="sr-Cyrl-RS"/>
        </w:rPr>
        <w:t xml:space="preserve">лиценци за потребе Државног правобранилаштва, </w:t>
      </w:r>
      <w:r>
        <w:t>дел.</w:t>
      </w:r>
      <w:r>
        <w:tab/>
        <w:t>број</w:t>
      </w:r>
      <w:r>
        <w:tab/>
        <w:t>Дужника</w:t>
      </w:r>
      <w:r>
        <w:tab/>
      </w:r>
      <w:r>
        <w:rPr>
          <w:u w:val="single"/>
        </w:rPr>
        <w:t xml:space="preserve"> </w:t>
      </w:r>
      <w:r>
        <w:rPr>
          <w:u w:val="single"/>
        </w:rPr>
        <w:tab/>
      </w:r>
      <w:r>
        <w:t>од</w:t>
      </w:r>
    </w:p>
    <w:p w14:paraId="56630891" w14:textId="77777777" w:rsidR="00071972" w:rsidRDefault="00DF7180">
      <w:pPr>
        <w:pStyle w:val="BodyText"/>
        <w:tabs>
          <w:tab w:val="left" w:pos="2406"/>
          <w:tab w:val="left" w:pos="3475"/>
          <w:tab w:val="left" w:pos="8002"/>
          <w:tab w:val="left" w:pos="10164"/>
        </w:tabs>
        <w:ind w:left="191"/>
      </w:pPr>
      <w:r>
        <w:rPr>
          <w:u w:val="single"/>
        </w:rPr>
        <w:t xml:space="preserve"> </w:t>
      </w:r>
      <w:r>
        <w:rPr>
          <w:u w:val="single"/>
        </w:rPr>
        <w:tab/>
      </w:r>
      <w:r>
        <w:rPr>
          <w:spacing w:val="4"/>
        </w:rPr>
        <w:t xml:space="preserve"> </w:t>
      </w:r>
      <w:r>
        <w:t>године,</w:t>
      </w:r>
      <w:r>
        <w:tab/>
        <w:t>дел.</w:t>
      </w:r>
      <w:r>
        <w:rPr>
          <w:spacing w:val="57"/>
        </w:rPr>
        <w:t xml:space="preserve"> </w:t>
      </w:r>
      <w:r>
        <w:t xml:space="preserve">број </w:t>
      </w:r>
      <w:r>
        <w:rPr>
          <w:spacing w:val="1"/>
        </w:rPr>
        <w:t xml:space="preserve"> </w:t>
      </w:r>
      <w:r>
        <w:t>Корисника</w:t>
      </w:r>
      <w:r>
        <w:rPr>
          <w:u w:val="single"/>
        </w:rPr>
        <w:t xml:space="preserve"> </w:t>
      </w:r>
      <w:r>
        <w:rPr>
          <w:u w:val="single"/>
        </w:rPr>
        <w:tab/>
      </w:r>
      <w:r>
        <w:t xml:space="preserve">од  </w:t>
      </w:r>
      <w:r>
        <w:rPr>
          <w:u w:val="single"/>
        </w:rPr>
        <w:t xml:space="preserve"> </w:t>
      </w:r>
      <w:r>
        <w:rPr>
          <w:u w:val="single"/>
        </w:rPr>
        <w:tab/>
      </w:r>
    </w:p>
    <w:p w14:paraId="304C8FFF" w14:textId="77777777" w:rsidR="00071972" w:rsidRDefault="00DF7180">
      <w:pPr>
        <w:pStyle w:val="BodyText"/>
        <w:ind w:left="191"/>
      </w:pPr>
      <w:r>
        <w:t>године.</w:t>
      </w:r>
    </w:p>
    <w:p w14:paraId="043D0401" w14:textId="77777777" w:rsidR="00071972" w:rsidRDefault="00DF7180">
      <w:pPr>
        <w:pStyle w:val="BodyText"/>
        <w:tabs>
          <w:tab w:val="left" w:pos="5842"/>
        </w:tabs>
        <w:ind w:left="899"/>
      </w:pPr>
      <w:r>
        <w:t>Рок важења менице</w:t>
      </w:r>
      <w:r>
        <w:rPr>
          <w:spacing w:val="-5"/>
        </w:rPr>
        <w:t xml:space="preserve"> </w:t>
      </w:r>
      <w:r>
        <w:t>је</w:t>
      </w:r>
      <w:r>
        <w:rPr>
          <w:spacing w:val="-1"/>
        </w:rPr>
        <w:t xml:space="preserve"> </w:t>
      </w:r>
      <w:r>
        <w:t>до</w:t>
      </w:r>
      <w:r>
        <w:rPr>
          <w:u w:val="single"/>
        </w:rPr>
        <w:t xml:space="preserve"> </w:t>
      </w:r>
      <w:r>
        <w:rPr>
          <w:u w:val="single"/>
        </w:rPr>
        <w:tab/>
      </w:r>
      <w:r>
        <w:t>године.</w:t>
      </w:r>
    </w:p>
    <w:p w14:paraId="33CF5017" w14:textId="77777777" w:rsidR="00071972" w:rsidRDefault="00DF7180">
      <w:pPr>
        <w:ind w:left="191" w:right="404" w:firstLine="720"/>
        <w:jc w:val="both"/>
      </w:pPr>
      <w:r>
        <w:t xml:space="preserve">Овлашћујемо: </w:t>
      </w:r>
      <w:r w:rsidR="008B7CB3" w:rsidRPr="008B7CB3">
        <w:rPr>
          <w:b/>
          <w:lang w:val="sr-Cyrl-RS"/>
        </w:rPr>
        <w:t>Државно правобранилаштво</w:t>
      </w:r>
      <w:r w:rsidR="008B7CB3" w:rsidRPr="008B7CB3">
        <w:rPr>
          <w:b/>
        </w:rPr>
        <w:t xml:space="preserve">, Немањина </w:t>
      </w:r>
      <w:r w:rsidR="008B7CB3" w:rsidRPr="008B7CB3">
        <w:rPr>
          <w:b/>
          <w:lang w:val="sr-Cyrl-RS"/>
        </w:rPr>
        <w:t xml:space="preserve">22-26, </w:t>
      </w:r>
      <w:r w:rsidR="008B7CB3" w:rsidRPr="008B7CB3">
        <w:rPr>
          <w:b/>
        </w:rPr>
        <w:t xml:space="preserve"> Београд</w:t>
      </w:r>
      <w:r w:rsidR="008B7CB3">
        <w:t xml:space="preserve"> </w:t>
      </w:r>
      <w:r>
        <w:t>да горе наведену меницу може уновчити неопозиво, безусловно, на први позив, без права на приговор, без трошкова, вансудски, и преко своје банке са свих рачуна Дужника.</w:t>
      </w:r>
    </w:p>
    <w:p w14:paraId="33403EE6" w14:textId="77777777" w:rsidR="00071972" w:rsidRDefault="00DF7180">
      <w:pPr>
        <w:pStyle w:val="BodyText"/>
        <w:tabs>
          <w:tab w:val="left" w:pos="8735"/>
        </w:tabs>
        <w:ind w:left="191" w:right="410" w:firstLine="720"/>
        <w:jc w:val="both"/>
      </w:pPr>
      <w:r>
        <w:t>Овлашћујемо банку код које имамо рачун да наплату - плаћање изврши на терет свих наших  рачуна, а приоритетно на терет  нашег</w:t>
      </w:r>
      <w:r>
        <w:rPr>
          <w:spacing w:val="-1"/>
        </w:rPr>
        <w:t xml:space="preserve"> </w:t>
      </w:r>
      <w:r>
        <w:t>рачуна</w:t>
      </w:r>
      <w:r>
        <w:rPr>
          <w:spacing w:val="17"/>
        </w:rPr>
        <w:t xml:space="preserve"> </w:t>
      </w:r>
      <w:r>
        <w:t>број</w:t>
      </w:r>
      <w:r>
        <w:rPr>
          <w:u w:val="single"/>
        </w:rPr>
        <w:t xml:space="preserve"> </w:t>
      </w:r>
      <w:r>
        <w:rPr>
          <w:u w:val="single"/>
        </w:rPr>
        <w:tab/>
      </w:r>
      <w:r>
        <w:t>и да поднети налог за наплату заведе у распоред чекања у случају да на рачуну/има уопште нема или нема довољно средстава или због поштовања приоритета у наплати са</w:t>
      </w:r>
      <w:r>
        <w:rPr>
          <w:spacing w:val="-8"/>
        </w:rPr>
        <w:t xml:space="preserve"> </w:t>
      </w:r>
      <w:r>
        <w:t>рачуна.</w:t>
      </w:r>
    </w:p>
    <w:p w14:paraId="42B9CE67" w14:textId="77777777" w:rsidR="00071972" w:rsidRDefault="00DF7180">
      <w:pPr>
        <w:pStyle w:val="BodyText"/>
        <w:ind w:left="191" w:right="413" w:firstLine="720"/>
        <w:jc w:val="both"/>
      </w:pPr>
      <w: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14:paraId="6D301EE1" w14:textId="77777777" w:rsidR="00071972" w:rsidRDefault="00DF7180">
      <w:pPr>
        <w:pStyle w:val="BodyText"/>
        <w:tabs>
          <w:tab w:val="left" w:pos="9243"/>
        </w:tabs>
        <w:spacing w:before="1"/>
        <w:ind w:left="899"/>
      </w:pPr>
      <w:r>
        <w:t>Меница је потписана од стране овлашћеног</w:t>
      </w:r>
      <w:r>
        <w:rPr>
          <w:spacing w:val="-14"/>
        </w:rPr>
        <w:t xml:space="preserve"> </w:t>
      </w:r>
      <w:r>
        <w:t>лица</w:t>
      </w:r>
      <w:r>
        <w:rPr>
          <w:spacing w:val="-3"/>
        </w:rPr>
        <w:t xml:space="preserve"> </w:t>
      </w:r>
      <w:r>
        <w:t>Дужника</w:t>
      </w:r>
      <w:r>
        <w:rPr>
          <w:u w:val="single"/>
        </w:rPr>
        <w:t xml:space="preserve"> </w:t>
      </w:r>
      <w:r>
        <w:rPr>
          <w:u w:val="single"/>
        </w:rPr>
        <w:tab/>
      </w:r>
      <w:r>
        <w:t>.</w:t>
      </w:r>
    </w:p>
    <w:p w14:paraId="6A1D994B" w14:textId="77777777" w:rsidR="00071972" w:rsidRDefault="00DF7180">
      <w:pPr>
        <w:pStyle w:val="BodyText"/>
        <w:ind w:left="191" w:right="412" w:firstLine="708"/>
        <w:jc w:val="both"/>
      </w:pPr>
      <w:r>
        <w:t>Ово овлашћење сачињено у два (2) истоветна примерка, од којих један (1) за Дужника, 1 (један) за Корисника.</w:t>
      </w:r>
    </w:p>
    <w:p w14:paraId="0C8EC052" w14:textId="77777777" w:rsidR="00071972" w:rsidRDefault="00071972">
      <w:pPr>
        <w:pStyle w:val="BodyText"/>
      </w:pPr>
    </w:p>
    <w:p w14:paraId="5B74B6BF" w14:textId="77777777" w:rsidR="00071972" w:rsidRDefault="00DF7180">
      <w:pPr>
        <w:pStyle w:val="Heading1"/>
        <w:tabs>
          <w:tab w:val="left" w:pos="6972"/>
        </w:tabs>
        <w:ind w:left="251"/>
      </w:pPr>
      <w:r>
        <w:t>Датум</w:t>
      </w:r>
      <w:r>
        <w:rPr>
          <w:spacing w:val="-3"/>
        </w:rPr>
        <w:t xml:space="preserve"> </w:t>
      </w:r>
      <w:r>
        <w:t>издавања</w:t>
      </w:r>
      <w:r>
        <w:rPr>
          <w:spacing w:val="-2"/>
        </w:rPr>
        <w:t xml:space="preserve"> </w:t>
      </w:r>
      <w:r>
        <w:t>овлашћења</w:t>
      </w:r>
      <w:r>
        <w:tab/>
        <w:t>Дужник – издавалац менице</w:t>
      </w:r>
    </w:p>
    <w:p w14:paraId="279396A1" w14:textId="77777777" w:rsidR="00071972" w:rsidRDefault="00071972">
      <w:pPr>
        <w:pStyle w:val="BodyText"/>
        <w:rPr>
          <w:b/>
          <w:sz w:val="20"/>
        </w:rPr>
      </w:pPr>
    </w:p>
    <w:p w14:paraId="64065EC6" w14:textId="77777777" w:rsidR="00071972" w:rsidRDefault="00F01F76">
      <w:pPr>
        <w:pStyle w:val="BodyText"/>
        <w:spacing w:before="3"/>
        <w:rPr>
          <w:b/>
          <w:sz w:val="23"/>
        </w:rPr>
      </w:pPr>
      <w:r>
        <w:rPr>
          <w:noProof/>
        </w:rPr>
        <mc:AlternateContent>
          <mc:Choice Requires="wps">
            <w:drawing>
              <wp:anchor distT="0" distB="0" distL="0" distR="0" simplePos="0" relativeHeight="251668992" behindDoc="1" locked="0" layoutInCell="1" allowOverlap="1" wp14:anchorId="7CF4B498" wp14:editId="52C12AE5">
                <wp:simplePos x="0" y="0"/>
                <wp:positionH relativeFrom="page">
                  <wp:posOffset>629285</wp:posOffset>
                </wp:positionH>
                <wp:positionV relativeFrom="paragraph">
                  <wp:posOffset>200025</wp:posOffset>
                </wp:positionV>
                <wp:extent cx="2058035" cy="0"/>
                <wp:effectExtent l="10160" t="11430" r="8255" b="7620"/>
                <wp:wrapTopAndBottom/>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A5B5866" id="Line 3"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5.75pt" to="211.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g7HQIAAEI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" strokeweight=".26669mm">
                <w10:wrap type="topAndBottom" anchorx="page"/>
              </v:line>
            </w:pict>
          </mc:Fallback>
        </mc:AlternateContent>
      </w:r>
      <w:r>
        <w:rPr>
          <w:noProof/>
        </w:rPr>
        <mc:AlternateContent>
          <mc:Choice Requires="wps">
            <w:drawing>
              <wp:anchor distT="0" distB="0" distL="0" distR="0" simplePos="0" relativeHeight="251640320" behindDoc="0" locked="0" layoutInCell="1" allowOverlap="1" wp14:anchorId="579780CF" wp14:editId="6A357B6F">
                <wp:simplePos x="0" y="0"/>
                <wp:positionH relativeFrom="page">
                  <wp:posOffset>4783455</wp:posOffset>
                </wp:positionH>
                <wp:positionV relativeFrom="paragraph">
                  <wp:posOffset>200025</wp:posOffset>
                </wp:positionV>
                <wp:extent cx="2133600" cy="0"/>
                <wp:effectExtent l="11430" t="11430" r="7620" b="7620"/>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A264E0D" id="Line 2"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6.65pt,15.75pt" to="544.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tVHQIAAEIEAAAOAAAAZHJzL2Uyb0RvYy54bWysU8GO2jAQvVfqP1i5QxJIU4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" strokeweight=".26669mm">
                <w10:wrap type="topAndBottom" anchorx="page"/>
              </v:line>
            </w:pict>
          </mc:Fallback>
        </mc:AlternateContent>
      </w:r>
    </w:p>
    <w:p w14:paraId="636ECC49" w14:textId="77777777" w:rsidR="00071972" w:rsidRDefault="00DF7180">
      <w:pPr>
        <w:spacing w:line="247" w:lineRule="exact"/>
        <w:ind w:left="6946"/>
        <w:rPr>
          <w:b/>
        </w:rPr>
      </w:pPr>
      <w:r>
        <w:rPr>
          <w:b/>
        </w:rPr>
        <w:t>Потпис овлашћеног лица</w:t>
      </w:r>
    </w:p>
    <w:p w14:paraId="2C9FFE1D" w14:textId="77777777" w:rsidR="00131CBB" w:rsidRDefault="00131CBB">
      <w:pPr>
        <w:spacing w:line="247" w:lineRule="exact"/>
        <w:ind w:left="6946"/>
        <w:rPr>
          <w:b/>
        </w:rPr>
      </w:pPr>
    </w:p>
    <w:p w14:paraId="10E4601A" w14:textId="77777777" w:rsidR="00131CBB" w:rsidRDefault="00131CBB" w:rsidP="00131CBB">
      <w:pPr>
        <w:spacing w:line="247" w:lineRule="exact"/>
        <w:ind w:left="6946"/>
        <w:jc w:val="both"/>
        <w:rPr>
          <w:b/>
        </w:rPr>
      </w:pPr>
    </w:p>
    <w:p w14:paraId="24477673" w14:textId="77777777" w:rsidR="00131CBB" w:rsidRDefault="00131CBB" w:rsidP="00131CBB"/>
    <w:p w14:paraId="6497EBAC" w14:textId="77777777" w:rsidR="00131CBB" w:rsidRPr="00131CBB" w:rsidRDefault="00131CBB" w:rsidP="00131CBB">
      <w:pPr>
        <w:rPr>
          <w:i/>
          <w:lang w:val="sr-Cyrl-RS"/>
        </w:rPr>
      </w:pPr>
      <w:r w:rsidRPr="00131CBB">
        <w:rPr>
          <w:i/>
          <w:lang w:val="sr-Cyrl-RS"/>
        </w:rPr>
        <w:t>Напомена: Ово је модел Меничног овлашће</w:t>
      </w:r>
      <w:r>
        <w:rPr>
          <w:i/>
          <w:lang w:val="sr-Cyrl-RS"/>
        </w:rPr>
        <w:t xml:space="preserve">ња и као такав се не доставља у понуди, већ исти </w:t>
      </w:r>
      <w:r w:rsidRPr="00131CBB">
        <w:rPr>
          <w:i/>
          <w:lang w:val="sr-Cyrl-RS"/>
        </w:rPr>
        <w:t>доставља изабрани понуђач приликом закључења уговора</w:t>
      </w:r>
    </w:p>
    <w:sectPr w:rsidR="00131CBB" w:rsidRPr="00131CBB">
      <w:type w:val="continuous"/>
      <w:pgSz w:w="11910" w:h="16840"/>
      <w:pgMar w:top="1740" w:right="580" w:bottom="1600" w:left="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80E7" w14:textId="77777777" w:rsidR="005538CE" w:rsidRDefault="005538CE">
      <w:r>
        <w:separator/>
      </w:r>
    </w:p>
  </w:endnote>
  <w:endnote w:type="continuationSeparator" w:id="0">
    <w:p w14:paraId="474EEABB" w14:textId="77777777" w:rsidR="005538CE" w:rsidRDefault="0055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2EB8" w14:textId="77777777" w:rsidR="00400F30" w:rsidRDefault="00400F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618677"/>
      <w:docPartObj>
        <w:docPartGallery w:val="Page Numbers (Top of Page)"/>
        <w:docPartUnique/>
      </w:docPartObj>
    </w:sdtPr>
    <w:sdtEndPr/>
    <w:sdtContent>
      <w:p w14:paraId="6B40961F" w14:textId="01E10EC5" w:rsidR="00400F30" w:rsidRDefault="00400F30" w:rsidP="000F0188">
        <w:pPr>
          <w:pStyle w:val="Footer"/>
          <w:jc w:val="center"/>
        </w:pPr>
        <w:r>
          <w:rPr>
            <w:b/>
            <w:bCs/>
            <w:szCs w:val="24"/>
          </w:rPr>
          <w:fldChar w:fldCharType="begin"/>
        </w:r>
        <w:r>
          <w:rPr>
            <w:b/>
            <w:bCs/>
          </w:rPr>
          <w:instrText xml:space="preserve"> PAGE </w:instrText>
        </w:r>
        <w:r>
          <w:rPr>
            <w:b/>
            <w:bCs/>
            <w:szCs w:val="24"/>
          </w:rPr>
          <w:fldChar w:fldCharType="separate"/>
        </w:r>
        <w:r w:rsidR="00635A29">
          <w:rPr>
            <w:b/>
            <w:bCs/>
            <w:noProof/>
          </w:rPr>
          <w:t>1</w:t>
        </w:r>
        <w:r>
          <w:rPr>
            <w:b/>
            <w:bCs/>
            <w:szCs w:val="24"/>
          </w:rPr>
          <w:fldChar w:fldCharType="end"/>
        </w:r>
        <w:r>
          <w:t xml:space="preserve"> o</w:t>
        </w:r>
        <w:r>
          <w:rPr>
            <w:lang w:val="sr-Cyrl-RS"/>
          </w:rPr>
          <w:t>д</w:t>
        </w:r>
        <w:r>
          <w:t xml:space="preserve"> </w:t>
        </w:r>
        <w:r>
          <w:rPr>
            <w:b/>
            <w:bCs/>
            <w:szCs w:val="24"/>
            <w:lang w:val="sr-Cyrl-RS"/>
          </w:rPr>
          <w:t>49</w:t>
        </w:r>
      </w:p>
    </w:sdtContent>
  </w:sdt>
  <w:p w14:paraId="27CC17C7" w14:textId="77777777" w:rsidR="00400F30" w:rsidRDefault="00400F30">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A505" w14:textId="77777777" w:rsidR="00400F30" w:rsidRDefault="00400F3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166692"/>
      <w:docPartObj>
        <w:docPartGallery w:val="Page Numbers (Bottom of Page)"/>
        <w:docPartUnique/>
      </w:docPartObj>
    </w:sdtPr>
    <w:sdtEndPr/>
    <w:sdtContent>
      <w:sdt>
        <w:sdtPr>
          <w:id w:val="-2106338409"/>
          <w:docPartObj>
            <w:docPartGallery w:val="Page Numbers (Top of Page)"/>
            <w:docPartUnique/>
          </w:docPartObj>
        </w:sdtPr>
        <w:sdtEndPr/>
        <w:sdtContent>
          <w:p w14:paraId="0BEB367E" w14:textId="1B96E670" w:rsidR="00400F30" w:rsidRDefault="00400F3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35A29">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35A29">
              <w:rPr>
                <w:b/>
                <w:bCs/>
                <w:noProof/>
              </w:rPr>
              <w:t>49</w:t>
            </w:r>
            <w:r>
              <w:rPr>
                <w:b/>
                <w:bCs/>
                <w:szCs w:val="24"/>
              </w:rPr>
              <w:fldChar w:fldCharType="end"/>
            </w:r>
          </w:p>
        </w:sdtContent>
      </w:sdt>
    </w:sdtContent>
  </w:sdt>
  <w:p w14:paraId="59964023" w14:textId="77777777" w:rsidR="00400F30" w:rsidRDefault="00400F30">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24940"/>
      <w:docPartObj>
        <w:docPartGallery w:val="Page Numbers (Bottom of Page)"/>
        <w:docPartUnique/>
      </w:docPartObj>
    </w:sdtPr>
    <w:sdtEndPr/>
    <w:sdtContent>
      <w:sdt>
        <w:sdtPr>
          <w:id w:val="1728636285"/>
          <w:docPartObj>
            <w:docPartGallery w:val="Page Numbers (Top of Page)"/>
            <w:docPartUnique/>
          </w:docPartObj>
        </w:sdtPr>
        <w:sdtEndPr/>
        <w:sdtContent>
          <w:p w14:paraId="2EA6794A" w14:textId="223202DD" w:rsidR="00400F30" w:rsidRDefault="00400F3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35A29">
              <w:rPr>
                <w:b/>
                <w:bCs/>
                <w:noProof/>
              </w:rPr>
              <w:t>36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35A29">
              <w:rPr>
                <w:b/>
                <w:bCs/>
                <w:noProof/>
              </w:rPr>
              <w:t>36</w:t>
            </w:r>
            <w:r>
              <w:rPr>
                <w:b/>
                <w:bCs/>
                <w:szCs w:val="24"/>
              </w:rPr>
              <w:fldChar w:fldCharType="end"/>
            </w:r>
          </w:p>
        </w:sdtContent>
      </w:sdt>
    </w:sdtContent>
  </w:sdt>
  <w:p w14:paraId="4387C50E" w14:textId="77777777" w:rsidR="00400F30" w:rsidRDefault="00400F30">
    <w:pPr>
      <w:pStyle w:val="BodyText"/>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806086"/>
      <w:docPartObj>
        <w:docPartGallery w:val="Page Numbers (Top of Page)"/>
        <w:docPartUnique/>
      </w:docPartObj>
    </w:sdtPr>
    <w:sdtEndPr/>
    <w:sdtContent>
      <w:p w14:paraId="11657CDB" w14:textId="24DB45B7" w:rsidR="00400F30" w:rsidRDefault="00400F30" w:rsidP="00131CBB">
        <w:pPr>
          <w:pStyle w:val="Footer"/>
          <w:jc w:val="center"/>
        </w:pPr>
        <w:r>
          <w:rPr>
            <w:b/>
            <w:bCs/>
            <w:szCs w:val="24"/>
          </w:rPr>
          <w:fldChar w:fldCharType="begin"/>
        </w:r>
        <w:r>
          <w:rPr>
            <w:b/>
            <w:bCs/>
          </w:rPr>
          <w:instrText xml:space="preserve"> PAGE </w:instrText>
        </w:r>
        <w:r>
          <w:rPr>
            <w:b/>
            <w:bCs/>
            <w:szCs w:val="24"/>
          </w:rPr>
          <w:fldChar w:fldCharType="separate"/>
        </w:r>
        <w:r w:rsidR="00635A29">
          <w:rPr>
            <w:b/>
            <w:bCs/>
            <w:noProof/>
          </w:rPr>
          <w:t>49</w:t>
        </w:r>
        <w:r>
          <w:rPr>
            <w:b/>
            <w:bCs/>
            <w:szCs w:val="24"/>
          </w:rPr>
          <w:fldChar w:fldCharType="end"/>
        </w:r>
        <w:r>
          <w:t xml:space="preserve"> o</w:t>
        </w:r>
        <w:r>
          <w:rPr>
            <w:lang w:val="sr-Cyrl-RS"/>
          </w:rPr>
          <w:t>д</w:t>
        </w:r>
        <w:r>
          <w:t xml:space="preserve"> </w:t>
        </w:r>
        <w:r>
          <w:rPr>
            <w:b/>
            <w:bCs/>
            <w:szCs w:val="24"/>
            <w:lang w:val="sr-Cyrl-RS"/>
          </w:rPr>
          <w:t>49</w:t>
        </w:r>
      </w:p>
    </w:sdtContent>
  </w:sdt>
  <w:p w14:paraId="7D738A10" w14:textId="77777777" w:rsidR="00400F30" w:rsidRPr="00131CBB" w:rsidRDefault="00400F30" w:rsidP="00131C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013D9" w14:textId="77777777" w:rsidR="005538CE" w:rsidRDefault="005538CE">
      <w:r>
        <w:separator/>
      </w:r>
    </w:p>
  </w:footnote>
  <w:footnote w:type="continuationSeparator" w:id="0">
    <w:p w14:paraId="22FD3940" w14:textId="77777777" w:rsidR="005538CE" w:rsidRDefault="00553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5C76" w14:textId="77777777" w:rsidR="00400F30" w:rsidRDefault="00400F3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6275" w14:textId="77777777" w:rsidR="00400F30" w:rsidRDefault="00400F30">
    <w:pPr>
      <w:pStyle w:val="BodyText"/>
      <w:spacing w:line="14" w:lineRule="auto"/>
      <w:rPr>
        <w:sz w:val="20"/>
      </w:rPr>
    </w:pPr>
    <w:r>
      <w:rPr>
        <w:noProof/>
      </w:rPr>
      <mc:AlternateContent>
        <mc:Choice Requires="wps">
          <w:drawing>
            <wp:anchor distT="0" distB="0" distL="114300" distR="114300" simplePos="0" relativeHeight="503167640" behindDoc="1" locked="0" layoutInCell="1" allowOverlap="1" wp14:anchorId="5672D5CA" wp14:editId="0E80829F">
              <wp:simplePos x="0" y="0"/>
              <wp:positionH relativeFrom="page">
                <wp:posOffset>3293745</wp:posOffset>
              </wp:positionH>
              <wp:positionV relativeFrom="page">
                <wp:posOffset>732790</wp:posOffset>
              </wp:positionV>
              <wp:extent cx="971550" cy="152400"/>
              <wp:effectExtent l="0" t="0" r="1905" b="63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5E6C0" w14:textId="77777777" w:rsidR="00400F30" w:rsidRDefault="00400F30">
                          <w:pPr>
                            <w:spacing w:before="12"/>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2D5CA" id="_x0000_t202" coordsize="21600,21600" o:spt="202" path="m,l,21600r21600,l21600,xe">
              <v:stroke joinstyle="miter"/>
              <v:path gradientshapeok="t" o:connecttype="rect"/>
            </v:shapetype>
            <v:shape id="Text Box 14" o:spid="_x0000_s1028" type="#_x0000_t202" style="position:absolute;margin-left:259.35pt;margin-top:57.7pt;width:76.5pt;height:12pt;z-index:-14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" filled="f" stroked="f">
              <v:textbox inset="0,0,0,0">
                <w:txbxContent>
                  <w:p w14:paraId="3625E6C0" w14:textId="77777777" w:rsidR="00400F30" w:rsidRDefault="00400F30">
                    <w:pPr>
                      <w:spacing w:before="12"/>
                      <w:ind w:left="20"/>
                      <w:rPr>
                        <w:b/>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A14F" w14:textId="77777777" w:rsidR="00400F30" w:rsidRDefault="00400F3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993C" w14:textId="77777777" w:rsidR="00400F30" w:rsidRDefault="00400F30">
    <w:pPr>
      <w:pStyle w:val="BodyText"/>
      <w:spacing w:line="14" w:lineRule="auto"/>
      <w:rPr>
        <w:sz w:val="20"/>
      </w:rPr>
    </w:pPr>
    <w:r>
      <w:rPr>
        <w:noProof/>
      </w:rPr>
      <mc:AlternateContent>
        <mc:Choice Requires="wps">
          <w:drawing>
            <wp:anchor distT="0" distB="0" distL="114300" distR="114300" simplePos="0" relativeHeight="503167760" behindDoc="1" locked="0" layoutInCell="1" allowOverlap="1" wp14:anchorId="731FD83D" wp14:editId="27B78B21">
              <wp:simplePos x="0" y="0"/>
              <wp:positionH relativeFrom="page">
                <wp:posOffset>3293745</wp:posOffset>
              </wp:positionH>
              <wp:positionV relativeFrom="page">
                <wp:posOffset>732790</wp:posOffset>
              </wp:positionV>
              <wp:extent cx="971550" cy="152400"/>
              <wp:effectExtent l="0" t="0" r="1905" b="6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E757C" w14:textId="77777777" w:rsidR="00400F30" w:rsidRDefault="00400F30">
                          <w:pPr>
                            <w:spacing w:before="12"/>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FD83D" id="_x0000_t202" coordsize="21600,21600" o:spt="202" path="m,l,21600r21600,l21600,xe">
              <v:stroke joinstyle="miter"/>
              <v:path gradientshapeok="t" o:connecttype="rect"/>
            </v:shapetype>
            <v:shape id="Text Box 9" o:spid="_x0000_s1029" type="#_x0000_t202" style="position:absolute;margin-left:259.35pt;margin-top:57.7pt;width:76.5pt;height:12pt;z-index:-14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" filled="f" stroked="f">
              <v:textbox inset="0,0,0,0">
                <w:txbxContent>
                  <w:p w14:paraId="3E8E757C" w14:textId="77777777" w:rsidR="00400F30" w:rsidRDefault="00400F30">
                    <w:pPr>
                      <w:spacing w:before="12"/>
                      <w:ind w:left="20"/>
                      <w:rPr>
                        <w:b/>
                        <w:sz w:val="1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2F52" w14:textId="77777777" w:rsidR="00400F30" w:rsidRDefault="00400F30">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27CC" w14:textId="77777777" w:rsidR="00400F30" w:rsidRDefault="00400F3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E7F"/>
    <w:multiLevelType w:val="hybridMultilevel"/>
    <w:tmpl w:val="AFDC21F6"/>
    <w:lvl w:ilvl="0" w:tplc="6DF60BE4">
      <w:start w:val="1"/>
      <w:numFmt w:val="decimal"/>
      <w:lvlText w:val="%1)"/>
      <w:lvlJc w:val="left"/>
      <w:pPr>
        <w:ind w:left="987" w:hanging="360"/>
      </w:pPr>
      <w:rPr>
        <w:rFonts w:hint="default"/>
        <w:b/>
      </w:rPr>
    </w:lvl>
    <w:lvl w:ilvl="1" w:tplc="D3EA6AE0">
      <w:start w:val="1"/>
      <w:numFmt w:val="decimal"/>
      <w:lvlText w:val="%2)"/>
      <w:lvlJc w:val="left"/>
      <w:pPr>
        <w:ind w:left="1023" w:hanging="456"/>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47E5B"/>
    <w:multiLevelType w:val="multilevel"/>
    <w:tmpl w:val="AFD86CA4"/>
    <w:lvl w:ilvl="0">
      <w:start w:val="4"/>
      <w:numFmt w:val="decimal"/>
      <w:lvlText w:val="%1"/>
      <w:lvlJc w:val="left"/>
      <w:pPr>
        <w:ind w:left="471" w:hanging="361"/>
      </w:pPr>
      <w:rPr>
        <w:rFonts w:hint="default"/>
      </w:rPr>
    </w:lvl>
    <w:lvl w:ilvl="1">
      <w:start w:val="6"/>
      <w:numFmt w:val="decimal"/>
      <w:lvlText w:val="%1.%2"/>
      <w:lvlJc w:val="left"/>
      <w:pPr>
        <w:ind w:left="471" w:hanging="361"/>
      </w:pPr>
      <w:rPr>
        <w:rFonts w:ascii="Times New Roman" w:eastAsia="Times New Roman" w:hAnsi="Times New Roman" w:cs="Times New Roman" w:hint="default"/>
        <w:b/>
        <w:bCs/>
        <w:spacing w:val="-60"/>
        <w:w w:val="100"/>
        <w:sz w:val="24"/>
        <w:szCs w:val="24"/>
      </w:rPr>
    </w:lvl>
    <w:lvl w:ilvl="2">
      <w:numFmt w:val="bullet"/>
      <w:lvlText w:val=""/>
      <w:lvlJc w:val="left"/>
      <w:pPr>
        <w:ind w:left="831" w:hanging="360"/>
      </w:pPr>
      <w:rPr>
        <w:rFonts w:ascii="Symbol" w:eastAsia="Symbol" w:hAnsi="Symbol" w:cs="Symbol" w:hint="default"/>
        <w:w w:val="100"/>
        <w:sz w:val="24"/>
        <w:szCs w:val="24"/>
      </w:rPr>
    </w:lvl>
    <w:lvl w:ilvl="3">
      <w:numFmt w:val="bullet"/>
      <w:lvlText w:val="•"/>
      <w:lvlJc w:val="left"/>
      <w:pPr>
        <w:ind w:left="2947" w:hanging="360"/>
      </w:pPr>
      <w:rPr>
        <w:rFonts w:hint="default"/>
      </w:rPr>
    </w:lvl>
    <w:lvl w:ilvl="4">
      <w:numFmt w:val="bullet"/>
      <w:lvlText w:val="•"/>
      <w:lvlJc w:val="left"/>
      <w:pPr>
        <w:ind w:left="4001" w:hanging="360"/>
      </w:pPr>
      <w:rPr>
        <w:rFonts w:hint="default"/>
      </w:rPr>
    </w:lvl>
    <w:lvl w:ilvl="5">
      <w:numFmt w:val="bullet"/>
      <w:lvlText w:val="•"/>
      <w:lvlJc w:val="left"/>
      <w:pPr>
        <w:ind w:left="5055" w:hanging="360"/>
      </w:pPr>
      <w:rPr>
        <w:rFonts w:hint="default"/>
      </w:rPr>
    </w:lvl>
    <w:lvl w:ilvl="6">
      <w:numFmt w:val="bullet"/>
      <w:lvlText w:val="•"/>
      <w:lvlJc w:val="left"/>
      <w:pPr>
        <w:ind w:left="6108" w:hanging="360"/>
      </w:pPr>
      <w:rPr>
        <w:rFonts w:hint="default"/>
      </w:rPr>
    </w:lvl>
    <w:lvl w:ilvl="7">
      <w:numFmt w:val="bullet"/>
      <w:lvlText w:val="•"/>
      <w:lvlJc w:val="left"/>
      <w:pPr>
        <w:ind w:left="7162" w:hanging="360"/>
      </w:pPr>
      <w:rPr>
        <w:rFonts w:hint="default"/>
      </w:rPr>
    </w:lvl>
    <w:lvl w:ilvl="8">
      <w:numFmt w:val="bullet"/>
      <w:lvlText w:val="•"/>
      <w:lvlJc w:val="left"/>
      <w:pPr>
        <w:ind w:left="8216" w:hanging="360"/>
      </w:pPr>
      <w:rPr>
        <w:rFonts w:hint="default"/>
      </w:rPr>
    </w:lvl>
  </w:abstractNum>
  <w:abstractNum w:abstractNumId="2" w15:restartNumberingAfterBreak="0">
    <w:nsid w:val="0A550647"/>
    <w:multiLevelType w:val="multilevel"/>
    <w:tmpl w:val="440A8B22"/>
    <w:lvl w:ilvl="0">
      <w:start w:val="4"/>
      <w:numFmt w:val="decimal"/>
      <w:lvlText w:val="%1"/>
      <w:lvlJc w:val="left"/>
      <w:pPr>
        <w:ind w:left="531" w:hanging="421"/>
      </w:pPr>
      <w:rPr>
        <w:rFonts w:hint="default"/>
      </w:rPr>
    </w:lvl>
    <w:lvl w:ilvl="1">
      <w:start w:val="1"/>
      <w:numFmt w:val="decimal"/>
      <w:lvlText w:val="%1.%2."/>
      <w:lvlJc w:val="left"/>
      <w:pPr>
        <w:ind w:left="111" w:hanging="421"/>
      </w:pPr>
      <w:rPr>
        <w:rFonts w:ascii="Times New Roman" w:eastAsia="Times New Roman" w:hAnsi="Times New Roman" w:cs="Times New Roman" w:hint="default"/>
        <w:b/>
        <w:bCs/>
        <w:spacing w:val="-4"/>
        <w:w w:val="100"/>
        <w:sz w:val="24"/>
        <w:szCs w:val="24"/>
      </w:rPr>
    </w:lvl>
    <w:lvl w:ilvl="2">
      <w:numFmt w:val="bullet"/>
      <w:lvlText w:val=""/>
      <w:lvlJc w:val="left"/>
      <w:pPr>
        <w:ind w:left="831" w:hanging="320"/>
      </w:pPr>
      <w:rPr>
        <w:rFonts w:ascii="Symbol" w:eastAsia="Symbol" w:hAnsi="Symbol" w:cs="Symbol" w:hint="default"/>
        <w:w w:val="100"/>
        <w:sz w:val="24"/>
        <w:szCs w:val="24"/>
      </w:rPr>
    </w:lvl>
    <w:lvl w:ilvl="3">
      <w:numFmt w:val="bullet"/>
      <w:lvlText w:val="•"/>
      <w:lvlJc w:val="left"/>
      <w:pPr>
        <w:ind w:left="2025" w:hanging="320"/>
      </w:pPr>
      <w:rPr>
        <w:rFonts w:hint="default"/>
      </w:rPr>
    </w:lvl>
    <w:lvl w:ilvl="4">
      <w:numFmt w:val="bullet"/>
      <w:lvlText w:val="•"/>
      <w:lvlJc w:val="left"/>
      <w:pPr>
        <w:ind w:left="3211" w:hanging="320"/>
      </w:pPr>
      <w:rPr>
        <w:rFonts w:hint="default"/>
      </w:rPr>
    </w:lvl>
    <w:lvl w:ilvl="5">
      <w:numFmt w:val="bullet"/>
      <w:lvlText w:val="•"/>
      <w:lvlJc w:val="left"/>
      <w:pPr>
        <w:ind w:left="4396" w:hanging="320"/>
      </w:pPr>
      <w:rPr>
        <w:rFonts w:hint="default"/>
      </w:rPr>
    </w:lvl>
    <w:lvl w:ilvl="6">
      <w:numFmt w:val="bullet"/>
      <w:lvlText w:val="•"/>
      <w:lvlJc w:val="left"/>
      <w:pPr>
        <w:ind w:left="5582" w:hanging="320"/>
      </w:pPr>
      <w:rPr>
        <w:rFonts w:hint="default"/>
      </w:rPr>
    </w:lvl>
    <w:lvl w:ilvl="7">
      <w:numFmt w:val="bullet"/>
      <w:lvlText w:val="•"/>
      <w:lvlJc w:val="left"/>
      <w:pPr>
        <w:ind w:left="6767" w:hanging="320"/>
      </w:pPr>
      <w:rPr>
        <w:rFonts w:hint="default"/>
      </w:rPr>
    </w:lvl>
    <w:lvl w:ilvl="8">
      <w:numFmt w:val="bullet"/>
      <w:lvlText w:val="•"/>
      <w:lvlJc w:val="left"/>
      <w:pPr>
        <w:ind w:left="7953" w:hanging="320"/>
      </w:pPr>
      <w:rPr>
        <w:rFonts w:hint="default"/>
      </w:rPr>
    </w:lvl>
  </w:abstractNum>
  <w:abstractNum w:abstractNumId="3" w15:restartNumberingAfterBreak="0">
    <w:nsid w:val="0ABF041C"/>
    <w:multiLevelType w:val="hybridMultilevel"/>
    <w:tmpl w:val="9356D884"/>
    <w:lvl w:ilvl="0" w:tplc="D80CFCE4">
      <w:numFmt w:val="bullet"/>
      <w:lvlText w:val=""/>
      <w:lvlJc w:val="left"/>
      <w:pPr>
        <w:ind w:left="471" w:hanging="361"/>
      </w:pPr>
      <w:rPr>
        <w:rFonts w:ascii="Symbol" w:eastAsia="Symbol" w:hAnsi="Symbol" w:cs="Symbol" w:hint="default"/>
        <w:w w:val="100"/>
        <w:sz w:val="24"/>
        <w:szCs w:val="24"/>
      </w:rPr>
    </w:lvl>
    <w:lvl w:ilvl="1" w:tplc="618487AA">
      <w:numFmt w:val="bullet"/>
      <w:lvlText w:val="•"/>
      <w:lvlJc w:val="left"/>
      <w:pPr>
        <w:ind w:left="1464" w:hanging="361"/>
      </w:pPr>
      <w:rPr>
        <w:rFonts w:hint="default"/>
      </w:rPr>
    </w:lvl>
    <w:lvl w:ilvl="2" w:tplc="FCF4C708">
      <w:numFmt w:val="bullet"/>
      <w:lvlText w:val="•"/>
      <w:lvlJc w:val="left"/>
      <w:pPr>
        <w:ind w:left="2448" w:hanging="361"/>
      </w:pPr>
      <w:rPr>
        <w:rFonts w:hint="default"/>
      </w:rPr>
    </w:lvl>
    <w:lvl w:ilvl="3" w:tplc="102E059E">
      <w:numFmt w:val="bullet"/>
      <w:lvlText w:val="•"/>
      <w:lvlJc w:val="left"/>
      <w:pPr>
        <w:ind w:left="3433" w:hanging="361"/>
      </w:pPr>
      <w:rPr>
        <w:rFonts w:hint="default"/>
      </w:rPr>
    </w:lvl>
    <w:lvl w:ilvl="4" w:tplc="D854A7B8">
      <w:numFmt w:val="bullet"/>
      <w:lvlText w:val="•"/>
      <w:lvlJc w:val="left"/>
      <w:pPr>
        <w:ind w:left="4417" w:hanging="361"/>
      </w:pPr>
      <w:rPr>
        <w:rFonts w:hint="default"/>
      </w:rPr>
    </w:lvl>
    <w:lvl w:ilvl="5" w:tplc="E4A2A0EC">
      <w:numFmt w:val="bullet"/>
      <w:lvlText w:val="•"/>
      <w:lvlJc w:val="left"/>
      <w:pPr>
        <w:ind w:left="5402" w:hanging="361"/>
      </w:pPr>
      <w:rPr>
        <w:rFonts w:hint="default"/>
      </w:rPr>
    </w:lvl>
    <w:lvl w:ilvl="6" w:tplc="F1C6D340">
      <w:numFmt w:val="bullet"/>
      <w:lvlText w:val="•"/>
      <w:lvlJc w:val="left"/>
      <w:pPr>
        <w:ind w:left="6386" w:hanging="361"/>
      </w:pPr>
      <w:rPr>
        <w:rFonts w:hint="default"/>
      </w:rPr>
    </w:lvl>
    <w:lvl w:ilvl="7" w:tplc="CDE8F268">
      <w:numFmt w:val="bullet"/>
      <w:lvlText w:val="•"/>
      <w:lvlJc w:val="left"/>
      <w:pPr>
        <w:ind w:left="7370" w:hanging="361"/>
      </w:pPr>
      <w:rPr>
        <w:rFonts w:hint="default"/>
      </w:rPr>
    </w:lvl>
    <w:lvl w:ilvl="8" w:tplc="3614F1C0">
      <w:numFmt w:val="bullet"/>
      <w:lvlText w:val="•"/>
      <w:lvlJc w:val="left"/>
      <w:pPr>
        <w:ind w:left="8355" w:hanging="361"/>
      </w:pPr>
      <w:rPr>
        <w:rFonts w:hint="default"/>
      </w:rPr>
    </w:lvl>
  </w:abstractNum>
  <w:abstractNum w:abstractNumId="4" w15:restartNumberingAfterBreak="0">
    <w:nsid w:val="0CA83E0F"/>
    <w:multiLevelType w:val="multilevel"/>
    <w:tmpl w:val="34646FF8"/>
    <w:lvl w:ilvl="0">
      <w:start w:val="16"/>
      <w:numFmt w:val="decimal"/>
      <w:lvlText w:val="%1"/>
      <w:lvlJc w:val="left"/>
      <w:pPr>
        <w:ind w:left="1311" w:hanging="480"/>
      </w:pPr>
      <w:rPr>
        <w:rFonts w:hint="default"/>
      </w:rPr>
    </w:lvl>
    <w:lvl w:ilvl="1">
      <w:start w:val="1"/>
      <w:numFmt w:val="decimal"/>
      <w:lvlText w:val="%1.%2"/>
      <w:lvlJc w:val="left"/>
      <w:pPr>
        <w:ind w:left="1311" w:hanging="480"/>
      </w:pPr>
      <w:rPr>
        <w:rFonts w:hint="default"/>
        <w:spacing w:val="-2"/>
        <w:u w:val="thick" w:color="000000"/>
      </w:rPr>
    </w:lvl>
    <w:lvl w:ilvl="2">
      <w:numFmt w:val="bullet"/>
      <w:lvlText w:val="•"/>
      <w:lvlJc w:val="left"/>
      <w:pPr>
        <w:ind w:left="3120" w:hanging="480"/>
      </w:pPr>
      <w:rPr>
        <w:rFonts w:hint="default"/>
      </w:rPr>
    </w:lvl>
    <w:lvl w:ilvl="3">
      <w:numFmt w:val="bullet"/>
      <w:lvlText w:val="•"/>
      <w:lvlJc w:val="left"/>
      <w:pPr>
        <w:ind w:left="4021" w:hanging="480"/>
      </w:pPr>
      <w:rPr>
        <w:rFonts w:hint="default"/>
      </w:rPr>
    </w:lvl>
    <w:lvl w:ilvl="4">
      <w:numFmt w:val="bullet"/>
      <w:lvlText w:val="•"/>
      <w:lvlJc w:val="left"/>
      <w:pPr>
        <w:ind w:left="4921" w:hanging="480"/>
      </w:pPr>
      <w:rPr>
        <w:rFonts w:hint="default"/>
      </w:rPr>
    </w:lvl>
    <w:lvl w:ilvl="5">
      <w:numFmt w:val="bullet"/>
      <w:lvlText w:val="•"/>
      <w:lvlJc w:val="left"/>
      <w:pPr>
        <w:ind w:left="5822" w:hanging="480"/>
      </w:pPr>
      <w:rPr>
        <w:rFonts w:hint="default"/>
      </w:rPr>
    </w:lvl>
    <w:lvl w:ilvl="6">
      <w:numFmt w:val="bullet"/>
      <w:lvlText w:val="•"/>
      <w:lvlJc w:val="left"/>
      <w:pPr>
        <w:ind w:left="6722" w:hanging="480"/>
      </w:pPr>
      <w:rPr>
        <w:rFonts w:hint="default"/>
      </w:rPr>
    </w:lvl>
    <w:lvl w:ilvl="7">
      <w:numFmt w:val="bullet"/>
      <w:lvlText w:val="•"/>
      <w:lvlJc w:val="left"/>
      <w:pPr>
        <w:ind w:left="7622" w:hanging="480"/>
      </w:pPr>
      <w:rPr>
        <w:rFonts w:hint="default"/>
      </w:rPr>
    </w:lvl>
    <w:lvl w:ilvl="8">
      <w:numFmt w:val="bullet"/>
      <w:lvlText w:val="•"/>
      <w:lvlJc w:val="left"/>
      <w:pPr>
        <w:ind w:left="8523" w:hanging="480"/>
      </w:pPr>
      <w:rPr>
        <w:rFonts w:hint="default"/>
      </w:rPr>
    </w:lvl>
  </w:abstractNum>
  <w:abstractNum w:abstractNumId="5" w15:restartNumberingAfterBreak="0">
    <w:nsid w:val="0DD275AC"/>
    <w:multiLevelType w:val="hybridMultilevel"/>
    <w:tmpl w:val="4194184E"/>
    <w:lvl w:ilvl="0" w:tplc="D9C03404">
      <w:start w:val="17"/>
      <w:numFmt w:val="decimal"/>
      <w:lvlText w:val="%1."/>
      <w:lvlJc w:val="left"/>
      <w:pPr>
        <w:ind w:left="111" w:hanging="360"/>
      </w:pPr>
      <w:rPr>
        <w:rFonts w:ascii="Times New Roman" w:eastAsia="Times New Roman" w:hAnsi="Times New Roman" w:cs="Times New Roman" w:hint="default"/>
        <w:b/>
        <w:bCs/>
        <w:spacing w:val="-2"/>
        <w:w w:val="100"/>
        <w:sz w:val="24"/>
        <w:szCs w:val="24"/>
      </w:rPr>
    </w:lvl>
    <w:lvl w:ilvl="1" w:tplc="C6C85FA8">
      <w:numFmt w:val="bullet"/>
      <w:lvlText w:val="•"/>
      <w:lvlJc w:val="left"/>
      <w:pPr>
        <w:ind w:left="1140" w:hanging="360"/>
      </w:pPr>
      <w:rPr>
        <w:rFonts w:hint="default"/>
      </w:rPr>
    </w:lvl>
    <w:lvl w:ilvl="2" w:tplc="1A906B3E">
      <w:numFmt w:val="bullet"/>
      <w:lvlText w:val="•"/>
      <w:lvlJc w:val="left"/>
      <w:pPr>
        <w:ind w:left="2160" w:hanging="360"/>
      </w:pPr>
      <w:rPr>
        <w:rFonts w:hint="default"/>
      </w:rPr>
    </w:lvl>
    <w:lvl w:ilvl="3" w:tplc="CB644D4E">
      <w:numFmt w:val="bullet"/>
      <w:lvlText w:val="•"/>
      <w:lvlJc w:val="left"/>
      <w:pPr>
        <w:ind w:left="3181" w:hanging="360"/>
      </w:pPr>
      <w:rPr>
        <w:rFonts w:hint="default"/>
      </w:rPr>
    </w:lvl>
    <w:lvl w:ilvl="4" w:tplc="25C2EF5A">
      <w:numFmt w:val="bullet"/>
      <w:lvlText w:val="•"/>
      <w:lvlJc w:val="left"/>
      <w:pPr>
        <w:ind w:left="4201" w:hanging="360"/>
      </w:pPr>
      <w:rPr>
        <w:rFonts w:hint="default"/>
      </w:rPr>
    </w:lvl>
    <w:lvl w:ilvl="5" w:tplc="E354BEF8">
      <w:numFmt w:val="bullet"/>
      <w:lvlText w:val="•"/>
      <w:lvlJc w:val="left"/>
      <w:pPr>
        <w:ind w:left="5222" w:hanging="360"/>
      </w:pPr>
      <w:rPr>
        <w:rFonts w:hint="default"/>
      </w:rPr>
    </w:lvl>
    <w:lvl w:ilvl="6" w:tplc="D7240936">
      <w:numFmt w:val="bullet"/>
      <w:lvlText w:val="•"/>
      <w:lvlJc w:val="left"/>
      <w:pPr>
        <w:ind w:left="6242" w:hanging="360"/>
      </w:pPr>
      <w:rPr>
        <w:rFonts w:hint="default"/>
      </w:rPr>
    </w:lvl>
    <w:lvl w:ilvl="7" w:tplc="A8402BAC">
      <w:numFmt w:val="bullet"/>
      <w:lvlText w:val="•"/>
      <w:lvlJc w:val="left"/>
      <w:pPr>
        <w:ind w:left="7262" w:hanging="360"/>
      </w:pPr>
      <w:rPr>
        <w:rFonts w:hint="default"/>
      </w:rPr>
    </w:lvl>
    <w:lvl w:ilvl="8" w:tplc="DB18C08A">
      <w:numFmt w:val="bullet"/>
      <w:lvlText w:val="•"/>
      <w:lvlJc w:val="left"/>
      <w:pPr>
        <w:ind w:left="8283" w:hanging="360"/>
      </w:pPr>
      <w:rPr>
        <w:rFonts w:hint="default"/>
      </w:rPr>
    </w:lvl>
  </w:abstractNum>
  <w:abstractNum w:abstractNumId="6" w15:restartNumberingAfterBreak="0">
    <w:nsid w:val="0EB27357"/>
    <w:multiLevelType w:val="multilevel"/>
    <w:tmpl w:val="00A055B6"/>
    <w:lvl w:ilvl="0">
      <w:start w:val="4"/>
      <w:numFmt w:val="decimal"/>
      <w:lvlText w:val="%1"/>
      <w:lvlJc w:val="left"/>
      <w:pPr>
        <w:ind w:left="111" w:hanging="551"/>
      </w:pPr>
      <w:rPr>
        <w:rFonts w:hint="default"/>
      </w:rPr>
    </w:lvl>
    <w:lvl w:ilvl="1">
      <w:start w:val="5"/>
      <w:numFmt w:val="decimal"/>
      <w:lvlText w:val="%1.%2"/>
      <w:lvlJc w:val="left"/>
      <w:pPr>
        <w:ind w:left="111" w:hanging="551"/>
      </w:pPr>
      <w:rPr>
        <w:rFonts w:hint="default"/>
      </w:rPr>
    </w:lvl>
    <w:lvl w:ilvl="2">
      <w:start w:val="1"/>
      <w:numFmt w:val="decimal"/>
      <w:lvlText w:val="%1.%2.%3"/>
      <w:lvlJc w:val="left"/>
      <w:pPr>
        <w:ind w:left="111" w:hanging="551"/>
      </w:pPr>
      <w:rPr>
        <w:rFonts w:ascii="Times New Roman" w:eastAsia="Times New Roman" w:hAnsi="Times New Roman" w:cs="Times New Roman" w:hint="default"/>
        <w:b/>
        <w:bCs/>
        <w:w w:val="100"/>
        <w:sz w:val="24"/>
        <w:szCs w:val="24"/>
      </w:rPr>
    </w:lvl>
    <w:lvl w:ilvl="3">
      <w:numFmt w:val="bullet"/>
      <w:lvlText w:val=""/>
      <w:lvlJc w:val="left"/>
      <w:pPr>
        <w:ind w:left="831" w:hanging="360"/>
      </w:pPr>
      <w:rPr>
        <w:rFonts w:ascii="Symbol" w:eastAsia="Symbol" w:hAnsi="Symbol" w:cs="Symbol" w:hint="default"/>
        <w:w w:val="100"/>
        <w:sz w:val="24"/>
        <w:szCs w:val="24"/>
      </w:rPr>
    </w:lvl>
    <w:lvl w:ilvl="4">
      <w:numFmt w:val="bullet"/>
      <w:lvlText w:val="•"/>
      <w:lvlJc w:val="left"/>
      <w:pPr>
        <w:ind w:left="4001" w:hanging="360"/>
      </w:pPr>
      <w:rPr>
        <w:rFonts w:hint="default"/>
      </w:rPr>
    </w:lvl>
    <w:lvl w:ilvl="5">
      <w:numFmt w:val="bullet"/>
      <w:lvlText w:val="•"/>
      <w:lvlJc w:val="left"/>
      <w:pPr>
        <w:ind w:left="5055" w:hanging="360"/>
      </w:pPr>
      <w:rPr>
        <w:rFonts w:hint="default"/>
      </w:rPr>
    </w:lvl>
    <w:lvl w:ilvl="6">
      <w:numFmt w:val="bullet"/>
      <w:lvlText w:val="•"/>
      <w:lvlJc w:val="left"/>
      <w:pPr>
        <w:ind w:left="6108" w:hanging="360"/>
      </w:pPr>
      <w:rPr>
        <w:rFonts w:hint="default"/>
      </w:rPr>
    </w:lvl>
    <w:lvl w:ilvl="7">
      <w:numFmt w:val="bullet"/>
      <w:lvlText w:val="•"/>
      <w:lvlJc w:val="left"/>
      <w:pPr>
        <w:ind w:left="7162" w:hanging="360"/>
      </w:pPr>
      <w:rPr>
        <w:rFonts w:hint="default"/>
      </w:rPr>
    </w:lvl>
    <w:lvl w:ilvl="8">
      <w:numFmt w:val="bullet"/>
      <w:lvlText w:val="•"/>
      <w:lvlJc w:val="left"/>
      <w:pPr>
        <w:ind w:left="8216" w:hanging="360"/>
      </w:pPr>
      <w:rPr>
        <w:rFonts w:hint="default"/>
      </w:rPr>
    </w:lvl>
  </w:abstractNum>
  <w:abstractNum w:abstractNumId="7" w15:restartNumberingAfterBreak="0">
    <w:nsid w:val="10757EFE"/>
    <w:multiLevelType w:val="hybridMultilevel"/>
    <w:tmpl w:val="0D664D3E"/>
    <w:lvl w:ilvl="0" w:tplc="69BA8296">
      <w:start w:val="1"/>
      <w:numFmt w:val="decimal"/>
      <w:lvlText w:val="%1."/>
      <w:lvlJc w:val="left"/>
      <w:pPr>
        <w:ind w:left="111" w:hanging="240"/>
      </w:pPr>
      <w:rPr>
        <w:rFonts w:ascii="Times New Roman" w:eastAsia="Times New Roman" w:hAnsi="Times New Roman" w:cs="Times New Roman" w:hint="default"/>
        <w:b/>
        <w:bCs/>
        <w:spacing w:val="-3"/>
        <w:w w:val="100"/>
        <w:sz w:val="24"/>
        <w:szCs w:val="24"/>
      </w:rPr>
    </w:lvl>
    <w:lvl w:ilvl="1" w:tplc="562A180C">
      <w:numFmt w:val="bullet"/>
      <w:lvlText w:val="•"/>
      <w:lvlJc w:val="left"/>
      <w:pPr>
        <w:ind w:left="1122" w:hanging="240"/>
      </w:pPr>
      <w:rPr>
        <w:rFonts w:hint="default"/>
      </w:rPr>
    </w:lvl>
    <w:lvl w:ilvl="2" w:tplc="F502E750">
      <w:numFmt w:val="bullet"/>
      <w:lvlText w:val="•"/>
      <w:lvlJc w:val="left"/>
      <w:pPr>
        <w:ind w:left="2124" w:hanging="240"/>
      </w:pPr>
      <w:rPr>
        <w:rFonts w:hint="default"/>
      </w:rPr>
    </w:lvl>
    <w:lvl w:ilvl="3" w:tplc="AF3AB5AA">
      <w:numFmt w:val="bullet"/>
      <w:lvlText w:val="•"/>
      <w:lvlJc w:val="left"/>
      <w:pPr>
        <w:ind w:left="3127" w:hanging="240"/>
      </w:pPr>
      <w:rPr>
        <w:rFonts w:hint="default"/>
      </w:rPr>
    </w:lvl>
    <w:lvl w:ilvl="4" w:tplc="A9EA026A">
      <w:numFmt w:val="bullet"/>
      <w:lvlText w:val="•"/>
      <w:lvlJc w:val="left"/>
      <w:pPr>
        <w:ind w:left="4129" w:hanging="240"/>
      </w:pPr>
      <w:rPr>
        <w:rFonts w:hint="default"/>
      </w:rPr>
    </w:lvl>
    <w:lvl w:ilvl="5" w:tplc="00D66E68">
      <w:numFmt w:val="bullet"/>
      <w:lvlText w:val="•"/>
      <w:lvlJc w:val="left"/>
      <w:pPr>
        <w:ind w:left="5132" w:hanging="240"/>
      </w:pPr>
      <w:rPr>
        <w:rFonts w:hint="default"/>
      </w:rPr>
    </w:lvl>
    <w:lvl w:ilvl="6" w:tplc="F4342C3A">
      <w:numFmt w:val="bullet"/>
      <w:lvlText w:val="•"/>
      <w:lvlJc w:val="left"/>
      <w:pPr>
        <w:ind w:left="6134" w:hanging="240"/>
      </w:pPr>
      <w:rPr>
        <w:rFonts w:hint="default"/>
      </w:rPr>
    </w:lvl>
    <w:lvl w:ilvl="7" w:tplc="32646DD4">
      <w:numFmt w:val="bullet"/>
      <w:lvlText w:val="•"/>
      <w:lvlJc w:val="left"/>
      <w:pPr>
        <w:ind w:left="7136" w:hanging="240"/>
      </w:pPr>
      <w:rPr>
        <w:rFonts w:hint="default"/>
      </w:rPr>
    </w:lvl>
    <w:lvl w:ilvl="8" w:tplc="EAB81784">
      <w:numFmt w:val="bullet"/>
      <w:lvlText w:val="•"/>
      <w:lvlJc w:val="left"/>
      <w:pPr>
        <w:ind w:left="8139" w:hanging="240"/>
      </w:pPr>
      <w:rPr>
        <w:rFonts w:hint="default"/>
      </w:rPr>
    </w:lvl>
  </w:abstractNum>
  <w:abstractNum w:abstractNumId="8" w15:restartNumberingAfterBreak="0">
    <w:nsid w:val="12642757"/>
    <w:multiLevelType w:val="hybridMultilevel"/>
    <w:tmpl w:val="C2B42BBE"/>
    <w:lvl w:ilvl="0" w:tplc="65108A82">
      <w:start w:val="1"/>
      <w:numFmt w:val="decimal"/>
      <w:lvlText w:val="%1)"/>
      <w:lvlJc w:val="left"/>
      <w:pPr>
        <w:ind w:left="111" w:hanging="260"/>
      </w:pPr>
      <w:rPr>
        <w:rFonts w:ascii="Times New Roman" w:eastAsia="Times New Roman" w:hAnsi="Times New Roman" w:cs="Times New Roman" w:hint="default"/>
        <w:spacing w:val="-8"/>
        <w:w w:val="100"/>
        <w:sz w:val="24"/>
        <w:szCs w:val="24"/>
      </w:rPr>
    </w:lvl>
    <w:lvl w:ilvl="1" w:tplc="13005188">
      <w:numFmt w:val="bullet"/>
      <w:lvlText w:val="•"/>
      <w:lvlJc w:val="left"/>
      <w:pPr>
        <w:ind w:left="1140" w:hanging="260"/>
      </w:pPr>
      <w:rPr>
        <w:rFonts w:hint="default"/>
      </w:rPr>
    </w:lvl>
    <w:lvl w:ilvl="2" w:tplc="26C4980C">
      <w:numFmt w:val="bullet"/>
      <w:lvlText w:val="•"/>
      <w:lvlJc w:val="left"/>
      <w:pPr>
        <w:ind w:left="2160" w:hanging="260"/>
      </w:pPr>
      <w:rPr>
        <w:rFonts w:hint="default"/>
      </w:rPr>
    </w:lvl>
    <w:lvl w:ilvl="3" w:tplc="B246CE8A">
      <w:numFmt w:val="bullet"/>
      <w:lvlText w:val="•"/>
      <w:lvlJc w:val="left"/>
      <w:pPr>
        <w:ind w:left="3181" w:hanging="260"/>
      </w:pPr>
      <w:rPr>
        <w:rFonts w:hint="default"/>
      </w:rPr>
    </w:lvl>
    <w:lvl w:ilvl="4" w:tplc="338E46C4">
      <w:numFmt w:val="bullet"/>
      <w:lvlText w:val="•"/>
      <w:lvlJc w:val="left"/>
      <w:pPr>
        <w:ind w:left="4201" w:hanging="260"/>
      </w:pPr>
      <w:rPr>
        <w:rFonts w:hint="default"/>
      </w:rPr>
    </w:lvl>
    <w:lvl w:ilvl="5" w:tplc="64BC12AA">
      <w:numFmt w:val="bullet"/>
      <w:lvlText w:val="•"/>
      <w:lvlJc w:val="left"/>
      <w:pPr>
        <w:ind w:left="5222" w:hanging="260"/>
      </w:pPr>
      <w:rPr>
        <w:rFonts w:hint="default"/>
      </w:rPr>
    </w:lvl>
    <w:lvl w:ilvl="6" w:tplc="621C382E">
      <w:numFmt w:val="bullet"/>
      <w:lvlText w:val="•"/>
      <w:lvlJc w:val="left"/>
      <w:pPr>
        <w:ind w:left="6242" w:hanging="260"/>
      </w:pPr>
      <w:rPr>
        <w:rFonts w:hint="default"/>
      </w:rPr>
    </w:lvl>
    <w:lvl w:ilvl="7" w:tplc="A84E2B2E">
      <w:numFmt w:val="bullet"/>
      <w:lvlText w:val="•"/>
      <w:lvlJc w:val="left"/>
      <w:pPr>
        <w:ind w:left="7262" w:hanging="260"/>
      </w:pPr>
      <w:rPr>
        <w:rFonts w:hint="default"/>
      </w:rPr>
    </w:lvl>
    <w:lvl w:ilvl="8" w:tplc="F1EC7FBC">
      <w:numFmt w:val="bullet"/>
      <w:lvlText w:val="•"/>
      <w:lvlJc w:val="left"/>
      <w:pPr>
        <w:ind w:left="8283" w:hanging="260"/>
      </w:pPr>
      <w:rPr>
        <w:rFonts w:hint="default"/>
      </w:rPr>
    </w:lvl>
  </w:abstractNum>
  <w:abstractNum w:abstractNumId="9" w15:restartNumberingAfterBreak="0">
    <w:nsid w:val="1503589A"/>
    <w:multiLevelType w:val="hybridMultilevel"/>
    <w:tmpl w:val="B9C431CC"/>
    <w:lvl w:ilvl="0" w:tplc="EFAE64A2">
      <w:start w:val="21"/>
      <w:numFmt w:val="decimal"/>
      <w:lvlText w:val="%1."/>
      <w:lvlJc w:val="left"/>
      <w:pPr>
        <w:ind w:left="471" w:hanging="360"/>
      </w:pPr>
      <w:rPr>
        <w:rFonts w:ascii="Times New Roman" w:eastAsia="Times New Roman" w:hAnsi="Times New Roman" w:cs="Times New Roman" w:hint="default"/>
        <w:b/>
        <w:bCs/>
        <w:spacing w:val="-4"/>
        <w:w w:val="100"/>
        <w:sz w:val="24"/>
        <w:szCs w:val="24"/>
      </w:rPr>
    </w:lvl>
    <w:lvl w:ilvl="1" w:tplc="07709AF0">
      <w:start w:val="1"/>
      <w:numFmt w:val="decimal"/>
      <w:lvlText w:val="%2)"/>
      <w:lvlJc w:val="left"/>
      <w:pPr>
        <w:ind w:left="1111" w:hanging="260"/>
      </w:pPr>
      <w:rPr>
        <w:rFonts w:ascii="Times New Roman" w:eastAsia="Times New Roman" w:hAnsi="Times New Roman" w:cs="Times New Roman" w:hint="default"/>
        <w:spacing w:val="-8"/>
        <w:w w:val="100"/>
        <w:sz w:val="24"/>
        <w:szCs w:val="24"/>
      </w:rPr>
    </w:lvl>
    <w:lvl w:ilvl="2" w:tplc="500EB21E">
      <w:numFmt w:val="bullet"/>
      <w:lvlText w:val="•"/>
      <w:lvlJc w:val="left"/>
      <w:pPr>
        <w:ind w:left="2142" w:hanging="260"/>
      </w:pPr>
      <w:rPr>
        <w:rFonts w:hint="default"/>
      </w:rPr>
    </w:lvl>
    <w:lvl w:ilvl="3" w:tplc="C55E6318">
      <w:numFmt w:val="bullet"/>
      <w:lvlText w:val="•"/>
      <w:lvlJc w:val="left"/>
      <w:pPr>
        <w:ind w:left="3165" w:hanging="260"/>
      </w:pPr>
      <w:rPr>
        <w:rFonts w:hint="default"/>
      </w:rPr>
    </w:lvl>
    <w:lvl w:ilvl="4" w:tplc="09BCF0E8">
      <w:numFmt w:val="bullet"/>
      <w:lvlText w:val="•"/>
      <w:lvlJc w:val="left"/>
      <w:pPr>
        <w:ind w:left="4188" w:hanging="260"/>
      </w:pPr>
      <w:rPr>
        <w:rFonts w:hint="default"/>
      </w:rPr>
    </w:lvl>
    <w:lvl w:ilvl="5" w:tplc="A7922478">
      <w:numFmt w:val="bullet"/>
      <w:lvlText w:val="•"/>
      <w:lvlJc w:val="left"/>
      <w:pPr>
        <w:ind w:left="5210" w:hanging="260"/>
      </w:pPr>
      <w:rPr>
        <w:rFonts w:hint="default"/>
      </w:rPr>
    </w:lvl>
    <w:lvl w:ilvl="6" w:tplc="700E619A">
      <w:numFmt w:val="bullet"/>
      <w:lvlText w:val="•"/>
      <w:lvlJc w:val="left"/>
      <w:pPr>
        <w:ind w:left="6233" w:hanging="260"/>
      </w:pPr>
      <w:rPr>
        <w:rFonts w:hint="default"/>
      </w:rPr>
    </w:lvl>
    <w:lvl w:ilvl="7" w:tplc="BB02B192">
      <w:numFmt w:val="bullet"/>
      <w:lvlText w:val="•"/>
      <w:lvlJc w:val="left"/>
      <w:pPr>
        <w:ind w:left="7256" w:hanging="260"/>
      </w:pPr>
      <w:rPr>
        <w:rFonts w:hint="default"/>
      </w:rPr>
    </w:lvl>
    <w:lvl w:ilvl="8" w:tplc="ADB6A6B0">
      <w:numFmt w:val="bullet"/>
      <w:lvlText w:val="•"/>
      <w:lvlJc w:val="left"/>
      <w:pPr>
        <w:ind w:left="8278" w:hanging="260"/>
      </w:pPr>
      <w:rPr>
        <w:rFonts w:hint="default"/>
      </w:rPr>
    </w:lvl>
  </w:abstractNum>
  <w:abstractNum w:abstractNumId="10" w15:restartNumberingAfterBreak="0">
    <w:nsid w:val="1601477C"/>
    <w:multiLevelType w:val="hybridMultilevel"/>
    <w:tmpl w:val="610C7D0C"/>
    <w:lvl w:ilvl="0" w:tplc="B19C44B8">
      <w:numFmt w:val="bullet"/>
      <w:lvlText w:val="●"/>
      <w:lvlJc w:val="left"/>
      <w:pPr>
        <w:ind w:left="191" w:hanging="214"/>
      </w:pPr>
      <w:rPr>
        <w:rFonts w:ascii="Times New Roman" w:eastAsia="Times New Roman" w:hAnsi="Times New Roman" w:cs="Times New Roman" w:hint="default"/>
        <w:w w:val="100"/>
        <w:sz w:val="24"/>
        <w:szCs w:val="24"/>
      </w:rPr>
    </w:lvl>
    <w:lvl w:ilvl="1" w:tplc="AA98F5CA">
      <w:numFmt w:val="bullet"/>
      <w:lvlText w:val="•"/>
      <w:lvlJc w:val="left"/>
      <w:pPr>
        <w:ind w:left="1232" w:hanging="214"/>
      </w:pPr>
      <w:rPr>
        <w:rFonts w:hint="default"/>
      </w:rPr>
    </w:lvl>
    <w:lvl w:ilvl="2" w:tplc="CAE07320">
      <w:numFmt w:val="bullet"/>
      <w:lvlText w:val="•"/>
      <w:lvlJc w:val="left"/>
      <w:pPr>
        <w:ind w:left="2264" w:hanging="214"/>
      </w:pPr>
      <w:rPr>
        <w:rFonts w:hint="default"/>
      </w:rPr>
    </w:lvl>
    <w:lvl w:ilvl="3" w:tplc="FDF692A0">
      <w:numFmt w:val="bullet"/>
      <w:lvlText w:val="•"/>
      <w:lvlJc w:val="left"/>
      <w:pPr>
        <w:ind w:left="3297" w:hanging="214"/>
      </w:pPr>
      <w:rPr>
        <w:rFonts w:hint="default"/>
      </w:rPr>
    </w:lvl>
    <w:lvl w:ilvl="4" w:tplc="A7C47B4C">
      <w:numFmt w:val="bullet"/>
      <w:lvlText w:val="•"/>
      <w:lvlJc w:val="left"/>
      <w:pPr>
        <w:ind w:left="4329" w:hanging="214"/>
      </w:pPr>
      <w:rPr>
        <w:rFonts w:hint="default"/>
      </w:rPr>
    </w:lvl>
    <w:lvl w:ilvl="5" w:tplc="8A54634E">
      <w:numFmt w:val="bullet"/>
      <w:lvlText w:val="•"/>
      <w:lvlJc w:val="left"/>
      <w:pPr>
        <w:ind w:left="5362" w:hanging="214"/>
      </w:pPr>
      <w:rPr>
        <w:rFonts w:hint="default"/>
      </w:rPr>
    </w:lvl>
    <w:lvl w:ilvl="6" w:tplc="1EE48440">
      <w:numFmt w:val="bullet"/>
      <w:lvlText w:val="•"/>
      <w:lvlJc w:val="left"/>
      <w:pPr>
        <w:ind w:left="6394" w:hanging="214"/>
      </w:pPr>
      <w:rPr>
        <w:rFonts w:hint="default"/>
      </w:rPr>
    </w:lvl>
    <w:lvl w:ilvl="7" w:tplc="155481AC">
      <w:numFmt w:val="bullet"/>
      <w:lvlText w:val="•"/>
      <w:lvlJc w:val="left"/>
      <w:pPr>
        <w:ind w:left="7426" w:hanging="214"/>
      </w:pPr>
      <w:rPr>
        <w:rFonts w:hint="default"/>
      </w:rPr>
    </w:lvl>
    <w:lvl w:ilvl="8" w:tplc="47E6CF0E">
      <w:numFmt w:val="bullet"/>
      <w:lvlText w:val="•"/>
      <w:lvlJc w:val="left"/>
      <w:pPr>
        <w:ind w:left="8459" w:hanging="214"/>
      </w:pPr>
      <w:rPr>
        <w:rFonts w:hint="default"/>
      </w:rPr>
    </w:lvl>
  </w:abstractNum>
  <w:abstractNum w:abstractNumId="11" w15:restartNumberingAfterBreak="0">
    <w:nsid w:val="1AA84879"/>
    <w:multiLevelType w:val="hybridMultilevel"/>
    <w:tmpl w:val="1C2E7C56"/>
    <w:lvl w:ilvl="0" w:tplc="848C6C18">
      <w:start w:val="1"/>
      <w:numFmt w:val="decimal"/>
      <w:lvlText w:val="%1."/>
      <w:lvlJc w:val="left"/>
      <w:pPr>
        <w:ind w:left="922" w:hanging="272"/>
      </w:pPr>
      <w:rPr>
        <w:rFonts w:ascii="Times New Roman" w:eastAsia="Times New Roman" w:hAnsi="Times New Roman" w:cs="Times New Roman" w:hint="default"/>
        <w:spacing w:val="-60"/>
        <w:w w:val="100"/>
        <w:sz w:val="24"/>
        <w:szCs w:val="24"/>
      </w:rPr>
    </w:lvl>
    <w:lvl w:ilvl="1" w:tplc="5088E944">
      <w:numFmt w:val="bullet"/>
      <w:lvlText w:val="•"/>
      <w:lvlJc w:val="left"/>
      <w:pPr>
        <w:ind w:left="1860" w:hanging="272"/>
      </w:pPr>
      <w:rPr>
        <w:rFonts w:hint="default"/>
      </w:rPr>
    </w:lvl>
    <w:lvl w:ilvl="2" w:tplc="8E664C94">
      <w:numFmt w:val="bullet"/>
      <w:lvlText w:val="•"/>
      <w:lvlJc w:val="left"/>
      <w:pPr>
        <w:ind w:left="2800" w:hanging="272"/>
      </w:pPr>
      <w:rPr>
        <w:rFonts w:hint="default"/>
      </w:rPr>
    </w:lvl>
    <w:lvl w:ilvl="3" w:tplc="4CD63DA4">
      <w:numFmt w:val="bullet"/>
      <w:lvlText w:val="•"/>
      <w:lvlJc w:val="left"/>
      <w:pPr>
        <w:ind w:left="3741" w:hanging="272"/>
      </w:pPr>
      <w:rPr>
        <w:rFonts w:hint="default"/>
      </w:rPr>
    </w:lvl>
    <w:lvl w:ilvl="4" w:tplc="4FA62406">
      <w:numFmt w:val="bullet"/>
      <w:lvlText w:val="•"/>
      <w:lvlJc w:val="left"/>
      <w:pPr>
        <w:ind w:left="4681" w:hanging="272"/>
      </w:pPr>
      <w:rPr>
        <w:rFonts w:hint="default"/>
      </w:rPr>
    </w:lvl>
    <w:lvl w:ilvl="5" w:tplc="850EE42A">
      <w:numFmt w:val="bullet"/>
      <w:lvlText w:val="•"/>
      <w:lvlJc w:val="left"/>
      <w:pPr>
        <w:ind w:left="5622" w:hanging="272"/>
      </w:pPr>
      <w:rPr>
        <w:rFonts w:hint="default"/>
      </w:rPr>
    </w:lvl>
    <w:lvl w:ilvl="6" w:tplc="9CF84EAE">
      <w:numFmt w:val="bullet"/>
      <w:lvlText w:val="•"/>
      <w:lvlJc w:val="left"/>
      <w:pPr>
        <w:ind w:left="6562" w:hanging="272"/>
      </w:pPr>
      <w:rPr>
        <w:rFonts w:hint="default"/>
      </w:rPr>
    </w:lvl>
    <w:lvl w:ilvl="7" w:tplc="ED7E87DE">
      <w:numFmt w:val="bullet"/>
      <w:lvlText w:val="•"/>
      <w:lvlJc w:val="left"/>
      <w:pPr>
        <w:ind w:left="7502" w:hanging="272"/>
      </w:pPr>
      <w:rPr>
        <w:rFonts w:hint="default"/>
      </w:rPr>
    </w:lvl>
    <w:lvl w:ilvl="8" w:tplc="BEF448E6">
      <w:numFmt w:val="bullet"/>
      <w:lvlText w:val="•"/>
      <w:lvlJc w:val="left"/>
      <w:pPr>
        <w:ind w:left="8443" w:hanging="272"/>
      </w:pPr>
      <w:rPr>
        <w:rFonts w:hint="default"/>
      </w:rPr>
    </w:lvl>
  </w:abstractNum>
  <w:abstractNum w:abstractNumId="12" w15:restartNumberingAfterBreak="0">
    <w:nsid w:val="20535568"/>
    <w:multiLevelType w:val="hybridMultilevel"/>
    <w:tmpl w:val="A184D19C"/>
    <w:lvl w:ilvl="0" w:tplc="E24CFB62">
      <w:start w:val="5"/>
      <w:numFmt w:val="decimal"/>
      <w:lvlText w:val="(%1)"/>
      <w:lvlJc w:val="left"/>
      <w:pPr>
        <w:ind w:left="111" w:hanging="339"/>
      </w:pPr>
      <w:rPr>
        <w:rFonts w:ascii="Times New Roman" w:eastAsia="Times New Roman" w:hAnsi="Times New Roman" w:cs="Times New Roman" w:hint="default"/>
        <w:w w:val="100"/>
        <w:sz w:val="24"/>
        <w:szCs w:val="24"/>
      </w:rPr>
    </w:lvl>
    <w:lvl w:ilvl="1" w:tplc="8C3C6798">
      <w:numFmt w:val="bullet"/>
      <w:lvlText w:val="•"/>
      <w:lvlJc w:val="left"/>
      <w:pPr>
        <w:ind w:left="1140" w:hanging="339"/>
      </w:pPr>
      <w:rPr>
        <w:rFonts w:hint="default"/>
      </w:rPr>
    </w:lvl>
    <w:lvl w:ilvl="2" w:tplc="AE489580">
      <w:numFmt w:val="bullet"/>
      <w:lvlText w:val="•"/>
      <w:lvlJc w:val="left"/>
      <w:pPr>
        <w:ind w:left="2160" w:hanging="339"/>
      </w:pPr>
      <w:rPr>
        <w:rFonts w:hint="default"/>
      </w:rPr>
    </w:lvl>
    <w:lvl w:ilvl="3" w:tplc="E9E205C4">
      <w:numFmt w:val="bullet"/>
      <w:lvlText w:val="•"/>
      <w:lvlJc w:val="left"/>
      <w:pPr>
        <w:ind w:left="3181" w:hanging="339"/>
      </w:pPr>
      <w:rPr>
        <w:rFonts w:hint="default"/>
      </w:rPr>
    </w:lvl>
    <w:lvl w:ilvl="4" w:tplc="AA8C5884">
      <w:numFmt w:val="bullet"/>
      <w:lvlText w:val="•"/>
      <w:lvlJc w:val="left"/>
      <w:pPr>
        <w:ind w:left="4201" w:hanging="339"/>
      </w:pPr>
      <w:rPr>
        <w:rFonts w:hint="default"/>
      </w:rPr>
    </w:lvl>
    <w:lvl w:ilvl="5" w:tplc="56A8C300">
      <w:numFmt w:val="bullet"/>
      <w:lvlText w:val="•"/>
      <w:lvlJc w:val="left"/>
      <w:pPr>
        <w:ind w:left="5222" w:hanging="339"/>
      </w:pPr>
      <w:rPr>
        <w:rFonts w:hint="default"/>
      </w:rPr>
    </w:lvl>
    <w:lvl w:ilvl="6" w:tplc="4A0068E4">
      <w:numFmt w:val="bullet"/>
      <w:lvlText w:val="•"/>
      <w:lvlJc w:val="left"/>
      <w:pPr>
        <w:ind w:left="6242" w:hanging="339"/>
      </w:pPr>
      <w:rPr>
        <w:rFonts w:hint="default"/>
      </w:rPr>
    </w:lvl>
    <w:lvl w:ilvl="7" w:tplc="8BA81208">
      <w:numFmt w:val="bullet"/>
      <w:lvlText w:val="•"/>
      <w:lvlJc w:val="left"/>
      <w:pPr>
        <w:ind w:left="7262" w:hanging="339"/>
      </w:pPr>
      <w:rPr>
        <w:rFonts w:hint="default"/>
      </w:rPr>
    </w:lvl>
    <w:lvl w:ilvl="8" w:tplc="19F29B42">
      <w:numFmt w:val="bullet"/>
      <w:lvlText w:val="•"/>
      <w:lvlJc w:val="left"/>
      <w:pPr>
        <w:ind w:left="8283" w:hanging="339"/>
      </w:pPr>
      <w:rPr>
        <w:rFonts w:hint="default"/>
      </w:rPr>
    </w:lvl>
  </w:abstractNum>
  <w:abstractNum w:abstractNumId="13" w15:restartNumberingAfterBreak="0">
    <w:nsid w:val="216B3F53"/>
    <w:multiLevelType w:val="hybridMultilevel"/>
    <w:tmpl w:val="2E3861C6"/>
    <w:lvl w:ilvl="0" w:tplc="4D10DD62">
      <w:numFmt w:val="bullet"/>
      <w:lvlText w:val=""/>
      <w:lvlJc w:val="left"/>
      <w:pPr>
        <w:ind w:left="1551" w:hanging="360"/>
      </w:pPr>
      <w:rPr>
        <w:rFonts w:ascii="Symbol" w:eastAsia="Symbol" w:hAnsi="Symbol" w:cs="Symbol" w:hint="default"/>
        <w:w w:val="100"/>
        <w:sz w:val="24"/>
        <w:szCs w:val="24"/>
      </w:rPr>
    </w:lvl>
    <w:lvl w:ilvl="1" w:tplc="885218F0">
      <w:numFmt w:val="bullet"/>
      <w:lvlText w:val="•"/>
      <w:lvlJc w:val="left"/>
      <w:pPr>
        <w:ind w:left="2436" w:hanging="360"/>
      </w:pPr>
      <w:rPr>
        <w:rFonts w:hint="default"/>
      </w:rPr>
    </w:lvl>
    <w:lvl w:ilvl="2" w:tplc="EE4C8B56">
      <w:numFmt w:val="bullet"/>
      <w:lvlText w:val="•"/>
      <w:lvlJc w:val="left"/>
      <w:pPr>
        <w:ind w:left="3312" w:hanging="360"/>
      </w:pPr>
      <w:rPr>
        <w:rFonts w:hint="default"/>
      </w:rPr>
    </w:lvl>
    <w:lvl w:ilvl="3" w:tplc="028890C2">
      <w:numFmt w:val="bullet"/>
      <w:lvlText w:val="•"/>
      <w:lvlJc w:val="left"/>
      <w:pPr>
        <w:ind w:left="4189" w:hanging="360"/>
      </w:pPr>
      <w:rPr>
        <w:rFonts w:hint="default"/>
      </w:rPr>
    </w:lvl>
    <w:lvl w:ilvl="4" w:tplc="CF2A2F3E">
      <w:numFmt w:val="bullet"/>
      <w:lvlText w:val="•"/>
      <w:lvlJc w:val="left"/>
      <w:pPr>
        <w:ind w:left="5065" w:hanging="360"/>
      </w:pPr>
      <w:rPr>
        <w:rFonts w:hint="default"/>
      </w:rPr>
    </w:lvl>
    <w:lvl w:ilvl="5" w:tplc="AF8C2806">
      <w:numFmt w:val="bullet"/>
      <w:lvlText w:val="•"/>
      <w:lvlJc w:val="left"/>
      <w:pPr>
        <w:ind w:left="5942" w:hanging="360"/>
      </w:pPr>
      <w:rPr>
        <w:rFonts w:hint="default"/>
      </w:rPr>
    </w:lvl>
    <w:lvl w:ilvl="6" w:tplc="E0162C78">
      <w:numFmt w:val="bullet"/>
      <w:lvlText w:val="•"/>
      <w:lvlJc w:val="left"/>
      <w:pPr>
        <w:ind w:left="6818" w:hanging="360"/>
      </w:pPr>
      <w:rPr>
        <w:rFonts w:hint="default"/>
      </w:rPr>
    </w:lvl>
    <w:lvl w:ilvl="7" w:tplc="464AE7D0">
      <w:numFmt w:val="bullet"/>
      <w:lvlText w:val="•"/>
      <w:lvlJc w:val="left"/>
      <w:pPr>
        <w:ind w:left="7694" w:hanging="360"/>
      </w:pPr>
      <w:rPr>
        <w:rFonts w:hint="default"/>
      </w:rPr>
    </w:lvl>
    <w:lvl w:ilvl="8" w:tplc="CCDC9DDC">
      <w:numFmt w:val="bullet"/>
      <w:lvlText w:val="•"/>
      <w:lvlJc w:val="left"/>
      <w:pPr>
        <w:ind w:left="8571" w:hanging="360"/>
      </w:pPr>
      <w:rPr>
        <w:rFonts w:hint="default"/>
      </w:rPr>
    </w:lvl>
  </w:abstractNum>
  <w:abstractNum w:abstractNumId="14" w15:restartNumberingAfterBreak="0">
    <w:nsid w:val="2A536D07"/>
    <w:multiLevelType w:val="hybridMultilevel"/>
    <w:tmpl w:val="55D8A9E6"/>
    <w:lvl w:ilvl="0" w:tplc="69BA8296">
      <w:start w:val="1"/>
      <w:numFmt w:val="decimal"/>
      <w:lvlText w:val="%1."/>
      <w:lvlJc w:val="left"/>
      <w:pPr>
        <w:ind w:left="111" w:hanging="240"/>
      </w:pPr>
      <w:rPr>
        <w:rFonts w:ascii="Times New Roman" w:eastAsia="Times New Roman" w:hAnsi="Times New Roman" w:cs="Times New Roman" w:hint="default"/>
        <w:b/>
        <w:bCs/>
        <w:spacing w:val="-3"/>
        <w:w w:val="100"/>
        <w:sz w:val="24"/>
        <w:szCs w:val="24"/>
      </w:rPr>
    </w:lvl>
    <w:lvl w:ilvl="1" w:tplc="562A180C">
      <w:numFmt w:val="bullet"/>
      <w:lvlText w:val="•"/>
      <w:lvlJc w:val="left"/>
      <w:pPr>
        <w:ind w:left="1122" w:hanging="240"/>
      </w:pPr>
      <w:rPr>
        <w:rFonts w:hint="default"/>
      </w:rPr>
    </w:lvl>
    <w:lvl w:ilvl="2" w:tplc="F502E750">
      <w:numFmt w:val="bullet"/>
      <w:lvlText w:val="•"/>
      <w:lvlJc w:val="left"/>
      <w:pPr>
        <w:ind w:left="2124" w:hanging="240"/>
      </w:pPr>
      <w:rPr>
        <w:rFonts w:hint="default"/>
      </w:rPr>
    </w:lvl>
    <w:lvl w:ilvl="3" w:tplc="AF3AB5AA">
      <w:numFmt w:val="bullet"/>
      <w:lvlText w:val="•"/>
      <w:lvlJc w:val="left"/>
      <w:pPr>
        <w:ind w:left="3127" w:hanging="240"/>
      </w:pPr>
      <w:rPr>
        <w:rFonts w:hint="default"/>
      </w:rPr>
    </w:lvl>
    <w:lvl w:ilvl="4" w:tplc="A9EA026A">
      <w:numFmt w:val="bullet"/>
      <w:lvlText w:val="•"/>
      <w:lvlJc w:val="left"/>
      <w:pPr>
        <w:ind w:left="4129" w:hanging="240"/>
      </w:pPr>
      <w:rPr>
        <w:rFonts w:hint="default"/>
      </w:rPr>
    </w:lvl>
    <w:lvl w:ilvl="5" w:tplc="00D66E68">
      <w:numFmt w:val="bullet"/>
      <w:lvlText w:val="•"/>
      <w:lvlJc w:val="left"/>
      <w:pPr>
        <w:ind w:left="5132" w:hanging="240"/>
      </w:pPr>
      <w:rPr>
        <w:rFonts w:hint="default"/>
      </w:rPr>
    </w:lvl>
    <w:lvl w:ilvl="6" w:tplc="F4342C3A">
      <w:numFmt w:val="bullet"/>
      <w:lvlText w:val="•"/>
      <w:lvlJc w:val="left"/>
      <w:pPr>
        <w:ind w:left="6134" w:hanging="240"/>
      </w:pPr>
      <w:rPr>
        <w:rFonts w:hint="default"/>
      </w:rPr>
    </w:lvl>
    <w:lvl w:ilvl="7" w:tplc="32646DD4">
      <w:numFmt w:val="bullet"/>
      <w:lvlText w:val="•"/>
      <w:lvlJc w:val="left"/>
      <w:pPr>
        <w:ind w:left="7136" w:hanging="240"/>
      </w:pPr>
      <w:rPr>
        <w:rFonts w:hint="default"/>
      </w:rPr>
    </w:lvl>
    <w:lvl w:ilvl="8" w:tplc="EAB81784">
      <w:numFmt w:val="bullet"/>
      <w:lvlText w:val="•"/>
      <w:lvlJc w:val="left"/>
      <w:pPr>
        <w:ind w:left="8139" w:hanging="240"/>
      </w:pPr>
      <w:rPr>
        <w:rFonts w:hint="default"/>
      </w:rPr>
    </w:lvl>
  </w:abstractNum>
  <w:abstractNum w:abstractNumId="15" w15:restartNumberingAfterBreak="0">
    <w:nsid w:val="3D3309FA"/>
    <w:multiLevelType w:val="hybridMultilevel"/>
    <w:tmpl w:val="DACC575E"/>
    <w:lvl w:ilvl="0" w:tplc="1D209E8A">
      <w:start w:val="1"/>
      <w:numFmt w:val="decimal"/>
      <w:lvlText w:val="%1)"/>
      <w:lvlJc w:val="left"/>
      <w:pPr>
        <w:ind w:left="191" w:hanging="404"/>
      </w:pPr>
      <w:rPr>
        <w:rFonts w:ascii="Times New Roman" w:eastAsia="Times New Roman" w:hAnsi="Times New Roman" w:cs="Times New Roman" w:hint="default"/>
        <w:b/>
        <w:bCs/>
        <w:spacing w:val="-20"/>
        <w:w w:val="99"/>
        <w:sz w:val="24"/>
        <w:szCs w:val="24"/>
      </w:rPr>
    </w:lvl>
    <w:lvl w:ilvl="1" w:tplc="A68CF4DE">
      <w:numFmt w:val="bullet"/>
      <w:lvlText w:val="•"/>
      <w:lvlJc w:val="left"/>
      <w:pPr>
        <w:ind w:left="1232" w:hanging="404"/>
      </w:pPr>
      <w:rPr>
        <w:rFonts w:hint="default"/>
      </w:rPr>
    </w:lvl>
    <w:lvl w:ilvl="2" w:tplc="ACA60B30">
      <w:numFmt w:val="bullet"/>
      <w:lvlText w:val="•"/>
      <w:lvlJc w:val="left"/>
      <w:pPr>
        <w:ind w:left="2264" w:hanging="404"/>
      </w:pPr>
      <w:rPr>
        <w:rFonts w:hint="default"/>
      </w:rPr>
    </w:lvl>
    <w:lvl w:ilvl="3" w:tplc="97E0F80A">
      <w:numFmt w:val="bullet"/>
      <w:lvlText w:val="•"/>
      <w:lvlJc w:val="left"/>
      <w:pPr>
        <w:ind w:left="3297" w:hanging="404"/>
      </w:pPr>
      <w:rPr>
        <w:rFonts w:hint="default"/>
      </w:rPr>
    </w:lvl>
    <w:lvl w:ilvl="4" w:tplc="26283DF0">
      <w:numFmt w:val="bullet"/>
      <w:lvlText w:val="•"/>
      <w:lvlJc w:val="left"/>
      <w:pPr>
        <w:ind w:left="4329" w:hanging="404"/>
      </w:pPr>
      <w:rPr>
        <w:rFonts w:hint="default"/>
      </w:rPr>
    </w:lvl>
    <w:lvl w:ilvl="5" w:tplc="7046B014">
      <w:numFmt w:val="bullet"/>
      <w:lvlText w:val="•"/>
      <w:lvlJc w:val="left"/>
      <w:pPr>
        <w:ind w:left="5362" w:hanging="404"/>
      </w:pPr>
      <w:rPr>
        <w:rFonts w:hint="default"/>
      </w:rPr>
    </w:lvl>
    <w:lvl w:ilvl="6" w:tplc="66FE8136">
      <w:numFmt w:val="bullet"/>
      <w:lvlText w:val="•"/>
      <w:lvlJc w:val="left"/>
      <w:pPr>
        <w:ind w:left="6394" w:hanging="404"/>
      </w:pPr>
      <w:rPr>
        <w:rFonts w:hint="default"/>
      </w:rPr>
    </w:lvl>
    <w:lvl w:ilvl="7" w:tplc="5A2CAAE8">
      <w:numFmt w:val="bullet"/>
      <w:lvlText w:val="•"/>
      <w:lvlJc w:val="left"/>
      <w:pPr>
        <w:ind w:left="7426" w:hanging="404"/>
      </w:pPr>
      <w:rPr>
        <w:rFonts w:hint="default"/>
      </w:rPr>
    </w:lvl>
    <w:lvl w:ilvl="8" w:tplc="0F28E692">
      <w:numFmt w:val="bullet"/>
      <w:lvlText w:val="•"/>
      <w:lvlJc w:val="left"/>
      <w:pPr>
        <w:ind w:left="8459" w:hanging="404"/>
      </w:pPr>
      <w:rPr>
        <w:rFonts w:hint="default"/>
      </w:rPr>
    </w:lvl>
  </w:abstractNum>
  <w:abstractNum w:abstractNumId="16" w15:restartNumberingAfterBreak="0">
    <w:nsid w:val="3F061152"/>
    <w:multiLevelType w:val="hybridMultilevel"/>
    <w:tmpl w:val="701C8030"/>
    <w:lvl w:ilvl="0" w:tplc="169238E6">
      <w:start w:val="1"/>
      <w:numFmt w:val="decimal"/>
      <w:lvlText w:val="%1."/>
      <w:lvlJc w:val="left"/>
      <w:pPr>
        <w:ind w:left="111" w:hanging="240"/>
      </w:pPr>
      <w:rPr>
        <w:rFonts w:ascii="Times New Roman" w:eastAsia="Times New Roman" w:hAnsi="Times New Roman" w:cs="Times New Roman" w:hint="default"/>
        <w:b/>
        <w:bCs/>
        <w:spacing w:val="-4"/>
        <w:w w:val="100"/>
        <w:sz w:val="24"/>
        <w:szCs w:val="24"/>
      </w:rPr>
    </w:lvl>
    <w:lvl w:ilvl="1" w:tplc="444EBCCC">
      <w:numFmt w:val="bullet"/>
      <w:lvlText w:val="•"/>
      <w:lvlJc w:val="left"/>
      <w:pPr>
        <w:ind w:left="1122" w:hanging="240"/>
      </w:pPr>
      <w:rPr>
        <w:rFonts w:hint="default"/>
      </w:rPr>
    </w:lvl>
    <w:lvl w:ilvl="2" w:tplc="7A801736">
      <w:numFmt w:val="bullet"/>
      <w:lvlText w:val="•"/>
      <w:lvlJc w:val="left"/>
      <w:pPr>
        <w:ind w:left="2124" w:hanging="240"/>
      </w:pPr>
      <w:rPr>
        <w:rFonts w:hint="default"/>
      </w:rPr>
    </w:lvl>
    <w:lvl w:ilvl="3" w:tplc="F41C9CC8">
      <w:numFmt w:val="bullet"/>
      <w:lvlText w:val="•"/>
      <w:lvlJc w:val="left"/>
      <w:pPr>
        <w:ind w:left="3127" w:hanging="240"/>
      </w:pPr>
      <w:rPr>
        <w:rFonts w:hint="default"/>
      </w:rPr>
    </w:lvl>
    <w:lvl w:ilvl="4" w:tplc="3B34C310">
      <w:numFmt w:val="bullet"/>
      <w:lvlText w:val="•"/>
      <w:lvlJc w:val="left"/>
      <w:pPr>
        <w:ind w:left="4129" w:hanging="240"/>
      </w:pPr>
      <w:rPr>
        <w:rFonts w:hint="default"/>
      </w:rPr>
    </w:lvl>
    <w:lvl w:ilvl="5" w:tplc="B2BC494E">
      <w:numFmt w:val="bullet"/>
      <w:lvlText w:val="•"/>
      <w:lvlJc w:val="left"/>
      <w:pPr>
        <w:ind w:left="5132" w:hanging="240"/>
      </w:pPr>
      <w:rPr>
        <w:rFonts w:hint="default"/>
      </w:rPr>
    </w:lvl>
    <w:lvl w:ilvl="6" w:tplc="ABA44384">
      <w:numFmt w:val="bullet"/>
      <w:lvlText w:val="•"/>
      <w:lvlJc w:val="left"/>
      <w:pPr>
        <w:ind w:left="6134" w:hanging="240"/>
      </w:pPr>
      <w:rPr>
        <w:rFonts w:hint="default"/>
      </w:rPr>
    </w:lvl>
    <w:lvl w:ilvl="7" w:tplc="6F22C816">
      <w:numFmt w:val="bullet"/>
      <w:lvlText w:val="•"/>
      <w:lvlJc w:val="left"/>
      <w:pPr>
        <w:ind w:left="7136" w:hanging="240"/>
      </w:pPr>
      <w:rPr>
        <w:rFonts w:hint="default"/>
      </w:rPr>
    </w:lvl>
    <w:lvl w:ilvl="8" w:tplc="801E8228">
      <w:numFmt w:val="bullet"/>
      <w:lvlText w:val="•"/>
      <w:lvlJc w:val="left"/>
      <w:pPr>
        <w:ind w:left="8139" w:hanging="240"/>
      </w:pPr>
      <w:rPr>
        <w:rFonts w:hint="default"/>
      </w:rPr>
    </w:lvl>
  </w:abstractNum>
  <w:abstractNum w:abstractNumId="17" w15:restartNumberingAfterBreak="0">
    <w:nsid w:val="43A678EE"/>
    <w:multiLevelType w:val="hybridMultilevel"/>
    <w:tmpl w:val="23DAC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7948B4"/>
    <w:multiLevelType w:val="multilevel"/>
    <w:tmpl w:val="C154390A"/>
    <w:lvl w:ilvl="0">
      <w:start w:val="4"/>
      <w:numFmt w:val="decimal"/>
      <w:lvlText w:val="%1"/>
      <w:lvlJc w:val="left"/>
      <w:pPr>
        <w:ind w:left="111" w:hanging="553"/>
      </w:pPr>
      <w:rPr>
        <w:rFonts w:hint="default"/>
      </w:rPr>
    </w:lvl>
    <w:lvl w:ilvl="1">
      <w:start w:val="7"/>
      <w:numFmt w:val="decimal"/>
      <w:lvlText w:val="%1.%2"/>
      <w:lvlJc w:val="left"/>
      <w:pPr>
        <w:ind w:left="111" w:hanging="553"/>
      </w:pPr>
      <w:rPr>
        <w:rFonts w:hint="default"/>
      </w:rPr>
    </w:lvl>
    <w:lvl w:ilvl="2">
      <w:start w:val="1"/>
      <w:numFmt w:val="decimal"/>
      <w:lvlText w:val="%1.%2.%3"/>
      <w:lvlJc w:val="left"/>
      <w:pPr>
        <w:ind w:left="111" w:hanging="553"/>
      </w:pPr>
      <w:rPr>
        <w:rFonts w:ascii="Times New Roman" w:eastAsia="Times New Roman" w:hAnsi="Times New Roman" w:cs="Times New Roman" w:hint="default"/>
        <w:b/>
        <w:bCs/>
        <w:w w:val="100"/>
        <w:sz w:val="24"/>
        <w:szCs w:val="24"/>
      </w:rPr>
    </w:lvl>
    <w:lvl w:ilvl="3">
      <w:numFmt w:val="bullet"/>
      <w:lvlText w:val=""/>
      <w:lvlJc w:val="left"/>
      <w:pPr>
        <w:ind w:left="1551" w:hanging="360"/>
      </w:pPr>
      <w:rPr>
        <w:rFonts w:ascii="Symbol" w:eastAsia="Symbol" w:hAnsi="Symbol" w:cs="Symbol" w:hint="default"/>
        <w:w w:val="100"/>
        <w:sz w:val="24"/>
        <w:szCs w:val="24"/>
      </w:rPr>
    </w:lvl>
    <w:lvl w:ilvl="4">
      <w:numFmt w:val="bullet"/>
      <w:lvlText w:val="•"/>
      <w:lvlJc w:val="left"/>
      <w:pPr>
        <w:ind w:left="3751" w:hanging="360"/>
      </w:pPr>
      <w:rPr>
        <w:rFonts w:hint="default"/>
      </w:rPr>
    </w:lvl>
    <w:lvl w:ilvl="5">
      <w:numFmt w:val="bullet"/>
      <w:lvlText w:val="•"/>
      <w:lvlJc w:val="left"/>
      <w:pPr>
        <w:ind w:left="4846" w:hanging="360"/>
      </w:pPr>
      <w:rPr>
        <w:rFonts w:hint="default"/>
      </w:rPr>
    </w:lvl>
    <w:lvl w:ilvl="6">
      <w:numFmt w:val="bullet"/>
      <w:lvlText w:val="•"/>
      <w:lvlJc w:val="left"/>
      <w:pPr>
        <w:ind w:left="5942" w:hanging="360"/>
      </w:pPr>
      <w:rPr>
        <w:rFonts w:hint="default"/>
      </w:rPr>
    </w:lvl>
    <w:lvl w:ilvl="7">
      <w:numFmt w:val="bullet"/>
      <w:lvlText w:val="•"/>
      <w:lvlJc w:val="left"/>
      <w:pPr>
        <w:ind w:left="7037" w:hanging="360"/>
      </w:pPr>
      <w:rPr>
        <w:rFonts w:hint="default"/>
      </w:rPr>
    </w:lvl>
    <w:lvl w:ilvl="8">
      <w:numFmt w:val="bullet"/>
      <w:lvlText w:val="•"/>
      <w:lvlJc w:val="left"/>
      <w:pPr>
        <w:ind w:left="8133" w:hanging="360"/>
      </w:pPr>
      <w:rPr>
        <w:rFonts w:hint="default"/>
      </w:rPr>
    </w:lvl>
  </w:abstractNum>
  <w:abstractNum w:abstractNumId="19" w15:restartNumberingAfterBreak="0">
    <w:nsid w:val="48AC4130"/>
    <w:multiLevelType w:val="hybridMultilevel"/>
    <w:tmpl w:val="FD60F740"/>
    <w:lvl w:ilvl="0" w:tplc="E81883A0">
      <w:start w:val="1"/>
      <w:numFmt w:val="decimal"/>
      <w:lvlText w:val="%1."/>
      <w:lvlJc w:val="left"/>
      <w:pPr>
        <w:ind w:left="111" w:hanging="240"/>
      </w:pPr>
      <w:rPr>
        <w:rFonts w:ascii="Times New Roman" w:eastAsia="Times New Roman" w:hAnsi="Times New Roman" w:cs="Times New Roman" w:hint="default"/>
        <w:b/>
        <w:bCs/>
        <w:spacing w:val="-3"/>
        <w:w w:val="100"/>
        <w:sz w:val="24"/>
        <w:szCs w:val="24"/>
      </w:rPr>
    </w:lvl>
    <w:lvl w:ilvl="1" w:tplc="1B12CDE6">
      <w:start w:val="1"/>
      <w:numFmt w:val="decimal"/>
      <w:lvlText w:val="%2."/>
      <w:lvlJc w:val="left"/>
      <w:pPr>
        <w:ind w:left="843" w:hanging="360"/>
      </w:pPr>
      <w:rPr>
        <w:rFonts w:ascii="Times New Roman" w:eastAsia="Times New Roman" w:hAnsi="Times New Roman" w:cs="Times New Roman" w:hint="default"/>
        <w:spacing w:val="-10"/>
        <w:w w:val="100"/>
        <w:sz w:val="24"/>
        <w:szCs w:val="24"/>
      </w:rPr>
    </w:lvl>
    <w:lvl w:ilvl="2" w:tplc="AB66E282">
      <w:numFmt w:val="bullet"/>
      <w:lvlText w:val="•"/>
      <w:lvlJc w:val="left"/>
      <w:pPr>
        <w:ind w:left="1893" w:hanging="360"/>
      </w:pPr>
      <w:rPr>
        <w:rFonts w:hint="default"/>
      </w:rPr>
    </w:lvl>
    <w:lvl w:ilvl="3" w:tplc="39B41FB4">
      <w:numFmt w:val="bullet"/>
      <w:lvlText w:val="•"/>
      <w:lvlJc w:val="left"/>
      <w:pPr>
        <w:ind w:left="2947" w:hanging="360"/>
      </w:pPr>
      <w:rPr>
        <w:rFonts w:hint="default"/>
      </w:rPr>
    </w:lvl>
    <w:lvl w:ilvl="4" w:tplc="B9023ADC">
      <w:numFmt w:val="bullet"/>
      <w:lvlText w:val="•"/>
      <w:lvlJc w:val="left"/>
      <w:pPr>
        <w:ind w:left="4001" w:hanging="360"/>
      </w:pPr>
      <w:rPr>
        <w:rFonts w:hint="default"/>
      </w:rPr>
    </w:lvl>
    <w:lvl w:ilvl="5" w:tplc="630A0764">
      <w:numFmt w:val="bullet"/>
      <w:lvlText w:val="•"/>
      <w:lvlJc w:val="left"/>
      <w:pPr>
        <w:ind w:left="5055" w:hanging="360"/>
      </w:pPr>
      <w:rPr>
        <w:rFonts w:hint="default"/>
      </w:rPr>
    </w:lvl>
    <w:lvl w:ilvl="6" w:tplc="C04CD458">
      <w:numFmt w:val="bullet"/>
      <w:lvlText w:val="•"/>
      <w:lvlJc w:val="left"/>
      <w:pPr>
        <w:ind w:left="6108" w:hanging="360"/>
      </w:pPr>
      <w:rPr>
        <w:rFonts w:hint="default"/>
      </w:rPr>
    </w:lvl>
    <w:lvl w:ilvl="7" w:tplc="E01E7592">
      <w:numFmt w:val="bullet"/>
      <w:lvlText w:val="•"/>
      <w:lvlJc w:val="left"/>
      <w:pPr>
        <w:ind w:left="7162" w:hanging="360"/>
      </w:pPr>
      <w:rPr>
        <w:rFonts w:hint="default"/>
      </w:rPr>
    </w:lvl>
    <w:lvl w:ilvl="8" w:tplc="C080A542">
      <w:numFmt w:val="bullet"/>
      <w:lvlText w:val="•"/>
      <w:lvlJc w:val="left"/>
      <w:pPr>
        <w:ind w:left="8216" w:hanging="360"/>
      </w:pPr>
      <w:rPr>
        <w:rFonts w:hint="default"/>
      </w:rPr>
    </w:lvl>
  </w:abstractNum>
  <w:abstractNum w:abstractNumId="20" w15:restartNumberingAfterBreak="0">
    <w:nsid w:val="4E5C5753"/>
    <w:multiLevelType w:val="hybridMultilevel"/>
    <w:tmpl w:val="9C502170"/>
    <w:lvl w:ilvl="0" w:tplc="23700A60">
      <w:numFmt w:val="bullet"/>
      <w:lvlText w:val="●"/>
      <w:lvlJc w:val="left"/>
      <w:pPr>
        <w:ind w:left="191" w:hanging="197"/>
      </w:pPr>
      <w:rPr>
        <w:rFonts w:ascii="Times New Roman" w:eastAsia="Times New Roman" w:hAnsi="Times New Roman" w:cs="Times New Roman" w:hint="default"/>
        <w:w w:val="100"/>
        <w:sz w:val="24"/>
        <w:szCs w:val="24"/>
      </w:rPr>
    </w:lvl>
    <w:lvl w:ilvl="1" w:tplc="80B084C2">
      <w:numFmt w:val="bullet"/>
      <w:lvlText w:val="•"/>
      <w:lvlJc w:val="left"/>
      <w:pPr>
        <w:ind w:left="1232" w:hanging="197"/>
      </w:pPr>
      <w:rPr>
        <w:rFonts w:hint="default"/>
      </w:rPr>
    </w:lvl>
    <w:lvl w:ilvl="2" w:tplc="AB1E12F4">
      <w:numFmt w:val="bullet"/>
      <w:lvlText w:val="•"/>
      <w:lvlJc w:val="left"/>
      <w:pPr>
        <w:ind w:left="2264" w:hanging="197"/>
      </w:pPr>
      <w:rPr>
        <w:rFonts w:hint="default"/>
      </w:rPr>
    </w:lvl>
    <w:lvl w:ilvl="3" w:tplc="6128921A">
      <w:numFmt w:val="bullet"/>
      <w:lvlText w:val="•"/>
      <w:lvlJc w:val="left"/>
      <w:pPr>
        <w:ind w:left="3297" w:hanging="197"/>
      </w:pPr>
      <w:rPr>
        <w:rFonts w:hint="default"/>
      </w:rPr>
    </w:lvl>
    <w:lvl w:ilvl="4" w:tplc="941C707A">
      <w:numFmt w:val="bullet"/>
      <w:lvlText w:val="•"/>
      <w:lvlJc w:val="left"/>
      <w:pPr>
        <w:ind w:left="4329" w:hanging="197"/>
      </w:pPr>
      <w:rPr>
        <w:rFonts w:hint="default"/>
      </w:rPr>
    </w:lvl>
    <w:lvl w:ilvl="5" w:tplc="9B30017C">
      <w:numFmt w:val="bullet"/>
      <w:lvlText w:val="•"/>
      <w:lvlJc w:val="left"/>
      <w:pPr>
        <w:ind w:left="5362" w:hanging="197"/>
      </w:pPr>
      <w:rPr>
        <w:rFonts w:hint="default"/>
      </w:rPr>
    </w:lvl>
    <w:lvl w:ilvl="6" w:tplc="747C35EC">
      <w:numFmt w:val="bullet"/>
      <w:lvlText w:val="•"/>
      <w:lvlJc w:val="left"/>
      <w:pPr>
        <w:ind w:left="6394" w:hanging="197"/>
      </w:pPr>
      <w:rPr>
        <w:rFonts w:hint="default"/>
      </w:rPr>
    </w:lvl>
    <w:lvl w:ilvl="7" w:tplc="F702A52E">
      <w:numFmt w:val="bullet"/>
      <w:lvlText w:val="•"/>
      <w:lvlJc w:val="left"/>
      <w:pPr>
        <w:ind w:left="7426" w:hanging="197"/>
      </w:pPr>
      <w:rPr>
        <w:rFonts w:hint="default"/>
      </w:rPr>
    </w:lvl>
    <w:lvl w:ilvl="8" w:tplc="81843320">
      <w:numFmt w:val="bullet"/>
      <w:lvlText w:val="•"/>
      <w:lvlJc w:val="left"/>
      <w:pPr>
        <w:ind w:left="8459" w:hanging="197"/>
      </w:pPr>
      <w:rPr>
        <w:rFonts w:hint="default"/>
      </w:rPr>
    </w:lvl>
  </w:abstractNum>
  <w:abstractNum w:abstractNumId="21" w15:restartNumberingAfterBreak="0">
    <w:nsid w:val="4F5701CD"/>
    <w:multiLevelType w:val="hybridMultilevel"/>
    <w:tmpl w:val="A79C98FE"/>
    <w:lvl w:ilvl="0" w:tplc="EE7497EC">
      <w:numFmt w:val="bullet"/>
      <w:lvlText w:val="●"/>
      <w:lvlJc w:val="left"/>
      <w:pPr>
        <w:ind w:left="191" w:hanging="216"/>
      </w:pPr>
      <w:rPr>
        <w:rFonts w:ascii="Times New Roman" w:eastAsia="Times New Roman" w:hAnsi="Times New Roman" w:cs="Times New Roman" w:hint="default"/>
        <w:w w:val="100"/>
        <w:sz w:val="24"/>
        <w:szCs w:val="24"/>
      </w:rPr>
    </w:lvl>
    <w:lvl w:ilvl="1" w:tplc="A94691F8">
      <w:numFmt w:val="bullet"/>
      <w:lvlText w:val="•"/>
      <w:lvlJc w:val="left"/>
      <w:pPr>
        <w:ind w:left="1232" w:hanging="216"/>
      </w:pPr>
      <w:rPr>
        <w:rFonts w:hint="default"/>
      </w:rPr>
    </w:lvl>
    <w:lvl w:ilvl="2" w:tplc="7B5CF2AC">
      <w:numFmt w:val="bullet"/>
      <w:lvlText w:val="•"/>
      <w:lvlJc w:val="left"/>
      <w:pPr>
        <w:ind w:left="2264" w:hanging="216"/>
      </w:pPr>
      <w:rPr>
        <w:rFonts w:hint="default"/>
      </w:rPr>
    </w:lvl>
    <w:lvl w:ilvl="3" w:tplc="5F0472E4">
      <w:numFmt w:val="bullet"/>
      <w:lvlText w:val="•"/>
      <w:lvlJc w:val="left"/>
      <w:pPr>
        <w:ind w:left="3297" w:hanging="216"/>
      </w:pPr>
      <w:rPr>
        <w:rFonts w:hint="default"/>
      </w:rPr>
    </w:lvl>
    <w:lvl w:ilvl="4" w:tplc="248694B0">
      <w:numFmt w:val="bullet"/>
      <w:lvlText w:val="•"/>
      <w:lvlJc w:val="left"/>
      <w:pPr>
        <w:ind w:left="4329" w:hanging="216"/>
      </w:pPr>
      <w:rPr>
        <w:rFonts w:hint="default"/>
      </w:rPr>
    </w:lvl>
    <w:lvl w:ilvl="5" w:tplc="BE988846">
      <w:numFmt w:val="bullet"/>
      <w:lvlText w:val="•"/>
      <w:lvlJc w:val="left"/>
      <w:pPr>
        <w:ind w:left="5362" w:hanging="216"/>
      </w:pPr>
      <w:rPr>
        <w:rFonts w:hint="default"/>
      </w:rPr>
    </w:lvl>
    <w:lvl w:ilvl="6" w:tplc="5218DDA2">
      <w:numFmt w:val="bullet"/>
      <w:lvlText w:val="•"/>
      <w:lvlJc w:val="left"/>
      <w:pPr>
        <w:ind w:left="6394" w:hanging="216"/>
      </w:pPr>
      <w:rPr>
        <w:rFonts w:hint="default"/>
      </w:rPr>
    </w:lvl>
    <w:lvl w:ilvl="7" w:tplc="52FE668C">
      <w:numFmt w:val="bullet"/>
      <w:lvlText w:val="•"/>
      <w:lvlJc w:val="left"/>
      <w:pPr>
        <w:ind w:left="7426" w:hanging="216"/>
      </w:pPr>
      <w:rPr>
        <w:rFonts w:hint="default"/>
      </w:rPr>
    </w:lvl>
    <w:lvl w:ilvl="8" w:tplc="97A29C36">
      <w:numFmt w:val="bullet"/>
      <w:lvlText w:val="•"/>
      <w:lvlJc w:val="left"/>
      <w:pPr>
        <w:ind w:left="8459" w:hanging="216"/>
      </w:pPr>
      <w:rPr>
        <w:rFonts w:hint="default"/>
      </w:rPr>
    </w:lvl>
  </w:abstractNum>
  <w:abstractNum w:abstractNumId="22" w15:restartNumberingAfterBreak="0">
    <w:nsid w:val="560E250B"/>
    <w:multiLevelType w:val="hybridMultilevel"/>
    <w:tmpl w:val="9ED4D3D8"/>
    <w:lvl w:ilvl="0" w:tplc="AE94DFA2">
      <w:numFmt w:val="bullet"/>
      <w:lvlText w:val="●"/>
      <w:lvlJc w:val="left"/>
      <w:pPr>
        <w:ind w:left="111" w:hanging="207"/>
      </w:pPr>
      <w:rPr>
        <w:rFonts w:ascii="Times New Roman" w:eastAsia="Times New Roman" w:hAnsi="Times New Roman" w:cs="Times New Roman" w:hint="default"/>
        <w:w w:val="100"/>
        <w:sz w:val="24"/>
        <w:szCs w:val="24"/>
      </w:rPr>
    </w:lvl>
    <w:lvl w:ilvl="1" w:tplc="C63EF648">
      <w:numFmt w:val="bullet"/>
      <w:lvlText w:val="•"/>
      <w:lvlJc w:val="left"/>
      <w:pPr>
        <w:ind w:left="1140" w:hanging="207"/>
      </w:pPr>
      <w:rPr>
        <w:rFonts w:hint="default"/>
      </w:rPr>
    </w:lvl>
    <w:lvl w:ilvl="2" w:tplc="E6ECB034">
      <w:numFmt w:val="bullet"/>
      <w:lvlText w:val="•"/>
      <w:lvlJc w:val="left"/>
      <w:pPr>
        <w:ind w:left="2160" w:hanging="207"/>
      </w:pPr>
      <w:rPr>
        <w:rFonts w:hint="default"/>
      </w:rPr>
    </w:lvl>
    <w:lvl w:ilvl="3" w:tplc="26ACF810">
      <w:numFmt w:val="bullet"/>
      <w:lvlText w:val="•"/>
      <w:lvlJc w:val="left"/>
      <w:pPr>
        <w:ind w:left="3181" w:hanging="207"/>
      </w:pPr>
      <w:rPr>
        <w:rFonts w:hint="default"/>
      </w:rPr>
    </w:lvl>
    <w:lvl w:ilvl="4" w:tplc="3C2832D2">
      <w:numFmt w:val="bullet"/>
      <w:lvlText w:val="•"/>
      <w:lvlJc w:val="left"/>
      <w:pPr>
        <w:ind w:left="4201" w:hanging="207"/>
      </w:pPr>
      <w:rPr>
        <w:rFonts w:hint="default"/>
      </w:rPr>
    </w:lvl>
    <w:lvl w:ilvl="5" w:tplc="2CEA7650">
      <w:numFmt w:val="bullet"/>
      <w:lvlText w:val="•"/>
      <w:lvlJc w:val="left"/>
      <w:pPr>
        <w:ind w:left="5222" w:hanging="207"/>
      </w:pPr>
      <w:rPr>
        <w:rFonts w:hint="default"/>
      </w:rPr>
    </w:lvl>
    <w:lvl w:ilvl="6" w:tplc="745426FE">
      <w:numFmt w:val="bullet"/>
      <w:lvlText w:val="•"/>
      <w:lvlJc w:val="left"/>
      <w:pPr>
        <w:ind w:left="6242" w:hanging="207"/>
      </w:pPr>
      <w:rPr>
        <w:rFonts w:hint="default"/>
      </w:rPr>
    </w:lvl>
    <w:lvl w:ilvl="7" w:tplc="375C52A0">
      <w:numFmt w:val="bullet"/>
      <w:lvlText w:val="•"/>
      <w:lvlJc w:val="left"/>
      <w:pPr>
        <w:ind w:left="7262" w:hanging="207"/>
      </w:pPr>
      <w:rPr>
        <w:rFonts w:hint="default"/>
      </w:rPr>
    </w:lvl>
    <w:lvl w:ilvl="8" w:tplc="20803A82">
      <w:numFmt w:val="bullet"/>
      <w:lvlText w:val="•"/>
      <w:lvlJc w:val="left"/>
      <w:pPr>
        <w:ind w:left="8283" w:hanging="207"/>
      </w:pPr>
      <w:rPr>
        <w:rFonts w:hint="default"/>
      </w:rPr>
    </w:lvl>
  </w:abstractNum>
  <w:abstractNum w:abstractNumId="23" w15:restartNumberingAfterBreak="0">
    <w:nsid w:val="5C032DEC"/>
    <w:multiLevelType w:val="hybridMultilevel"/>
    <w:tmpl w:val="EF8A3C54"/>
    <w:lvl w:ilvl="0" w:tplc="D53E59E6">
      <w:start w:val="1"/>
      <w:numFmt w:val="decimal"/>
      <w:lvlText w:val="%1)"/>
      <w:lvlJc w:val="left"/>
      <w:pPr>
        <w:ind w:left="1111" w:hanging="260"/>
      </w:pPr>
      <w:rPr>
        <w:rFonts w:ascii="Times New Roman" w:eastAsia="Times New Roman" w:hAnsi="Times New Roman" w:cs="Times New Roman" w:hint="default"/>
        <w:spacing w:val="-8"/>
        <w:w w:val="100"/>
        <w:sz w:val="24"/>
        <w:szCs w:val="24"/>
      </w:rPr>
    </w:lvl>
    <w:lvl w:ilvl="1" w:tplc="37180BD2">
      <w:numFmt w:val="bullet"/>
      <w:lvlText w:val="•"/>
      <w:lvlJc w:val="left"/>
      <w:pPr>
        <w:ind w:left="2593" w:hanging="260"/>
      </w:pPr>
      <w:rPr>
        <w:rFonts w:hint="default"/>
      </w:rPr>
    </w:lvl>
    <w:lvl w:ilvl="2" w:tplc="D38E91B0">
      <w:numFmt w:val="bullet"/>
      <w:lvlText w:val="•"/>
      <w:lvlJc w:val="left"/>
      <w:pPr>
        <w:ind w:left="4067" w:hanging="260"/>
      </w:pPr>
      <w:rPr>
        <w:rFonts w:hint="default"/>
      </w:rPr>
    </w:lvl>
    <w:lvl w:ilvl="3" w:tplc="76B8F2C8">
      <w:numFmt w:val="bullet"/>
      <w:lvlText w:val="•"/>
      <w:lvlJc w:val="left"/>
      <w:pPr>
        <w:ind w:left="5540" w:hanging="260"/>
      </w:pPr>
      <w:rPr>
        <w:rFonts w:hint="default"/>
      </w:rPr>
    </w:lvl>
    <w:lvl w:ilvl="4" w:tplc="74A66EE4">
      <w:numFmt w:val="bullet"/>
      <w:lvlText w:val="•"/>
      <w:lvlJc w:val="left"/>
      <w:pPr>
        <w:ind w:left="7014" w:hanging="260"/>
      </w:pPr>
      <w:rPr>
        <w:rFonts w:hint="default"/>
      </w:rPr>
    </w:lvl>
    <w:lvl w:ilvl="5" w:tplc="926CBEF6">
      <w:numFmt w:val="bullet"/>
      <w:lvlText w:val="•"/>
      <w:lvlJc w:val="left"/>
      <w:pPr>
        <w:ind w:left="8488" w:hanging="260"/>
      </w:pPr>
      <w:rPr>
        <w:rFonts w:hint="default"/>
      </w:rPr>
    </w:lvl>
    <w:lvl w:ilvl="6" w:tplc="6596C5CC">
      <w:numFmt w:val="bullet"/>
      <w:lvlText w:val="•"/>
      <w:lvlJc w:val="left"/>
      <w:pPr>
        <w:ind w:left="9961" w:hanging="260"/>
      </w:pPr>
      <w:rPr>
        <w:rFonts w:hint="default"/>
      </w:rPr>
    </w:lvl>
    <w:lvl w:ilvl="7" w:tplc="C1A43EBA">
      <w:numFmt w:val="bullet"/>
      <w:lvlText w:val="•"/>
      <w:lvlJc w:val="left"/>
      <w:pPr>
        <w:ind w:left="11435" w:hanging="260"/>
      </w:pPr>
      <w:rPr>
        <w:rFonts w:hint="default"/>
      </w:rPr>
    </w:lvl>
    <w:lvl w:ilvl="8" w:tplc="B8A64DD2">
      <w:numFmt w:val="bullet"/>
      <w:lvlText w:val="•"/>
      <w:lvlJc w:val="left"/>
      <w:pPr>
        <w:ind w:left="12908" w:hanging="260"/>
      </w:pPr>
      <w:rPr>
        <w:rFonts w:hint="default"/>
      </w:rPr>
    </w:lvl>
  </w:abstractNum>
  <w:abstractNum w:abstractNumId="24" w15:restartNumberingAfterBreak="0">
    <w:nsid w:val="5E965F64"/>
    <w:multiLevelType w:val="hybridMultilevel"/>
    <w:tmpl w:val="77D6C77C"/>
    <w:lvl w:ilvl="0" w:tplc="8CE4A43E">
      <w:numFmt w:val="bullet"/>
      <w:lvlText w:val="-"/>
      <w:lvlJc w:val="left"/>
      <w:pPr>
        <w:ind w:left="111" w:hanging="140"/>
      </w:pPr>
      <w:rPr>
        <w:rFonts w:ascii="Times New Roman" w:eastAsia="Times New Roman" w:hAnsi="Times New Roman" w:cs="Times New Roman" w:hint="default"/>
        <w:w w:val="99"/>
        <w:sz w:val="24"/>
        <w:szCs w:val="24"/>
      </w:rPr>
    </w:lvl>
    <w:lvl w:ilvl="1" w:tplc="88885B0E">
      <w:numFmt w:val="bullet"/>
      <w:lvlText w:val="•"/>
      <w:lvlJc w:val="left"/>
      <w:pPr>
        <w:ind w:left="1140" w:hanging="140"/>
      </w:pPr>
      <w:rPr>
        <w:rFonts w:hint="default"/>
      </w:rPr>
    </w:lvl>
    <w:lvl w:ilvl="2" w:tplc="AFA6FB44">
      <w:numFmt w:val="bullet"/>
      <w:lvlText w:val="•"/>
      <w:lvlJc w:val="left"/>
      <w:pPr>
        <w:ind w:left="2160" w:hanging="140"/>
      </w:pPr>
      <w:rPr>
        <w:rFonts w:hint="default"/>
      </w:rPr>
    </w:lvl>
    <w:lvl w:ilvl="3" w:tplc="2AE0322C">
      <w:numFmt w:val="bullet"/>
      <w:lvlText w:val="•"/>
      <w:lvlJc w:val="left"/>
      <w:pPr>
        <w:ind w:left="3181" w:hanging="140"/>
      </w:pPr>
      <w:rPr>
        <w:rFonts w:hint="default"/>
      </w:rPr>
    </w:lvl>
    <w:lvl w:ilvl="4" w:tplc="39BC381C">
      <w:numFmt w:val="bullet"/>
      <w:lvlText w:val="•"/>
      <w:lvlJc w:val="left"/>
      <w:pPr>
        <w:ind w:left="4201" w:hanging="140"/>
      </w:pPr>
      <w:rPr>
        <w:rFonts w:hint="default"/>
      </w:rPr>
    </w:lvl>
    <w:lvl w:ilvl="5" w:tplc="0A2CB994">
      <w:numFmt w:val="bullet"/>
      <w:lvlText w:val="•"/>
      <w:lvlJc w:val="left"/>
      <w:pPr>
        <w:ind w:left="5222" w:hanging="140"/>
      </w:pPr>
      <w:rPr>
        <w:rFonts w:hint="default"/>
      </w:rPr>
    </w:lvl>
    <w:lvl w:ilvl="6" w:tplc="F0B04866">
      <w:numFmt w:val="bullet"/>
      <w:lvlText w:val="•"/>
      <w:lvlJc w:val="left"/>
      <w:pPr>
        <w:ind w:left="6242" w:hanging="140"/>
      </w:pPr>
      <w:rPr>
        <w:rFonts w:hint="default"/>
      </w:rPr>
    </w:lvl>
    <w:lvl w:ilvl="7" w:tplc="EB942BAA">
      <w:numFmt w:val="bullet"/>
      <w:lvlText w:val="•"/>
      <w:lvlJc w:val="left"/>
      <w:pPr>
        <w:ind w:left="7262" w:hanging="140"/>
      </w:pPr>
      <w:rPr>
        <w:rFonts w:hint="default"/>
      </w:rPr>
    </w:lvl>
    <w:lvl w:ilvl="8" w:tplc="8780CC9C">
      <w:numFmt w:val="bullet"/>
      <w:lvlText w:val="•"/>
      <w:lvlJc w:val="left"/>
      <w:pPr>
        <w:ind w:left="8283" w:hanging="140"/>
      </w:pPr>
      <w:rPr>
        <w:rFonts w:hint="default"/>
      </w:rPr>
    </w:lvl>
  </w:abstractNum>
  <w:abstractNum w:abstractNumId="25" w15:restartNumberingAfterBreak="0">
    <w:nsid w:val="5ECC060F"/>
    <w:multiLevelType w:val="hybridMultilevel"/>
    <w:tmpl w:val="2E327C74"/>
    <w:lvl w:ilvl="0" w:tplc="E06623A0">
      <w:start w:val="1"/>
      <w:numFmt w:val="decimal"/>
      <w:lvlText w:val="(%1)"/>
      <w:lvlJc w:val="left"/>
      <w:pPr>
        <w:ind w:left="111" w:hanging="339"/>
      </w:pPr>
      <w:rPr>
        <w:rFonts w:ascii="Times New Roman" w:eastAsia="Times New Roman" w:hAnsi="Times New Roman" w:cs="Times New Roman" w:hint="default"/>
        <w:w w:val="99"/>
        <w:sz w:val="24"/>
        <w:szCs w:val="24"/>
      </w:rPr>
    </w:lvl>
    <w:lvl w:ilvl="1" w:tplc="FCFCD26A">
      <w:numFmt w:val="bullet"/>
      <w:lvlText w:val="•"/>
      <w:lvlJc w:val="left"/>
      <w:pPr>
        <w:ind w:left="1140" w:hanging="339"/>
      </w:pPr>
      <w:rPr>
        <w:rFonts w:hint="default"/>
      </w:rPr>
    </w:lvl>
    <w:lvl w:ilvl="2" w:tplc="AE7AF998">
      <w:numFmt w:val="bullet"/>
      <w:lvlText w:val="•"/>
      <w:lvlJc w:val="left"/>
      <w:pPr>
        <w:ind w:left="2160" w:hanging="339"/>
      </w:pPr>
      <w:rPr>
        <w:rFonts w:hint="default"/>
      </w:rPr>
    </w:lvl>
    <w:lvl w:ilvl="3" w:tplc="DEF61F9A">
      <w:numFmt w:val="bullet"/>
      <w:lvlText w:val="•"/>
      <w:lvlJc w:val="left"/>
      <w:pPr>
        <w:ind w:left="3181" w:hanging="339"/>
      </w:pPr>
      <w:rPr>
        <w:rFonts w:hint="default"/>
      </w:rPr>
    </w:lvl>
    <w:lvl w:ilvl="4" w:tplc="D026BE3C">
      <w:numFmt w:val="bullet"/>
      <w:lvlText w:val="•"/>
      <w:lvlJc w:val="left"/>
      <w:pPr>
        <w:ind w:left="4201" w:hanging="339"/>
      </w:pPr>
      <w:rPr>
        <w:rFonts w:hint="default"/>
      </w:rPr>
    </w:lvl>
    <w:lvl w:ilvl="5" w:tplc="BCD83770">
      <w:numFmt w:val="bullet"/>
      <w:lvlText w:val="•"/>
      <w:lvlJc w:val="left"/>
      <w:pPr>
        <w:ind w:left="5222" w:hanging="339"/>
      </w:pPr>
      <w:rPr>
        <w:rFonts w:hint="default"/>
      </w:rPr>
    </w:lvl>
    <w:lvl w:ilvl="6" w:tplc="0D107862">
      <w:numFmt w:val="bullet"/>
      <w:lvlText w:val="•"/>
      <w:lvlJc w:val="left"/>
      <w:pPr>
        <w:ind w:left="6242" w:hanging="339"/>
      </w:pPr>
      <w:rPr>
        <w:rFonts w:hint="default"/>
      </w:rPr>
    </w:lvl>
    <w:lvl w:ilvl="7" w:tplc="A6B4CDCA">
      <w:numFmt w:val="bullet"/>
      <w:lvlText w:val="•"/>
      <w:lvlJc w:val="left"/>
      <w:pPr>
        <w:ind w:left="7262" w:hanging="339"/>
      </w:pPr>
      <w:rPr>
        <w:rFonts w:hint="default"/>
      </w:rPr>
    </w:lvl>
    <w:lvl w:ilvl="8" w:tplc="56EABE2A">
      <w:numFmt w:val="bullet"/>
      <w:lvlText w:val="•"/>
      <w:lvlJc w:val="left"/>
      <w:pPr>
        <w:ind w:left="8283" w:hanging="339"/>
      </w:pPr>
      <w:rPr>
        <w:rFonts w:hint="default"/>
      </w:rPr>
    </w:lvl>
  </w:abstractNum>
  <w:abstractNum w:abstractNumId="26" w15:restartNumberingAfterBreak="0">
    <w:nsid w:val="5F0D4EAF"/>
    <w:multiLevelType w:val="hybridMultilevel"/>
    <w:tmpl w:val="C8AAB532"/>
    <w:lvl w:ilvl="0" w:tplc="E90C30F2">
      <w:start w:val="1"/>
      <w:numFmt w:val="decimal"/>
      <w:lvlText w:val="%1)"/>
      <w:lvlJc w:val="left"/>
      <w:pPr>
        <w:ind w:left="111" w:hanging="260"/>
      </w:pPr>
      <w:rPr>
        <w:rFonts w:ascii="Times New Roman" w:eastAsia="Times New Roman" w:hAnsi="Times New Roman" w:cs="Times New Roman" w:hint="default"/>
        <w:spacing w:val="-8"/>
        <w:w w:val="100"/>
        <w:sz w:val="24"/>
        <w:szCs w:val="24"/>
      </w:rPr>
    </w:lvl>
    <w:lvl w:ilvl="1" w:tplc="41D02A96">
      <w:numFmt w:val="bullet"/>
      <w:lvlText w:val="•"/>
      <w:lvlJc w:val="left"/>
      <w:pPr>
        <w:ind w:left="1140" w:hanging="260"/>
      </w:pPr>
      <w:rPr>
        <w:rFonts w:hint="default"/>
      </w:rPr>
    </w:lvl>
    <w:lvl w:ilvl="2" w:tplc="10782998">
      <w:numFmt w:val="bullet"/>
      <w:lvlText w:val="•"/>
      <w:lvlJc w:val="left"/>
      <w:pPr>
        <w:ind w:left="2160" w:hanging="260"/>
      </w:pPr>
      <w:rPr>
        <w:rFonts w:hint="default"/>
      </w:rPr>
    </w:lvl>
    <w:lvl w:ilvl="3" w:tplc="1C901E46">
      <w:numFmt w:val="bullet"/>
      <w:lvlText w:val="•"/>
      <w:lvlJc w:val="left"/>
      <w:pPr>
        <w:ind w:left="3181" w:hanging="260"/>
      </w:pPr>
      <w:rPr>
        <w:rFonts w:hint="default"/>
      </w:rPr>
    </w:lvl>
    <w:lvl w:ilvl="4" w:tplc="B9D4A1E4">
      <w:numFmt w:val="bullet"/>
      <w:lvlText w:val="•"/>
      <w:lvlJc w:val="left"/>
      <w:pPr>
        <w:ind w:left="4201" w:hanging="260"/>
      </w:pPr>
      <w:rPr>
        <w:rFonts w:hint="default"/>
      </w:rPr>
    </w:lvl>
    <w:lvl w:ilvl="5" w:tplc="53FA06C0">
      <w:numFmt w:val="bullet"/>
      <w:lvlText w:val="•"/>
      <w:lvlJc w:val="left"/>
      <w:pPr>
        <w:ind w:left="5222" w:hanging="260"/>
      </w:pPr>
      <w:rPr>
        <w:rFonts w:hint="default"/>
      </w:rPr>
    </w:lvl>
    <w:lvl w:ilvl="6" w:tplc="37AC4C14">
      <w:numFmt w:val="bullet"/>
      <w:lvlText w:val="•"/>
      <w:lvlJc w:val="left"/>
      <w:pPr>
        <w:ind w:left="6242" w:hanging="260"/>
      </w:pPr>
      <w:rPr>
        <w:rFonts w:hint="default"/>
      </w:rPr>
    </w:lvl>
    <w:lvl w:ilvl="7" w:tplc="05421F56">
      <w:numFmt w:val="bullet"/>
      <w:lvlText w:val="•"/>
      <w:lvlJc w:val="left"/>
      <w:pPr>
        <w:ind w:left="7262" w:hanging="260"/>
      </w:pPr>
      <w:rPr>
        <w:rFonts w:hint="default"/>
      </w:rPr>
    </w:lvl>
    <w:lvl w:ilvl="8" w:tplc="7936AE8E">
      <w:numFmt w:val="bullet"/>
      <w:lvlText w:val="•"/>
      <w:lvlJc w:val="left"/>
      <w:pPr>
        <w:ind w:left="8283" w:hanging="260"/>
      </w:pPr>
      <w:rPr>
        <w:rFonts w:hint="default"/>
      </w:rPr>
    </w:lvl>
  </w:abstractNum>
  <w:abstractNum w:abstractNumId="27" w15:restartNumberingAfterBreak="0">
    <w:nsid w:val="60FF60AD"/>
    <w:multiLevelType w:val="hybridMultilevel"/>
    <w:tmpl w:val="1524705C"/>
    <w:lvl w:ilvl="0" w:tplc="0FC44D5A">
      <w:start w:val="1"/>
      <w:numFmt w:val="decimal"/>
      <w:lvlText w:val="%1."/>
      <w:lvlJc w:val="left"/>
      <w:pPr>
        <w:ind w:left="111" w:hanging="240"/>
      </w:pPr>
      <w:rPr>
        <w:rFonts w:ascii="Times New Roman" w:eastAsia="Times New Roman" w:hAnsi="Times New Roman" w:cs="Times New Roman" w:hint="default"/>
        <w:b/>
        <w:bCs/>
        <w:spacing w:val="-6"/>
        <w:w w:val="100"/>
        <w:sz w:val="24"/>
        <w:szCs w:val="24"/>
      </w:rPr>
    </w:lvl>
    <w:lvl w:ilvl="1" w:tplc="FA4A9BAE">
      <w:numFmt w:val="bullet"/>
      <w:lvlText w:val="•"/>
      <w:lvlJc w:val="left"/>
      <w:pPr>
        <w:ind w:left="1140" w:hanging="240"/>
      </w:pPr>
      <w:rPr>
        <w:rFonts w:hint="default"/>
      </w:rPr>
    </w:lvl>
    <w:lvl w:ilvl="2" w:tplc="E3B40110">
      <w:numFmt w:val="bullet"/>
      <w:lvlText w:val="•"/>
      <w:lvlJc w:val="left"/>
      <w:pPr>
        <w:ind w:left="2160" w:hanging="240"/>
      </w:pPr>
      <w:rPr>
        <w:rFonts w:hint="default"/>
      </w:rPr>
    </w:lvl>
    <w:lvl w:ilvl="3" w:tplc="30324D02">
      <w:numFmt w:val="bullet"/>
      <w:lvlText w:val="•"/>
      <w:lvlJc w:val="left"/>
      <w:pPr>
        <w:ind w:left="3181" w:hanging="240"/>
      </w:pPr>
      <w:rPr>
        <w:rFonts w:hint="default"/>
      </w:rPr>
    </w:lvl>
    <w:lvl w:ilvl="4" w:tplc="CCA42AAA">
      <w:numFmt w:val="bullet"/>
      <w:lvlText w:val="•"/>
      <w:lvlJc w:val="left"/>
      <w:pPr>
        <w:ind w:left="4201" w:hanging="240"/>
      </w:pPr>
      <w:rPr>
        <w:rFonts w:hint="default"/>
      </w:rPr>
    </w:lvl>
    <w:lvl w:ilvl="5" w:tplc="390CD6EC">
      <w:numFmt w:val="bullet"/>
      <w:lvlText w:val="•"/>
      <w:lvlJc w:val="left"/>
      <w:pPr>
        <w:ind w:left="5222" w:hanging="240"/>
      </w:pPr>
      <w:rPr>
        <w:rFonts w:hint="default"/>
      </w:rPr>
    </w:lvl>
    <w:lvl w:ilvl="6" w:tplc="9F60983A">
      <w:numFmt w:val="bullet"/>
      <w:lvlText w:val="•"/>
      <w:lvlJc w:val="left"/>
      <w:pPr>
        <w:ind w:left="6242" w:hanging="240"/>
      </w:pPr>
      <w:rPr>
        <w:rFonts w:hint="default"/>
      </w:rPr>
    </w:lvl>
    <w:lvl w:ilvl="7" w:tplc="62A4C134">
      <w:numFmt w:val="bullet"/>
      <w:lvlText w:val="•"/>
      <w:lvlJc w:val="left"/>
      <w:pPr>
        <w:ind w:left="7262" w:hanging="240"/>
      </w:pPr>
      <w:rPr>
        <w:rFonts w:hint="default"/>
      </w:rPr>
    </w:lvl>
    <w:lvl w:ilvl="8" w:tplc="8C564158">
      <w:numFmt w:val="bullet"/>
      <w:lvlText w:val="•"/>
      <w:lvlJc w:val="left"/>
      <w:pPr>
        <w:ind w:left="8283" w:hanging="240"/>
      </w:pPr>
      <w:rPr>
        <w:rFonts w:hint="default"/>
      </w:rPr>
    </w:lvl>
  </w:abstractNum>
  <w:abstractNum w:abstractNumId="28" w15:restartNumberingAfterBreak="0">
    <w:nsid w:val="66285D49"/>
    <w:multiLevelType w:val="hybridMultilevel"/>
    <w:tmpl w:val="217CFBB2"/>
    <w:lvl w:ilvl="0" w:tplc="8C3A225E">
      <w:numFmt w:val="bullet"/>
      <w:lvlText w:val="-"/>
      <w:lvlJc w:val="left"/>
      <w:pPr>
        <w:ind w:left="111" w:hanging="132"/>
      </w:pPr>
      <w:rPr>
        <w:rFonts w:ascii="Times New Roman" w:eastAsia="Times New Roman" w:hAnsi="Times New Roman" w:cs="Times New Roman" w:hint="default"/>
        <w:w w:val="99"/>
        <w:sz w:val="24"/>
        <w:szCs w:val="24"/>
      </w:rPr>
    </w:lvl>
    <w:lvl w:ilvl="1" w:tplc="D5D60BC2">
      <w:numFmt w:val="bullet"/>
      <w:lvlText w:val="•"/>
      <w:lvlJc w:val="left"/>
      <w:pPr>
        <w:ind w:left="1140" w:hanging="132"/>
      </w:pPr>
      <w:rPr>
        <w:rFonts w:hint="default"/>
      </w:rPr>
    </w:lvl>
    <w:lvl w:ilvl="2" w:tplc="92647DE6">
      <w:numFmt w:val="bullet"/>
      <w:lvlText w:val="•"/>
      <w:lvlJc w:val="left"/>
      <w:pPr>
        <w:ind w:left="2160" w:hanging="132"/>
      </w:pPr>
      <w:rPr>
        <w:rFonts w:hint="default"/>
      </w:rPr>
    </w:lvl>
    <w:lvl w:ilvl="3" w:tplc="773C934C">
      <w:numFmt w:val="bullet"/>
      <w:lvlText w:val="•"/>
      <w:lvlJc w:val="left"/>
      <w:pPr>
        <w:ind w:left="3181" w:hanging="132"/>
      </w:pPr>
      <w:rPr>
        <w:rFonts w:hint="default"/>
      </w:rPr>
    </w:lvl>
    <w:lvl w:ilvl="4" w:tplc="507C2A40">
      <w:numFmt w:val="bullet"/>
      <w:lvlText w:val="•"/>
      <w:lvlJc w:val="left"/>
      <w:pPr>
        <w:ind w:left="4201" w:hanging="132"/>
      </w:pPr>
      <w:rPr>
        <w:rFonts w:hint="default"/>
      </w:rPr>
    </w:lvl>
    <w:lvl w:ilvl="5" w:tplc="3182A5FA">
      <w:numFmt w:val="bullet"/>
      <w:lvlText w:val="•"/>
      <w:lvlJc w:val="left"/>
      <w:pPr>
        <w:ind w:left="5222" w:hanging="132"/>
      </w:pPr>
      <w:rPr>
        <w:rFonts w:hint="default"/>
      </w:rPr>
    </w:lvl>
    <w:lvl w:ilvl="6" w:tplc="F7A04E78">
      <w:numFmt w:val="bullet"/>
      <w:lvlText w:val="•"/>
      <w:lvlJc w:val="left"/>
      <w:pPr>
        <w:ind w:left="6242" w:hanging="132"/>
      </w:pPr>
      <w:rPr>
        <w:rFonts w:hint="default"/>
      </w:rPr>
    </w:lvl>
    <w:lvl w:ilvl="7" w:tplc="C1649248">
      <w:numFmt w:val="bullet"/>
      <w:lvlText w:val="•"/>
      <w:lvlJc w:val="left"/>
      <w:pPr>
        <w:ind w:left="7262" w:hanging="132"/>
      </w:pPr>
      <w:rPr>
        <w:rFonts w:hint="default"/>
      </w:rPr>
    </w:lvl>
    <w:lvl w:ilvl="8" w:tplc="3ADC7D98">
      <w:numFmt w:val="bullet"/>
      <w:lvlText w:val="•"/>
      <w:lvlJc w:val="left"/>
      <w:pPr>
        <w:ind w:left="8283" w:hanging="132"/>
      </w:pPr>
      <w:rPr>
        <w:rFonts w:hint="default"/>
      </w:rPr>
    </w:lvl>
  </w:abstractNum>
  <w:abstractNum w:abstractNumId="29" w15:restartNumberingAfterBreak="0">
    <w:nsid w:val="6BA97207"/>
    <w:multiLevelType w:val="hybridMultilevel"/>
    <w:tmpl w:val="9EC092BE"/>
    <w:lvl w:ilvl="0" w:tplc="262A7FC8">
      <w:start w:val="1"/>
      <w:numFmt w:val="decimal"/>
      <w:lvlText w:val="%1)"/>
      <w:lvlJc w:val="left"/>
      <w:pPr>
        <w:ind w:left="1111" w:hanging="260"/>
      </w:pPr>
      <w:rPr>
        <w:rFonts w:ascii="Times New Roman" w:eastAsia="Times New Roman" w:hAnsi="Times New Roman" w:cs="Times New Roman" w:hint="default"/>
        <w:spacing w:val="-8"/>
        <w:w w:val="100"/>
        <w:sz w:val="24"/>
        <w:szCs w:val="24"/>
      </w:rPr>
    </w:lvl>
    <w:lvl w:ilvl="1" w:tplc="AC6C493A">
      <w:numFmt w:val="bullet"/>
      <w:lvlText w:val="•"/>
      <w:lvlJc w:val="left"/>
      <w:pPr>
        <w:ind w:left="2593" w:hanging="260"/>
      </w:pPr>
      <w:rPr>
        <w:rFonts w:hint="default"/>
      </w:rPr>
    </w:lvl>
    <w:lvl w:ilvl="2" w:tplc="CA26BA24">
      <w:numFmt w:val="bullet"/>
      <w:lvlText w:val="•"/>
      <w:lvlJc w:val="left"/>
      <w:pPr>
        <w:ind w:left="4067" w:hanging="260"/>
      </w:pPr>
      <w:rPr>
        <w:rFonts w:hint="default"/>
      </w:rPr>
    </w:lvl>
    <w:lvl w:ilvl="3" w:tplc="773CD27C">
      <w:numFmt w:val="bullet"/>
      <w:lvlText w:val="•"/>
      <w:lvlJc w:val="left"/>
      <w:pPr>
        <w:ind w:left="5540" w:hanging="260"/>
      </w:pPr>
      <w:rPr>
        <w:rFonts w:hint="default"/>
      </w:rPr>
    </w:lvl>
    <w:lvl w:ilvl="4" w:tplc="77F44516">
      <w:numFmt w:val="bullet"/>
      <w:lvlText w:val="•"/>
      <w:lvlJc w:val="left"/>
      <w:pPr>
        <w:ind w:left="7014" w:hanging="260"/>
      </w:pPr>
      <w:rPr>
        <w:rFonts w:hint="default"/>
      </w:rPr>
    </w:lvl>
    <w:lvl w:ilvl="5" w:tplc="D13C9E58">
      <w:numFmt w:val="bullet"/>
      <w:lvlText w:val="•"/>
      <w:lvlJc w:val="left"/>
      <w:pPr>
        <w:ind w:left="8488" w:hanging="260"/>
      </w:pPr>
      <w:rPr>
        <w:rFonts w:hint="default"/>
      </w:rPr>
    </w:lvl>
    <w:lvl w:ilvl="6" w:tplc="3392AF9C">
      <w:numFmt w:val="bullet"/>
      <w:lvlText w:val="•"/>
      <w:lvlJc w:val="left"/>
      <w:pPr>
        <w:ind w:left="9961" w:hanging="260"/>
      </w:pPr>
      <w:rPr>
        <w:rFonts w:hint="default"/>
      </w:rPr>
    </w:lvl>
    <w:lvl w:ilvl="7" w:tplc="7ED6773A">
      <w:numFmt w:val="bullet"/>
      <w:lvlText w:val="•"/>
      <w:lvlJc w:val="left"/>
      <w:pPr>
        <w:ind w:left="11435" w:hanging="260"/>
      </w:pPr>
      <w:rPr>
        <w:rFonts w:hint="default"/>
      </w:rPr>
    </w:lvl>
    <w:lvl w:ilvl="8" w:tplc="808AC720">
      <w:numFmt w:val="bullet"/>
      <w:lvlText w:val="•"/>
      <w:lvlJc w:val="left"/>
      <w:pPr>
        <w:ind w:left="12908" w:hanging="260"/>
      </w:pPr>
      <w:rPr>
        <w:rFonts w:hint="default"/>
      </w:rPr>
    </w:lvl>
  </w:abstractNum>
  <w:abstractNum w:abstractNumId="30" w15:restartNumberingAfterBreak="0">
    <w:nsid w:val="6EA74A4A"/>
    <w:multiLevelType w:val="hybridMultilevel"/>
    <w:tmpl w:val="7F2AE0DC"/>
    <w:lvl w:ilvl="0" w:tplc="D9369116">
      <w:start w:val="1"/>
      <w:numFmt w:val="decimal"/>
      <w:lvlText w:val="%1."/>
      <w:lvlJc w:val="left"/>
      <w:pPr>
        <w:ind w:left="111" w:hanging="250"/>
      </w:pPr>
      <w:rPr>
        <w:rFonts w:ascii="Times New Roman" w:eastAsia="Times New Roman" w:hAnsi="Times New Roman" w:cs="Times New Roman" w:hint="default"/>
        <w:b/>
        <w:bCs/>
        <w:w w:val="100"/>
        <w:sz w:val="24"/>
        <w:szCs w:val="24"/>
      </w:rPr>
    </w:lvl>
    <w:lvl w:ilvl="1" w:tplc="743EFE82">
      <w:numFmt w:val="bullet"/>
      <w:lvlText w:val="•"/>
      <w:lvlJc w:val="left"/>
      <w:pPr>
        <w:ind w:left="1122" w:hanging="250"/>
      </w:pPr>
      <w:rPr>
        <w:rFonts w:hint="default"/>
      </w:rPr>
    </w:lvl>
    <w:lvl w:ilvl="2" w:tplc="6EB8F6A2">
      <w:numFmt w:val="bullet"/>
      <w:lvlText w:val="•"/>
      <w:lvlJc w:val="left"/>
      <w:pPr>
        <w:ind w:left="2124" w:hanging="250"/>
      </w:pPr>
      <w:rPr>
        <w:rFonts w:hint="default"/>
      </w:rPr>
    </w:lvl>
    <w:lvl w:ilvl="3" w:tplc="3702AF7E">
      <w:numFmt w:val="bullet"/>
      <w:lvlText w:val="•"/>
      <w:lvlJc w:val="left"/>
      <w:pPr>
        <w:ind w:left="3127" w:hanging="250"/>
      </w:pPr>
      <w:rPr>
        <w:rFonts w:hint="default"/>
      </w:rPr>
    </w:lvl>
    <w:lvl w:ilvl="4" w:tplc="E1FAEDF2">
      <w:numFmt w:val="bullet"/>
      <w:lvlText w:val="•"/>
      <w:lvlJc w:val="left"/>
      <w:pPr>
        <w:ind w:left="4129" w:hanging="250"/>
      </w:pPr>
      <w:rPr>
        <w:rFonts w:hint="default"/>
      </w:rPr>
    </w:lvl>
    <w:lvl w:ilvl="5" w:tplc="F880C830">
      <w:numFmt w:val="bullet"/>
      <w:lvlText w:val="•"/>
      <w:lvlJc w:val="left"/>
      <w:pPr>
        <w:ind w:left="5132" w:hanging="250"/>
      </w:pPr>
      <w:rPr>
        <w:rFonts w:hint="default"/>
      </w:rPr>
    </w:lvl>
    <w:lvl w:ilvl="6" w:tplc="5AFE5172">
      <w:numFmt w:val="bullet"/>
      <w:lvlText w:val="•"/>
      <w:lvlJc w:val="left"/>
      <w:pPr>
        <w:ind w:left="6134" w:hanging="250"/>
      </w:pPr>
      <w:rPr>
        <w:rFonts w:hint="default"/>
      </w:rPr>
    </w:lvl>
    <w:lvl w:ilvl="7" w:tplc="EDEE7D06">
      <w:numFmt w:val="bullet"/>
      <w:lvlText w:val="•"/>
      <w:lvlJc w:val="left"/>
      <w:pPr>
        <w:ind w:left="7136" w:hanging="250"/>
      </w:pPr>
      <w:rPr>
        <w:rFonts w:hint="default"/>
      </w:rPr>
    </w:lvl>
    <w:lvl w:ilvl="8" w:tplc="AD984A08">
      <w:numFmt w:val="bullet"/>
      <w:lvlText w:val="•"/>
      <w:lvlJc w:val="left"/>
      <w:pPr>
        <w:ind w:left="8139" w:hanging="250"/>
      </w:pPr>
      <w:rPr>
        <w:rFonts w:hint="default"/>
      </w:rPr>
    </w:lvl>
  </w:abstractNum>
  <w:abstractNum w:abstractNumId="31" w15:restartNumberingAfterBreak="0">
    <w:nsid w:val="700371E8"/>
    <w:multiLevelType w:val="multilevel"/>
    <w:tmpl w:val="9906F2BA"/>
    <w:lvl w:ilvl="0">
      <w:start w:val="14"/>
      <w:numFmt w:val="decimal"/>
      <w:lvlText w:val="%1"/>
      <w:lvlJc w:val="left"/>
      <w:pPr>
        <w:ind w:left="591" w:hanging="481"/>
      </w:pPr>
      <w:rPr>
        <w:rFonts w:hint="default"/>
      </w:rPr>
    </w:lvl>
    <w:lvl w:ilvl="1">
      <w:start w:val="1"/>
      <w:numFmt w:val="decimal"/>
      <w:lvlText w:val="%1.%2"/>
      <w:lvlJc w:val="left"/>
      <w:pPr>
        <w:ind w:left="591" w:hanging="481"/>
      </w:pPr>
      <w:rPr>
        <w:rFonts w:ascii="Times New Roman" w:eastAsia="Times New Roman" w:hAnsi="Times New Roman" w:cs="Times New Roman" w:hint="default"/>
        <w:b/>
        <w:bCs/>
        <w:spacing w:val="-3"/>
        <w:w w:val="100"/>
        <w:sz w:val="24"/>
        <w:szCs w:val="24"/>
      </w:rPr>
    </w:lvl>
    <w:lvl w:ilvl="2">
      <w:numFmt w:val="bullet"/>
      <w:lvlText w:val="•"/>
      <w:lvlJc w:val="left"/>
      <w:pPr>
        <w:ind w:left="2544" w:hanging="481"/>
      </w:pPr>
      <w:rPr>
        <w:rFonts w:hint="default"/>
      </w:rPr>
    </w:lvl>
    <w:lvl w:ilvl="3">
      <w:numFmt w:val="bullet"/>
      <w:lvlText w:val="•"/>
      <w:lvlJc w:val="left"/>
      <w:pPr>
        <w:ind w:left="3517" w:hanging="481"/>
      </w:pPr>
      <w:rPr>
        <w:rFonts w:hint="default"/>
      </w:rPr>
    </w:lvl>
    <w:lvl w:ilvl="4">
      <w:numFmt w:val="bullet"/>
      <w:lvlText w:val="•"/>
      <w:lvlJc w:val="left"/>
      <w:pPr>
        <w:ind w:left="4489" w:hanging="481"/>
      </w:pPr>
      <w:rPr>
        <w:rFonts w:hint="default"/>
      </w:rPr>
    </w:lvl>
    <w:lvl w:ilvl="5">
      <w:numFmt w:val="bullet"/>
      <w:lvlText w:val="•"/>
      <w:lvlJc w:val="left"/>
      <w:pPr>
        <w:ind w:left="5462" w:hanging="481"/>
      </w:pPr>
      <w:rPr>
        <w:rFonts w:hint="default"/>
      </w:rPr>
    </w:lvl>
    <w:lvl w:ilvl="6">
      <w:numFmt w:val="bullet"/>
      <w:lvlText w:val="•"/>
      <w:lvlJc w:val="left"/>
      <w:pPr>
        <w:ind w:left="6434" w:hanging="481"/>
      </w:pPr>
      <w:rPr>
        <w:rFonts w:hint="default"/>
      </w:rPr>
    </w:lvl>
    <w:lvl w:ilvl="7">
      <w:numFmt w:val="bullet"/>
      <w:lvlText w:val="•"/>
      <w:lvlJc w:val="left"/>
      <w:pPr>
        <w:ind w:left="7406" w:hanging="481"/>
      </w:pPr>
      <w:rPr>
        <w:rFonts w:hint="default"/>
      </w:rPr>
    </w:lvl>
    <w:lvl w:ilvl="8">
      <w:numFmt w:val="bullet"/>
      <w:lvlText w:val="•"/>
      <w:lvlJc w:val="left"/>
      <w:pPr>
        <w:ind w:left="8379" w:hanging="481"/>
      </w:pPr>
      <w:rPr>
        <w:rFonts w:hint="default"/>
      </w:rPr>
    </w:lvl>
  </w:abstractNum>
  <w:abstractNum w:abstractNumId="32" w15:restartNumberingAfterBreak="0">
    <w:nsid w:val="757611DD"/>
    <w:multiLevelType w:val="hybridMultilevel"/>
    <w:tmpl w:val="DE227FF8"/>
    <w:lvl w:ilvl="0" w:tplc="C64E19D2">
      <w:numFmt w:val="bullet"/>
      <w:lvlText w:val=""/>
      <w:lvlJc w:val="left"/>
      <w:pPr>
        <w:ind w:left="474" w:hanging="284"/>
      </w:pPr>
      <w:rPr>
        <w:rFonts w:ascii="Symbol" w:eastAsia="Symbol" w:hAnsi="Symbol" w:cs="Symbol" w:hint="default"/>
        <w:w w:val="100"/>
        <w:sz w:val="24"/>
        <w:szCs w:val="24"/>
      </w:rPr>
    </w:lvl>
    <w:lvl w:ilvl="1" w:tplc="D6BCA5BE">
      <w:numFmt w:val="bullet"/>
      <w:lvlText w:val="•"/>
      <w:lvlJc w:val="left"/>
      <w:pPr>
        <w:ind w:left="1484" w:hanging="284"/>
      </w:pPr>
      <w:rPr>
        <w:rFonts w:hint="default"/>
      </w:rPr>
    </w:lvl>
    <w:lvl w:ilvl="2" w:tplc="03C2A91A">
      <w:numFmt w:val="bullet"/>
      <w:lvlText w:val="•"/>
      <w:lvlJc w:val="left"/>
      <w:pPr>
        <w:ind w:left="2488" w:hanging="284"/>
      </w:pPr>
      <w:rPr>
        <w:rFonts w:hint="default"/>
      </w:rPr>
    </w:lvl>
    <w:lvl w:ilvl="3" w:tplc="E7624A1C">
      <w:numFmt w:val="bullet"/>
      <w:lvlText w:val="•"/>
      <w:lvlJc w:val="left"/>
      <w:pPr>
        <w:ind w:left="3493" w:hanging="284"/>
      </w:pPr>
      <w:rPr>
        <w:rFonts w:hint="default"/>
      </w:rPr>
    </w:lvl>
    <w:lvl w:ilvl="4" w:tplc="6C6E3162">
      <w:numFmt w:val="bullet"/>
      <w:lvlText w:val="•"/>
      <w:lvlJc w:val="left"/>
      <w:pPr>
        <w:ind w:left="4497" w:hanging="284"/>
      </w:pPr>
      <w:rPr>
        <w:rFonts w:hint="default"/>
      </w:rPr>
    </w:lvl>
    <w:lvl w:ilvl="5" w:tplc="DCA89398">
      <w:numFmt w:val="bullet"/>
      <w:lvlText w:val="•"/>
      <w:lvlJc w:val="left"/>
      <w:pPr>
        <w:ind w:left="5502" w:hanging="284"/>
      </w:pPr>
      <w:rPr>
        <w:rFonts w:hint="default"/>
      </w:rPr>
    </w:lvl>
    <w:lvl w:ilvl="6" w:tplc="9C284708">
      <w:numFmt w:val="bullet"/>
      <w:lvlText w:val="•"/>
      <w:lvlJc w:val="left"/>
      <w:pPr>
        <w:ind w:left="6506" w:hanging="284"/>
      </w:pPr>
      <w:rPr>
        <w:rFonts w:hint="default"/>
      </w:rPr>
    </w:lvl>
    <w:lvl w:ilvl="7" w:tplc="63A29DD4">
      <w:numFmt w:val="bullet"/>
      <w:lvlText w:val="•"/>
      <w:lvlJc w:val="left"/>
      <w:pPr>
        <w:ind w:left="7510" w:hanging="284"/>
      </w:pPr>
      <w:rPr>
        <w:rFonts w:hint="default"/>
      </w:rPr>
    </w:lvl>
    <w:lvl w:ilvl="8" w:tplc="3DEA8B2C">
      <w:numFmt w:val="bullet"/>
      <w:lvlText w:val="•"/>
      <w:lvlJc w:val="left"/>
      <w:pPr>
        <w:ind w:left="8515" w:hanging="284"/>
      </w:pPr>
      <w:rPr>
        <w:rFonts w:hint="default"/>
      </w:rPr>
    </w:lvl>
  </w:abstractNum>
  <w:abstractNum w:abstractNumId="33" w15:restartNumberingAfterBreak="0">
    <w:nsid w:val="787317D3"/>
    <w:multiLevelType w:val="multilevel"/>
    <w:tmpl w:val="A0A8EEC2"/>
    <w:lvl w:ilvl="0">
      <w:numFmt w:val="bullet"/>
      <w:lvlText w:val="-"/>
      <w:lvlJc w:val="left"/>
      <w:pPr>
        <w:ind w:left="1205" w:hanging="140"/>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583" w:hanging="240"/>
        <w:jc w:val="right"/>
      </w:pPr>
      <w:rPr>
        <w:rFonts w:ascii="Times New Roman" w:eastAsia="Times New Roman" w:hAnsi="Times New Roman" w:cs="Times New Roman" w:hint="default"/>
        <w:b/>
        <w:bCs/>
        <w:spacing w:val="-3"/>
        <w:w w:val="100"/>
        <w:sz w:val="24"/>
        <w:szCs w:val="24"/>
        <w:lang w:val="en-US" w:eastAsia="en-US" w:bidi="en-US"/>
      </w:rPr>
    </w:lvl>
    <w:lvl w:ilvl="2">
      <w:start w:val="1"/>
      <w:numFmt w:val="decimal"/>
      <w:lvlText w:val="%2.%3"/>
      <w:lvlJc w:val="left"/>
      <w:pPr>
        <w:ind w:left="1226" w:hanging="360"/>
        <w:jc w:val="right"/>
      </w:pPr>
      <w:rPr>
        <w:rFonts w:ascii="Times New Roman" w:eastAsia="Times New Roman" w:hAnsi="Times New Roman" w:cs="Times New Roman" w:hint="default"/>
        <w:b/>
        <w:bCs/>
        <w:spacing w:val="-4"/>
        <w:w w:val="100"/>
        <w:sz w:val="24"/>
        <w:szCs w:val="24"/>
        <w:lang w:val="en-US" w:eastAsia="en-US" w:bidi="en-US"/>
      </w:rPr>
    </w:lvl>
    <w:lvl w:ilvl="3">
      <w:numFmt w:val="bullet"/>
      <w:lvlText w:val="•"/>
      <w:lvlJc w:val="left"/>
      <w:pPr>
        <w:ind w:left="1220" w:hanging="360"/>
      </w:pPr>
      <w:rPr>
        <w:rFonts w:hint="default"/>
        <w:lang w:val="en-US" w:eastAsia="en-US" w:bidi="en-US"/>
      </w:rPr>
    </w:lvl>
    <w:lvl w:ilvl="4">
      <w:numFmt w:val="bullet"/>
      <w:lvlText w:val="•"/>
      <w:lvlJc w:val="left"/>
      <w:pPr>
        <w:ind w:left="2600" w:hanging="360"/>
      </w:pPr>
      <w:rPr>
        <w:rFonts w:hint="default"/>
        <w:lang w:val="en-US" w:eastAsia="en-US" w:bidi="en-US"/>
      </w:rPr>
    </w:lvl>
    <w:lvl w:ilvl="5">
      <w:numFmt w:val="bullet"/>
      <w:lvlText w:val="•"/>
      <w:lvlJc w:val="left"/>
      <w:pPr>
        <w:ind w:left="3980" w:hanging="360"/>
      </w:pPr>
      <w:rPr>
        <w:rFonts w:hint="default"/>
        <w:lang w:val="en-US" w:eastAsia="en-US" w:bidi="en-US"/>
      </w:rPr>
    </w:lvl>
    <w:lvl w:ilvl="6">
      <w:numFmt w:val="bullet"/>
      <w:lvlText w:val="•"/>
      <w:lvlJc w:val="left"/>
      <w:pPr>
        <w:ind w:left="5360" w:hanging="360"/>
      </w:pPr>
      <w:rPr>
        <w:rFonts w:hint="default"/>
        <w:lang w:val="en-US" w:eastAsia="en-US" w:bidi="en-US"/>
      </w:rPr>
    </w:lvl>
    <w:lvl w:ilvl="7">
      <w:numFmt w:val="bullet"/>
      <w:lvlText w:val="•"/>
      <w:lvlJc w:val="left"/>
      <w:pPr>
        <w:ind w:left="6740" w:hanging="360"/>
      </w:pPr>
      <w:rPr>
        <w:rFonts w:hint="default"/>
        <w:lang w:val="en-US" w:eastAsia="en-US" w:bidi="en-US"/>
      </w:rPr>
    </w:lvl>
    <w:lvl w:ilvl="8">
      <w:numFmt w:val="bullet"/>
      <w:lvlText w:val="•"/>
      <w:lvlJc w:val="left"/>
      <w:pPr>
        <w:ind w:left="8120" w:hanging="360"/>
      </w:pPr>
      <w:rPr>
        <w:rFonts w:hint="default"/>
        <w:lang w:val="en-US" w:eastAsia="en-US" w:bidi="en-US"/>
      </w:rPr>
    </w:lvl>
  </w:abstractNum>
  <w:abstractNum w:abstractNumId="34" w15:restartNumberingAfterBreak="0">
    <w:nsid w:val="7EBE00B5"/>
    <w:multiLevelType w:val="hybridMultilevel"/>
    <w:tmpl w:val="BE1E2582"/>
    <w:lvl w:ilvl="0" w:tplc="35D8F060">
      <w:start w:val="1"/>
      <w:numFmt w:val="decimal"/>
      <w:lvlText w:val="%1)"/>
      <w:lvlJc w:val="left"/>
      <w:pPr>
        <w:ind w:left="474" w:hanging="284"/>
      </w:pPr>
      <w:rPr>
        <w:rFonts w:ascii="Times New Roman" w:eastAsia="Times New Roman" w:hAnsi="Times New Roman" w:cs="Times New Roman" w:hint="default"/>
        <w:w w:val="99"/>
        <w:sz w:val="24"/>
        <w:szCs w:val="24"/>
      </w:rPr>
    </w:lvl>
    <w:lvl w:ilvl="1" w:tplc="1D4082A0">
      <w:numFmt w:val="bullet"/>
      <w:lvlText w:val="•"/>
      <w:lvlJc w:val="left"/>
      <w:pPr>
        <w:ind w:left="1484" w:hanging="284"/>
      </w:pPr>
      <w:rPr>
        <w:rFonts w:hint="default"/>
      </w:rPr>
    </w:lvl>
    <w:lvl w:ilvl="2" w:tplc="9E6C02D2">
      <w:numFmt w:val="bullet"/>
      <w:lvlText w:val="•"/>
      <w:lvlJc w:val="left"/>
      <w:pPr>
        <w:ind w:left="2488" w:hanging="284"/>
      </w:pPr>
      <w:rPr>
        <w:rFonts w:hint="default"/>
      </w:rPr>
    </w:lvl>
    <w:lvl w:ilvl="3" w:tplc="71368C40">
      <w:numFmt w:val="bullet"/>
      <w:lvlText w:val="•"/>
      <w:lvlJc w:val="left"/>
      <w:pPr>
        <w:ind w:left="3493" w:hanging="284"/>
      </w:pPr>
      <w:rPr>
        <w:rFonts w:hint="default"/>
      </w:rPr>
    </w:lvl>
    <w:lvl w:ilvl="4" w:tplc="E0F4A136">
      <w:numFmt w:val="bullet"/>
      <w:lvlText w:val="•"/>
      <w:lvlJc w:val="left"/>
      <w:pPr>
        <w:ind w:left="4497" w:hanging="284"/>
      </w:pPr>
      <w:rPr>
        <w:rFonts w:hint="default"/>
      </w:rPr>
    </w:lvl>
    <w:lvl w:ilvl="5" w:tplc="39E43EF8">
      <w:numFmt w:val="bullet"/>
      <w:lvlText w:val="•"/>
      <w:lvlJc w:val="left"/>
      <w:pPr>
        <w:ind w:left="5502" w:hanging="284"/>
      </w:pPr>
      <w:rPr>
        <w:rFonts w:hint="default"/>
      </w:rPr>
    </w:lvl>
    <w:lvl w:ilvl="6" w:tplc="21C00BA0">
      <w:numFmt w:val="bullet"/>
      <w:lvlText w:val="•"/>
      <w:lvlJc w:val="left"/>
      <w:pPr>
        <w:ind w:left="6506" w:hanging="284"/>
      </w:pPr>
      <w:rPr>
        <w:rFonts w:hint="default"/>
      </w:rPr>
    </w:lvl>
    <w:lvl w:ilvl="7" w:tplc="6340244E">
      <w:numFmt w:val="bullet"/>
      <w:lvlText w:val="•"/>
      <w:lvlJc w:val="left"/>
      <w:pPr>
        <w:ind w:left="7510" w:hanging="284"/>
      </w:pPr>
      <w:rPr>
        <w:rFonts w:hint="default"/>
      </w:rPr>
    </w:lvl>
    <w:lvl w:ilvl="8" w:tplc="24BE1868">
      <w:numFmt w:val="bullet"/>
      <w:lvlText w:val="•"/>
      <w:lvlJc w:val="left"/>
      <w:pPr>
        <w:ind w:left="8515" w:hanging="284"/>
      </w:pPr>
      <w:rPr>
        <w:rFonts w:hint="default"/>
      </w:rPr>
    </w:lvl>
  </w:abstractNum>
  <w:num w:numId="1">
    <w:abstractNumId w:val="20"/>
  </w:num>
  <w:num w:numId="2">
    <w:abstractNumId w:val="21"/>
  </w:num>
  <w:num w:numId="3">
    <w:abstractNumId w:val="10"/>
  </w:num>
  <w:num w:numId="4">
    <w:abstractNumId w:val="32"/>
  </w:num>
  <w:num w:numId="5">
    <w:abstractNumId w:val="15"/>
  </w:num>
  <w:num w:numId="6">
    <w:abstractNumId w:val="34"/>
  </w:num>
  <w:num w:numId="7">
    <w:abstractNumId w:val="23"/>
  </w:num>
  <w:num w:numId="8">
    <w:abstractNumId w:val="29"/>
  </w:num>
  <w:num w:numId="9">
    <w:abstractNumId w:val="24"/>
  </w:num>
  <w:num w:numId="10">
    <w:abstractNumId w:val="9"/>
  </w:num>
  <w:num w:numId="11">
    <w:abstractNumId w:val="12"/>
  </w:num>
  <w:num w:numId="12">
    <w:abstractNumId w:val="25"/>
  </w:num>
  <w:num w:numId="13">
    <w:abstractNumId w:val="27"/>
  </w:num>
  <w:num w:numId="14">
    <w:abstractNumId w:val="5"/>
  </w:num>
  <w:num w:numId="15">
    <w:abstractNumId w:val="4"/>
  </w:num>
  <w:num w:numId="16">
    <w:abstractNumId w:val="26"/>
  </w:num>
  <w:num w:numId="17">
    <w:abstractNumId w:val="8"/>
  </w:num>
  <w:num w:numId="18">
    <w:abstractNumId w:val="22"/>
  </w:num>
  <w:num w:numId="19">
    <w:abstractNumId w:val="31"/>
  </w:num>
  <w:num w:numId="20">
    <w:abstractNumId w:val="28"/>
  </w:num>
  <w:num w:numId="21">
    <w:abstractNumId w:val="19"/>
  </w:num>
  <w:num w:numId="22">
    <w:abstractNumId w:val="13"/>
  </w:num>
  <w:num w:numId="23">
    <w:abstractNumId w:val="18"/>
  </w:num>
  <w:num w:numId="24">
    <w:abstractNumId w:val="1"/>
  </w:num>
  <w:num w:numId="25">
    <w:abstractNumId w:val="6"/>
  </w:num>
  <w:num w:numId="26">
    <w:abstractNumId w:val="11"/>
  </w:num>
  <w:num w:numId="27">
    <w:abstractNumId w:val="3"/>
  </w:num>
  <w:num w:numId="28">
    <w:abstractNumId w:val="2"/>
  </w:num>
  <w:num w:numId="29">
    <w:abstractNumId w:val="7"/>
  </w:num>
  <w:num w:numId="30">
    <w:abstractNumId w:val="16"/>
  </w:num>
  <w:num w:numId="31">
    <w:abstractNumId w:val="30"/>
  </w:num>
  <w:num w:numId="32">
    <w:abstractNumId w:val="33"/>
  </w:num>
  <w:num w:numId="33">
    <w:abstractNumId w:val="14"/>
  </w:num>
  <w:num w:numId="34">
    <w:abstractNumId w:val="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72"/>
    <w:rsid w:val="00003695"/>
    <w:rsid w:val="000072F8"/>
    <w:rsid w:val="00063607"/>
    <w:rsid w:val="00071972"/>
    <w:rsid w:val="000963B4"/>
    <w:rsid w:val="000A06DE"/>
    <w:rsid w:val="000B39EC"/>
    <w:rsid w:val="000D42A1"/>
    <w:rsid w:val="000F0188"/>
    <w:rsid w:val="000F2353"/>
    <w:rsid w:val="00114819"/>
    <w:rsid w:val="0012511D"/>
    <w:rsid w:val="00127F46"/>
    <w:rsid w:val="00131CBB"/>
    <w:rsid w:val="0021443F"/>
    <w:rsid w:val="002274F6"/>
    <w:rsid w:val="00236230"/>
    <w:rsid w:val="002A00B1"/>
    <w:rsid w:val="002C59EB"/>
    <w:rsid w:val="002D46F0"/>
    <w:rsid w:val="002E2A8E"/>
    <w:rsid w:val="003C70DC"/>
    <w:rsid w:val="00400F30"/>
    <w:rsid w:val="004063E8"/>
    <w:rsid w:val="0044089D"/>
    <w:rsid w:val="0044608B"/>
    <w:rsid w:val="004E297F"/>
    <w:rsid w:val="00516FAA"/>
    <w:rsid w:val="005538CE"/>
    <w:rsid w:val="005D5CAA"/>
    <w:rsid w:val="006008FC"/>
    <w:rsid w:val="00635A29"/>
    <w:rsid w:val="007562C5"/>
    <w:rsid w:val="00770CE1"/>
    <w:rsid w:val="007B46E0"/>
    <w:rsid w:val="007B6E55"/>
    <w:rsid w:val="007C0FD0"/>
    <w:rsid w:val="00801D99"/>
    <w:rsid w:val="00810AD1"/>
    <w:rsid w:val="00821FE7"/>
    <w:rsid w:val="0084689A"/>
    <w:rsid w:val="008472BE"/>
    <w:rsid w:val="008B7CB3"/>
    <w:rsid w:val="008C3DE7"/>
    <w:rsid w:val="0098601C"/>
    <w:rsid w:val="009977EC"/>
    <w:rsid w:val="009B08F5"/>
    <w:rsid w:val="009D19C4"/>
    <w:rsid w:val="00A344CA"/>
    <w:rsid w:val="00A831A2"/>
    <w:rsid w:val="00B34F9D"/>
    <w:rsid w:val="00B71A28"/>
    <w:rsid w:val="00B87F43"/>
    <w:rsid w:val="00BB2B40"/>
    <w:rsid w:val="00BF2CB3"/>
    <w:rsid w:val="00C83568"/>
    <w:rsid w:val="00CC0B34"/>
    <w:rsid w:val="00CE2600"/>
    <w:rsid w:val="00D11863"/>
    <w:rsid w:val="00D6200B"/>
    <w:rsid w:val="00DD6590"/>
    <w:rsid w:val="00DF7180"/>
    <w:rsid w:val="00E30DB9"/>
    <w:rsid w:val="00E3255A"/>
    <w:rsid w:val="00E57352"/>
    <w:rsid w:val="00E714FC"/>
    <w:rsid w:val="00F01F76"/>
    <w:rsid w:val="00F467AD"/>
    <w:rsid w:val="00F53A9A"/>
    <w:rsid w:val="00F647D5"/>
    <w:rsid w:val="00F87BBC"/>
    <w:rsid w:val="00F9524B"/>
    <w:rsid w:val="00FB06D8"/>
    <w:rsid w:val="00FB31DC"/>
    <w:rsid w:val="00FD63C5"/>
    <w:rsid w:val="00FF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F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1"/>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34"/>
    <w:qFormat/>
    <w:pPr>
      <w:ind w:left="11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3607"/>
    <w:pPr>
      <w:tabs>
        <w:tab w:val="center" w:pos="4680"/>
        <w:tab w:val="right" w:pos="9360"/>
      </w:tabs>
    </w:pPr>
  </w:style>
  <w:style w:type="character" w:customStyle="1" w:styleId="HeaderChar">
    <w:name w:val="Header Char"/>
    <w:basedOn w:val="DefaultParagraphFont"/>
    <w:link w:val="Header"/>
    <w:uiPriority w:val="99"/>
    <w:rsid w:val="00063607"/>
    <w:rPr>
      <w:rFonts w:ascii="Times New Roman" w:eastAsia="Times New Roman" w:hAnsi="Times New Roman" w:cs="Times New Roman"/>
    </w:rPr>
  </w:style>
  <w:style w:type="paragraph" w:styleId="Footer">
    <w:name w:val="footer"/>
    <w:basedOn w:val="Normal"/>
    <w:link w:val="FooterChar"/>
    <w:uiPriority w:val="99"/>
    <w:unhideWhenUsed/>
    <w:rsid w:val="00063607"/>
    <w:pPr>
      <w:tabs>
        <w:tab w:val="center" w:pos="4680"/>
        <w:tab w:val="right" w:pos="9360"/>
      </w:tabs>
    </w:pPr>
  </w:style>
  <w:style w:type="character" w:customStyle="1" w:styleId="FooterChar">
    <w:name w:val="Footer Char"/>
    <w:basedOn w:val="DefaultParagraphFont"/>
    <w:link w:val="Footer"/>
    <w:uiPriority w:val="99"/>
    <w:rsid w:val="00063607"/>
    <w:rPr>
      <w:rFonts w:ascii="Times New Roman" w:eastAsia="Times New Roman" w:hAnsi="Times New Roman" w:cs="Times New Roman"/>
    </w:rPr>
  </w:style>
  <w:style w:type="paragraph" w:styleId="IntenseQuote">
    <w:name w:val="Intense Quote"/>
    <w:basedOn w:val="Normal"/>
    <w:next w:val="Normal"/>
    <w:link w:val="IntenseQuoteChar"/>
    <w:uiPriority w:val="30"/>
    <w:qFormat/>
    <w:rsid w:val="004063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63E8"/>
    <w:rPr>
      <w:rFonts w:ascii="Times New Roman" w:eastAsia="Times New Roman" w:hAnsi="Times New Roman" w:cs="Times New Roman"/>
      <w:i/>
      <w:iCs/>
      <w:color w:val="4F81BD" w:themeColor="accent1"/>
    </w:rPr>
  </w:style>
  <w:style w:type="character" w:styleId="Hyperlink">
    <w:name w:val="Hyperlink"/>
    <w:basedOn w:val="DefaultParagraphFont"/>
    <w:uiPriority w:val="99"/>
    <w:unhideWhenUsed/>
    <w:rsid w:val="005D5CAA"/>
    <w:rPr>
      <w:color w:val="0000FF" w:themeColor="hyperlink"/>
      <w:u w:val="single"/>
    </w:rPr>
  </w:style>
  <w:style w:type="paragraph" w:styleId="NoSpacing">
    <w:name w:val="No Spacing"/>
    <w:link w:val="NoSpacingChar"/>
    <w:uiPriority w:val="1"/>
    <w:qFormat/>
    <w:rsid w:val="00114819"/>
    <w:pPr>
      <w:widowControl/>
      <w:autoSpaceDE/>
      <w:autoSpaceDN/>
    </w:pPr>
    <w:rPr>
      <w:rFonts w:eastAsiaTheme="minorEastAsia"/>
    </w:rPr>
  </w:style>
  <w:style w:type="character" w:customStyle="1" w:styleId="NoSpacingChar">
    <w:name w:val="No Spacing Char"/>
    <w:basedOn w:val="DefaultParagraphFont"/>
    <w:link w:val="NoSpacing"/>
    <w:uiPriority w:val="1"/>
    <w:rsid w:val="00114819"/>
    <w:rPr>
      <w:rFonts w:eastAsiaTheme="minorEastAsia"/>
    </w:rPr>
  </w:style>
  <w:style w:type="paragraph" w:styleId="BalloonText">
    <w:name w:val="Balloon Text"/>
    <w:basedOn w:val="Normal"/>
    <w:link w:val="BalloonTextChar"/>
    <w:uiPriority w:val="99"/>
    <w:semiHidden/>
    <w:unhideWhenUsed/>
    <w:rsid w:val="000F0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188"/>
    <w:rPr>
      <w:rFonts w:ascii="Segoe UI" w:hAnsi="Segoe UI" w:cs="Segoe UI"/>
      <w:sz w:val="18"/>
      <w:szCs w:val="18"/>
    </w:rPr>
  </w:style>
  <w:style w:type="character" w:styleId="CommentReference">
    <w:name w:val="annotation reference"/>
    <w:basedOn w:val="DefaultParagraphFont"/>
    <w:uiPriority w:val="99"/>
    <w:semiHidden/>
    <w:unhideWhenUsed/>
    <w:rsid w:val="000B39EC"/>
    <w:rPr>
      <w:sz w:val="16"/>
      <w:szCs w:val="16"/>
    </w:rPr>
  </w:style>
  <w:style w:type="paragraph" w:styleId="CommentText">
    <w:name w:val="annotation text"/>
    <w:basedOn w:val="Normal"/>
    <w:link w:val="CommentTextChar"/>
    <w:uiPriority w:val="99"/>
    <w:unhideWhenUsed/>
    <w:rsid w:val="000B39EC"/>
    <w:rPr>
      <w:sz w:val="20"/>
      <w:szCs w:val="20"/>
    </w:rPr>
  </w:style>
  <w:style w:type="character" w:customStyle="1" w:styleId="CommentTextChar">
    <w:name w:val="Comment Text Char"/>
    <w:basedOn w:val="DefaultParagraphFont"/>
    <w:link w:val="CommentText"/>
    <w:uiPriority w:val="99"/>
    <w:rsid w:val="000B39EC"/>
    <w:rPr>
      <w:sz w:val="20"/>
      <w:szCs w:val="20"/>
    </w:rPr>
  </w:style>
  <w:style w:type="paragraph" w:styleId="CommentSubject">
    <w:name w:val="annotation subject"/>
    <w:basedOn w:val="CommentText"/>
    <w:next w:val="CommentText"/>
    <w:link w:val="CommentSubjectChar"/>
    <w:uiPriority w:val="99"/>
    <w:semiHidden/>
    <w:unhideWhenUsed/>
    <w:rsid w:val="000B39EC"/>
    <w:rPr>
      <w:b/>
      <w:bCs/>
    </w:rPr>
  </w:style>
  <w:style w:type="character" w:customStyle="1" w:styleId="CommentSubjectChar">
    <w:name w:val="Comment Subject Char"/>
    <w:basedOn w:val="CommentTextChar"/>
    <w:link w:val="CommentSubject"/>
    <w:uiPriority w:val="99"/>
    <w:semiHidden/>
    <w:rsid w:val="000B3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4029">
      <w:bodyDiv w:val="1"/>
      <w:marLeft w:val="0"/>
      <w:marRight w:val="0"/>
      <w:marTop w:val="0"/>
      <w:marBottom w:val="0"/>
      <w:divBdr>
        <w:top w:val="none" w:sz="0" w:space="0" w:color="auto"/>
        <w:left w:val="none" w:sz="0" w:space="0" w:color="auto"/>
        <w:bottom w:val="none" w:sz="0" w:space="0" w:color="auto"/>
        <w:right w:val="none" w:sz="0" w:space="0" w:color="auto"/>
      </w:divBdr>
    </w:div>
    <w:div w:id="128596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bg.vi.sud.rs/tekst/149/obavestenje-za-izdavanje-" TargetMode="External"/><Relationship Id="rId26" Type="http://schemas.openxmlformats.org/officeDocument/2006/relationships/hyperlink" Target="mailto:office@minpolj.gov.rs" TargetMode="External"/><Relationship Id="rId3" Type="http://schemas.openxmlformats.org/officeDocument/2006/relationships/styles" Target="styles.xml"/><Relationship Id="rId21" Type="http://schemas.openxmlformats.org/officeDocument/2006/relationships/hyperlink" Target="http://www.nbs.rs"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vana.matic@dpb.gov.rs" TargetMode="External"/><Relationship Id="rId25" Type="http://schemas.openxmlformats.org/officeDocument/2006/relationships/hyperlink" Target="http://www.merz.gov.rs/"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dpb.gov.rs" TargetMode="External"/><Relationship Id="rId20" Type="http://schemas.openxmlformats.org/officeDocument/2006/relationships/footer" Target="footer4.xml"/><Relationship Id="rId29" Type="http://schemas.openxmlformats.org/officeDocument/2006/relationships/hyperlink" Target="mailto:ivana.matic@dpb.gov.rs%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epa.gov.rs/"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pb.gov.rs" TargetMode="External"/><Relationship Id="rId23" Type="http://schemas.openxmlformats.org/officeDocument/2006/relationships/hyperlink" Target="http://www.poreskauprava.gov.rs" TargetMode="External"/><Relationship Id="rId28" Type="http://schemas.openxmlformats.org/officeDocument/2006/relationships/hyperlink" Target="mailto:ivana.matic@dpb.gov.rs%20"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vana.matic@dpb.gov.rs" TargetMode="External"/><Relationship Id="rId27" Type="http://schemas.openxmlformats.org/officeDocument/2006/relationships/hyperlink" Target="http://www.minrzs.gov.rs/" TargetMode="External"/><Relationship Id="rId30" Type="http://schemas.openxmlformats.org/officeDocument/2006/relationships/hyperlink" Target="http://www.kjn.gov.rs/ci/uputstvo-o-uplati-republicke-administrativne-takse.html"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4E9F-317D-4801-B1E2-675C73B6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13212</Words>
  <Characters>75310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2019-07-15T10:03:00Z</dcterms:created>
  <dcterms:modified xsi:type="dcterms:W3CDTF">2019-07-15T13:26:00Z</dcterms:modified>
</cp:coreProperties>
</file>